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085" w:rsidRPr="009E3AB0" w:rsidRDefault="00F217A5" w:rsidP="009D0DBE">
      <w:pPr>
        <w:jc w:val="center"/>
        <w:rPr>
          <w:color w:val="000000"/>
          <w:sz w:val="28"/>
          <w:szCs w:val="28"/>
        </w:rPr>
      </w:pPr>
      <w:r w:rsidRPr="009E3AB0">
        <w:rPr>
          <w:b/>
          <w:sz w:val="28"/>
          <w:szCs w:val="28"/>
        </w:rPr>
        <w:t xml:space="preserve">Annexure - </w:t>
      </w:r>
      <w:r w:rsidR="009E3AB0" w:rsidRPr="009E3AB0">
        <w:rPr>
          <w:b/>
          <w:sz w:val="28"/>
          <w:szCs w:val="28"/>
        </w:rPr>
        <w:t>2</w:t>
      </w:r>
      <w:r w:rsidR="008D0489" w:rsidRPr="009E3AB0">
        <w:rPr>
          <w:b/>
          <w:sz w:val="28"/>
          <w:szCs w:val="28"/>
        </w:rPr>
        <w:t xml:space="preserve">: </w:t>
      </w:r>
      <w:r w:rsidR="009D0DBE" w:rsidRPr="009E3AB0">
        <w:rPr>
          <w:b/>
          <w:color w:val="000000"/>
          <w:sz w:val="28"/>
          <w:szCs w:val="28"/>
        </w:rPr>
        <w:t>Key Deliverables under NHM 2022-24</w:t>
      </w:r>
    </w:p>
    <w:p w:rsidR="008F4085" w:rsidRPr="006B055D" w:rsidRDefault="008D0489" w:rsidP="009D0DBE">
      <w:pPr>
        <w:pStyle w:val="Heading1"/>
        <w:numPr>
          <w:ilvl w:val="0"/>
          <w:numId w:val="1"/>
        </w:numPr>
      </w:pPr>
      <w:r w:rsidRPr="006B055D">
        <w:t xml:space="preserve">RCH </w:t>
      </w:r>
      <w:proofErr w:type="spellStart"/>
      <w:r w:rsidR="009E3AB0" w:rsidRPr="006B055D">
        <w:t>flexipool</w:t>
      </w:r>
      <w:proofErr w:type="spellEnd"/>
      <w:r w:rsidR="009E3AB0" w:rsidRPr="006B055D">
        <w:t xml:space="preserve"> including Routine Immunization Programme, Pulse Polio Immunization Programme</w:t>
      </w:r>
    </w:p>
    <w:tbl>
      <w:tblPr>
        <w:tblStyle w:val="a"/>
        <w:tblW w:w="14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328"/>
        <w:gridCol w:w="2666"/>
        <w:gridCol w:w="2941"/>
        <w:gridCol w:w="863"/>
        <w:gridCol w:w="1276"/>
        <w:gridCol w:w="1843"/>
        <w:gridCol w:w="1266"/>
        <w:gridCol w:w="1314"/>
        <w:gridCol w:w="1314"/>
      </w:tblGrid>
      <w:tr w:rsidR="00E75181" w:rsidRPr="006B055D" w:rsidTr="00BF484D">
        <w:trPr>
          <w:cantSplit/>
          <w:trHeight w:val="610"/>
          <w:tblHeader/>
          <w:jc w:val="center"/>
        </w:trPr>
        <w:tc>
          <w:tcPr>
            <w:tcW w:w="1328"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Indicator Type</w:t>
            </w:r>
          </w:p>
        </w:tc>
        <w:tc>
          <w:tcPr>
            <w:tcW w:w="2666"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Indicator Statement</w:t>
            </w:r>
          </w:p>
        </w:tc>
        <w:tc>
          <w:tcPr>
            <w:tcW w:w="2941"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Indicator</w:t>
            </w:r>
          </w:p>
        </w:tc>
        <w:tc>
          <w:tcPr>
            <w:tcW w:w="863"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Unit</w:t>
            </w:r>
          </w:p>
        </w:tc>
        <w:tc>
          <w:tcPr>
            <w:tcW w:w="1276"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Target</w:t>
            </w:r>
          </w:p>
          <w:p w:rsidR="00E75181" w:rsidRPr="006B055D" w:rsidRDefault="00E75181" w:rsidP="009D0DBE">
            <w:pPr>
              <w:jc w:val="center"/>
              <w:rPr>
                <w:b/>
                <w:sz w:val="22"/>
                <w:szCs w:val="22"/>
              </w:rPr>
            </w:pPr>
            <w:r w:rsidRPr="006B055D">
              <w:rPr>
                <w:b/>
                <w:sz w:val="22"/>
                <w:szCs w:val="22"/>
              </w:rPr>
              <w:t>2021-22</w:t>
            </w:r>
          </w:p>
        </w:tc>
        <w:tc>
          <w:tcPr>
            <w:tcW w:w="1843"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Progress</w:t>
            </w:r>
          </w:p>
          <w:p w:rsidR="00E75181" w:rsidRPr="006B055D" w:rsidRDefault="00E75181" w:rsidP="009D0DBE">
            <w:pPr>
              <w:jc w:val="center"/>
              <w:rPr>
                <w:b/>
                <w:sz w:val="22"/>
                <w:szCs w:val="22"/>
              </w:rPr>
            </w:pPr>
            <w:r w:rsidRPr="006B055D">
              <w:rPr>
                <w:b/>
                <w:sz w:val="22"/>
                <w:szCs w:val="22"/>
              </w:rPr>
              <w:t>2021-22</w:t>
            </w:r>
          </w:p>
        </w:tc>
        <w:tc>
          <w:tcPr>
            <w:tcW w:w="1266" w:type="dxa"/>
            <w:shd w:val="clear" w:color="auto" w:fill="BDD6EE" w:themeFill="accent1" w:themeFillTint="66"/>
            <w:vAlign w:val="center"/>
          </w:tcPr>
          <w:p w:rsidR="00E75181" w:rsidRDefault="00E75181" w:rsidP="009D0DBE">
            <w:pPr>
              <w:jc w:val="center"/>
              <w:rPr>
                <w:b/>
                <w:sz w:val="22"/>
                <w:szCs w:val="22"/>
              </w:rPr>
            </w:pPr>
            <w:r>
              <w:rPr>
                <w:b/>
                <w:sz w:val="22"/>
                <w:szCs w:val="22"/>
              </w:rPr>
              <w:t xml:space="preserve">Likely achievement </w:t>
            </w:r>
          </w:p>
          <w:p w:rsidR="00E75181" w:rsidRPr="006B055D" w:rsidRDefault="00E75181" w:rsidP="009D0DBE">
            <w:pPr>
              <w:jc w:val="center"/>
              <w:rPr>
                <w:b/>
                <w:sz w:val="22"/>
                <w:szCs w:val="22"/>
              </w:rPr>
            </w:pPr>
            <w:r>
              <w:rPr>
                <w:b/>
                <w:sz w:val="22"/>
                <w:szCs w:val="22"/>
              </w:rPr>
              <w:t>2021-22</w:t>
            </w:r>
          </w:p>
        </w:tc>
        <w:tc>
          <w:tcPr>
            <w:tcW w:w="1314" w:type="dxa"/>
            <w:shd w:val="clear" w:color="auto" w:fill="BDD6EE" w:themeFill="accent1" w:themeFillTint="66"/>
            <w:vAlign w:val="center"/>
          </w:tcPr>
          <w:p w:rsidR="00E75181" w:rsidRPr="006B055D" w:rsidRDefault="00E75181" w:rsidP="009D0DBE">
            <w:pPr>
              <w:jc w:val="center"/>
              <w:rPr>
                <w:b/>
                <w:sz w:val="22"/>
                <w:szCs w:val="22"/>
              </w:rPr>
            </w:pPr>
            <w:r>
              <w:rPr>
                <w:b/>
                <w:sz w:val="22"/>
                <w:szCs w:val="22"/>
              </w:rPr>
              <w:t>Target</w:t>
            </w:r>
          </w:p>
          <w:p w:rsidR="00E75181" w:rsidRPr="006B055D" w:rsidRDefault="00E75181" w:rsidP="009D0DBE">
            <w:pPr>
              <w:jc w:val="center"/>
              <w:rPr>
                <w:b/>
                <w:sz w:val="22"/>
                <w:szCs w:val="22"/>
              </w:rPr>
            </w:pPr>
            <w:r w:rsidRPr="006B055D">
              <w:rPr>
                <w:b/>
                <w:sz w:val="22"/>
                <w:szCs w:val="22"/>
              </w:rPr>
              <w:t>2022-23</w:t>
            </w:r>
          </w:p>
        </w:tc>
        <w:tc>
          <w:tcPr>
            <w:tcW w:w="1314"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Target</w:t>
            </w:r>
          </w:p>
          <w:p w:rsidR="00E75181" w:rsidRPr="006B055D" w:rsidRDefault="00E75181" w:rsidP="009D0DBE">
            <w:pPr>
              <w:jc w:val="center"/>
              <w:rPr>
                <w:b/>
                <w:sz w:val="22"/>
                <w:szCs w:val="22"/>
              </w:rPr>
            </w:pPr>
            <w:r w:rsidRPr="006B055D">
              <w:rPr>
                <w:b/>
                <w:sz w:val="22"/>
                <w:szCs w:val="22"/>
              </w:rPr>
              <w:t>2023-24</w:t>
            </w:r>
          </w:p>
        </w:tc>
      </w:tr>
      <w:tr w:rsidR="00E75181" w:rsidRPr="006B055D" w:rsidTr="00455363">
        <w:trPr>
          <w:cantSplit/>
          <w:trHeight w:val="144"/>
          <w:jc w:val="center"/>
        </w:trPr>
        <w:tc>
          <w:tcPr>
            <w:tcW w:w="14811" w:type="dxa"/>
            <w:gridSpan w:val="9"/>
            <w:tcBorders>
              <w:right w:val="single" w:sz="4" w:space="0" w:color="auto"/>
            </w:tcBorders>
            <w:shd w:val="clear" w:color="auto" w:fill="F7CAAC" w:themeFill="accent2" w:themeFillTint="66"/>
            <w:vAlign w:val="center"/>
          </w:tcPr>
          <w:p w:rsidR="00E75181" w:rsidRPr="00E17091" w:rsidRDefault="00E75181" w:rsidP="009D0DBE">
            <w:pPr>
              <w:jc w:val="center"/>
              <w:rPr>
                <w:b/>
                <w:sz w:val="22"/>
                <w:szCs w:val="22"/>
              </w:rPr>
            </w:pPr>
            <w:r w:rsidRPr="00E17091">
              <w:rPr>
                <w:b/>
                <w:sz w:val="22"/>
                <w:szCs w:val="22"/>
              </w:rPr>
              <w:t>Maternal Health</w:t>
            </w:r>
          </w:p>
        </w:tc>
      </w:tr>
      <w:tr w:rsidR="00E75181" w:rsidRPr="006B055D" w:rsidTr="00BF484D">
        <w:trPr>
          <w:cantSplit/>
          <w:trHeight w:val="12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35CD3" w:rsidRDefault="00E75181" w:rsidP="009D0DBE">
            <w:pPr>
              <w:rPr>
                <w:sz w:val="22"/>
                <w:szCs w:val="22"/>
              </w:rPr>
            </w:pPr>
            <w:r w:rsidRPr="00635CD3">
              <w:rPr>
                <w:sz w:val="22"/>
                <w:szCs w:val="22"/>
              </w:rPr>
              <w:t>Percentage of pregnant women received Skilled Birth attendant during deliveries (Institutional + home)</w:t>
            </w:r>
          </w:p>
        </w:tc>
        <w:tc>
          <w:tcPr>
            <w:tcW w:w="2941" w:type="dxa"/>
            <w:shd w:val="clear" w:color="auto" w:fill="auto"/>
            <w:vAlign w:val="center"/>
          </w:tcPr>
          <w:p w:rsidR="00E75181" w:rsidRPr="006B055D" w:rsidRDefault="00E75181" w:rsidP="009D0DBE">
            <w:pPr>
              <w:rPr>
                <w:sz w:val="22"/>
                <w:szCs w:val="22"/>
              </w:rPr>
            </w:pPr>
            <w:r w:rsidRPr="006B055D">
              <w:rPr>
                <w:sz w:val="22"/>
                <w:szCs w:val="22"/>
              </w:rPr>
              <w:t>% of SBA (Skilled Birth Attendant) deliveries to total reported deliveries</w:t>
            </w:r>
          </w:p>
        </w:tc>
        <w:tc>
          <w:tcPr>
            <w:tcW w:w="863"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276" w:type="dxa"/>
            <w:shd w:val="clear" w:color="auto" w:fill="auto"/>
            <w:vAlign w:val="center"/>
          </w:tcPr>
          <w:p w:rsidR="00E75181" w:rsidRPr="006B055D" w:rsidRDefault="00ED3D43" w:rsidP="009D0DBE">
            <w:pPr>
              <w:rPr>
                <w:sz w:val="22"/>
                <w:szCs w:val="22"/>
              </w:rPr>
            </w:pPr>
            <w:r>
              <w:rPr>
                <w:sz w:val="22"/>
                <w:szCs w:val="22"/>
              </w:rPr>
              <w:t>1245</w:t>
            </w:r>
          </w:p>
        </w:tc>
        <w:tc>
          <w:tcPr>
            <w:tcW w:w="1843" w:type="dxa"/>
            <w:shd w:val="clear" w:color="auto" w:fill="auto"/>
            <w:vAlign w:val="center"/>
          </w:tcPr>
          <w:p w:rsidR="00E75181" w:rsidRPr="006B055D" w:rsidRDefault="00473525" w:rsidP="009D0DBE">
            <w:pPr>
              <w:rPr>
                <w:sz w:val="22"/>
                <w:szCs w:val="22"/>
              </w:rPr>
            </w:pPr>
            <w:r>
              <w:rPr>
                <w:sz w:val="22"/>
                <w:szCs w:val="22"/>
              </w:rPr>
              <w:t>46%</w:t>
            </w:r>
          </w:p>
        </w:tc>
        <w:tc>
          <w:tcPr>
            <w:tcW w:w="1266" w:type="dxa"/>
            <w:shd w:val="clear" w:color="auto" w:fill="auto"/>
          </w:tcPr>
          <w:p w:rsidR="00E75181" w:rsidRPr="006B055D" w:rsidRDefault="00BF4DF4" w:rsidP="009D0DBE">
            <w:pPr>
              <w:rPr>
                <w:sz w:val="22"/>
                <w:szCs w:val="22"/>
              </w:rPr>
            </w:pPr>
            <w:r>
              <w:rPr>
                <w:sz w:val="22"/>
                <w:szCs w:val="22"/>
              </w:rPr>
              <w:t>70</w:t>
            </w:r>
            <w:r w:rsidR="00473525">
              <w:rPr>
                <w:sz w:val="22"/>
                <w:szCs w:val="22"/>
              </w:rPr>
              <w:t>%</w:t>
            </w:r>
          </w:p>
        </w:tc>
        <w:tc>
          <w:tcPr>
            <w:tcW w:w="1314" w:type="dxa"/>
            <w:shd w:val="clear" w:color="auto" w:fill="auto"/>
          </w:tcPr>
          <w:p w:rsidR="00E75181" w:rsidRPr="006B055D" w:rsidRDefault="00BF4DF4" w:rsidP="009D0DBE">
            <w:pPr>
              <w:rPr>
                <w:sz w:val="22"/>
                <w:szCs w:val="22"/>
              </w:rPr>
            </w:pPr>
            <w:r>
              <w:rPr>
                <w:sz w:val="22"/>
                <w:szCs w:val="22"/>
              </w:rPr>
              <w:t>75</w:t>
            </w:r>
            <w:r w:rsidR="00473525">
              <w:rPr>
                <w:sz w:val="22"/>
                <w:szCs w:val="22"/>
              </w:rPr>
              <w:t>%</w:t>
            </w:r>
          </w:p>
        </w:tc>
        <w:tc>
          <w:tcPr>
            <w:tcW w:w="1314" w:type="dxa"/>
            <w:tcBorders>
              <w:right w:val="single" w:sz="4" w:space="0" w:color="auto"/>
            </w:tcBorders>
            <w:shd w:val="clear" w:color="auto" w:fill="auto"/>
          </w:tcPr>
          <w:p w:rsidR="00E75181" w:rsidRPr="006B055D" w:rsidRDefault="00BF4DF4" w:rsidP="009D0DBE">
            <w:pPr>
              <w:rPr>
                <w:sz w:val="22"/>
                <w:szCs w:val="22"/>
              </w:rPr>
            </w:pPr>
            <w:r>
              <w:rPr>
                <w:sz w:val="22"/>
                <w:szCs w:val="22"/>
              </w:rPr>
              <w:t>80</w:t>
            </w:r>
            <w:r w:rsidR="00473525">
              <w:rPr>
                <w:sz w:val="22"/>
                <w:szCs w:val="22"/>
              </w:rPr>
              <w:t>%</w:t>
            </w:r>
          </w:p>
        </w:tc>
      </w:tr>
      <w:tr w:rsidR="00E75181" w:rsidRPr="006B055D" w:rsidTr="00BF484D">
        <w:trPr>
          <w:cantSplit/>
          <w:trHeight w:val="9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35CD3" w:rsidRDefault="00E75181" w:rsidP="009D0DBE">
            <w:pPr>
              <w:rPr>
                <w:sz w:val="22"/>
                <w:szCs w:val="22"/>
              </w:rPr>
            </w:pPr>
            <w:r w:rsidRPr="00635CD3">
              <w:rPr>
                <w:sz w:val="22"/>
                <w:szCs w:val="22"/>
              </w:rPr>
              <w:t>Pregnant women given 180 Iron Folic Acid (IFA) tablets</w:t>
            </w:r>
          </w:p>
        </w:tc>
        <w:tc>
          <w:tcPr>
            <w:tcW w:w="2941" w:type="dxa"/>
            <w:shd w:val="clear" w:color="auto" w:fill="auto"/>
            <w:vAlign w:val="center"/>
          </w:tcPr>
          <w:p w:rsidR="00E75181" w:rsidRPr="006B055D" w:rsidRDefault="00E75181" w:rsidP="009D0DBE">
            <w:pPr>
              <w:rPr>
                <w:sz w:val="22"/>
                <w:szCs w:val="22"/>
              </w:rPr>
            </w:pPr>
            <w:r w:rsidRPr="006B055D">
              <w:rPr>
                <w:sz w:val="22"/>
                <w:szCs w:val="22"/>
              </w:rPr>
              <w:t>% of pregnant women given 180 IFA tablets as against pregnant women registered for ANC</w:t>
            </w:r>
          </w:p>
        </w:tc>
        <w:tc>
          <w:tcPr>
            <w:tcW w:w="863"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276" w:type="dxa"/>
            <w:shd w:val="clear" w:color="auto" w:fill="auto"/>
            <w:vAlign w:val="center"/>
          </w:tcPr>
          <w:p w:rsidR="00E75181" w:rsidRPr="006B055D" w:rsidRDefault="00F17F58" w:rsidP="009D0DBE">
            <w:pPr>
              <w:rPr>
                <w:sz w:val="22"/>
                <w:szCs w:val="22"/>
              </w:rPr>
            </w:pPr>
            <w:r>
              <w:rPr>
                <w:sz w:val="22"/>
                <w:szCs w:val="22"/>
              </w:rPr>
              <w:t>1245</w:t>
            </w:r>
          </w:p>
        </w:tc>
        <w:tc>
          <w:tcPr>
            <w:tcW w:w="1843" w:type="dxa"/>
            <w:shd w:val="clear" w:color="auto" w:fill="auto"/>
            <w:vAlign w:val="center"/>
          </w:tcPr>
          <w:p w:rsidR="00E75181" w:rsidRPr="006B055D" w:rsidRDefault="00F17F58" w:rsidP="009D0DBE">
            <w:pPr>
              <w:rPr>
                <w:sz w:val="22"/>
                <w:szCs w:val="22"/>
              </w:rPr>
            </w:pPr>
            <w:r>
              <w:rPr>
                <w:sz w:val="22"/>
                <w:szCs w:val="22"/>
              </w:rPr>
              <w:t>60%</w:t>
            </w:r>
          </w:p>
        </w:tc>
        <w:tc>
          <w:tcPr>
            <w:tcW w:w="1266" w:type="dxa"/>
            <w:shd w:val="clear" w:color="auto" w:fill="auto"/>
          </w:tcPr>
          <w:p w:rsidR="00E75181" w:rsidRPr="006B055D" w:rsidRDefault="00F17F58" w:rsidP="009D0DBE">
            <w:pPr>
              <w:rPr>
                <w:sz w:val="22"/>
                <w:szCs w:val="22"/>
              </w:rPr>
            </w:pPr>
            <w:r>
              <w:rPr>
                <w:sz w:val="22"/>
                <w:szCs w:val="22"/>
              </w:rPr>
              <w:t>75%</w:t>
            </w:r>
          </w:p>
        </w:tc>
        <w:tc>
          <w:tcPr>
            <w:tcW w:w="1314" w:type="dxa"/>
            <w:shd w:val="clear" w:color="auto" w:fill="auto"/>
          </w:tcPr>
          <w:p w:rsidR="00E75181" w:rsidRPr="006B055D" w:rsidRDefault="00F17F58" w:rsidP="009D0DBE">
            <w:pPr>
              <w:rPr>
                <w:sz w:val="22"/>
                <w:szCs w:val="22"/>
              </w:rPr>
            </w:pPr>
            <w:r>
              <w:rPr>
                <w:sz w:val="22"/>
                <w:szCs w:val="22"/>
              </w:rPr>
              <w:t>80%</w:t>
            </w:r>
          </w:p>
        </w:tc>
        <w:tc>
          <w:tcPr>
            <w:tcW w:w="1314" w:type="dxa"/>
            <w:shd w:val="clear" w:color="auto" w:fill="auto"/>
          </w:tcPr>
          <w:p w:rsidR="00E75181" w:rsidRPr="006B055D" w:rsidRDefault="00F17F58" w:rsidP="009D0DBE">
            <w:pPr>
              <w:rPr>
                <w:sz w:val="22"/>
                <w:szCs w:val="22"/>
              </w:rPr>
            </w:pPr>
            <w:r>
              <w:rPr>
                <w:sz w:val="22"/>
                <w:szCs w:val="22"/>
              </w:rPr>
              <w:t>90%</w:t>
            </w:r>
          </w:p>
        </w:tc>
      </w:tr>
      <w:tr w:rsidR="00E75181" w:rsidRPr="006B055D" w:rsidTr="00BF484D">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proofErr w:type="spellStart"/>
            <w:r w:rsidRPr="006B055D">
              <w:rPr>
                <w:sz w:val="22"/>
                <w:szCs w:val="22"/>
              </w:rPr>
              <w:t>LaQshya</w:t>
            </w:r>
            <w:proofErr w:type="spellEnd"/>
            <w:r w:rsidRPr="006B055D">
              <w:rPr>
                <w:sz w:val="22"/>
                <w:szCs w:val="22"/>
              </w:rPr>
              <w:t xml:space="preserve"> certified units (</w:t>
            </w:r>
            <w:proofErr w:type="spellStart"/>
            <w:r w:rsidRPr="006B055D">
              <w:rPr>
                <w:sz w:val="22"/>
                <w:szCs w:val="22"/>
              </w:rPr>
              <w:t>labour</w:t>
            </w:r>
            <w:proofErr w:type="spellEnd"/>
            <w:r w:rsidRPr="006B055D">
              <w:rPr>
                <w:sz w:val="22"/>
                <w:szCs w:val="22"/>
              </w:rPr>
              <w:t xml:space="preserve"> rooms)</w:t>
            </w:r>
          </w:p>
        </w:tc>
        <w:tc>
          <w:tcPr>
            <w:tcW w:w="2941" w:type="dxa"/>
            <w:shd w:val="clear" w:color="auto" w:fill="auto"/>
            <w:vAlign w:val="center"/>
          </w:tcPr>
          <w:p w:rsidR="00E75181" w:rsidRPr="006B055D" w:rsidRDefault="00E75181" w:rsidP="009D0DBE">
            <w:pPr>
              <w:rPr>
                <w:sz w:val="22"/>
                <w:szCs w:val="22"/>
              </w:rPr>
            </w:pPr>
            <w:r w:rsidRPr="006B055D">
              <w:rPr>
                <w:sz w:val="22"/>
                <w:szCs w:val="22"/>
              </w:rPr>
              <w:t xml:space="preserve">Number of nationally certified </w:t>
            </w:r>
            <w:proofErr w:type="spellStart"/>
            <w:r w:rsidRPr="006B055D">
              <w:rPr>
                <w:sz w:val="22"/>
                <w:szCs w:val="22"/>
              </w:rPr>
              <w:t>LaQshya</w:t>
            </w:r>
            <w:proofErr w:type="spellEnd"/>
            <w:r w:rsidRPr="006B055D">
              <w:rPr>
                <w:sz w:val="22"/>
                <w:szCs w:val="22"/>
              </w:rPr>
              <w:t xml:space="preserve"> units (</w:t>
            </w:r>
            <w:proofErr w:type="spellStart"/>
            <w:r w:rsidRPr="006B055D">
              <w:rPr>
                <w:sz w:val="22"/>
                <w:szCs w:val="22"/>
              </w:rPr>
              <w:t>Labour</w:t>
            </w:r>
            <w:proofErr w:type="spellEnd"/>
            <w:r w:rsidRPr="006B055D">
              <w:rPr>
                <w:sz w:val="22"/>
                <w:szCs w:val="22"/>
              </w:rPr>
              <w:t xml:space="preserve"> rooms)</w:t>
            </w:r>
          </w:p>
        </w:tc>
        <w:tc>
          <w:tcPr>
            <w:tcW w:w="863" w:type="dxa"/>
            <w:shd w:val="clear" w:color="auto" w:fill="auto"/>
            <w:vAlign w:val="center"/>
          </w:tcPr>
          <w:p w:rsidR="00E75181" w:rsidRPr="006B055D" w:rsidRDefault="00E75181" w:rsidP="009D0DBE">
            <w:pPr>
              <w:rPr>
                <w:sz w:val="22"/>
                <w:szCs w:val="22"/>
              </w:rPr>
            </w:pPr>
            <w:r w:rsidRPr="006B055D">
              <w:rPr>
                <w:sz w:val="22"/>
                <w:szCs w:val="22"/>
              </w:rPr>
              <w:t>nos.</w:t>
            </w:r>
          </w:p>
        </w:tc>
        <w:tc>
          <w:tcPr>
            <w:tcW w:w="1276" w:type="dxa"/>
            <w:shd w:val="clear" w:color="auto" w:fill="auto"/>
            <w:vAlign w:val="center"/>
          </w:tcPr>
          <w:p w:rsidR="00E75181" w:rsidRPr="006B055D" w:rsidRDefault="000A7429" w:rsidP="009D0DBE">
            <w:pPr>
              <w:rPr>
                <w:sz w:val="22"/>
                <w:szCs w:val="22"/>
              </w:rPr>
            </w:pPr>
            <w:r>
              <w:rPr>
                <w:sz w:val="22"/>
                <w:szCs w:val="22"/>
              </w:rPr>
              <w:t>1</w:t>
            </w:r>
          </w:p>
        </w:tc>
        <w:tc>
          <w:tcPr>
            <w:tcW w:w="1843" w:type="dxa"/>
            <w:shd w:val="clear" w:color="auto" w:fill="auto"/>
            <w:vAlign w:val="center"/>
          </w:tcPr>
          <w:p w:rsidR="00E75181" w:rsidRPr="006B055D" w:rsidRDefault="000A7429" w:rsidP="009D0DBE">
            <w:pPr>
              <w:rPr>
                <w:sz w:val="22"/>
                <w:szCs w:val="22"/>
              </w:rPr>
            </w:pPr>
            <w:r>
              <w:rPr>
                <w:sz w:val="22"/>
                <w:szCs w:val="22"/>
              </w:rPr>
              <w:t>0</w:t>
            </w:r>
          </w:p>
        </w:tc>
        <w:tc>
          <w:tcPr>
            <w:tcW w:w="1266" w:type="dxa"/>
            <w:shd w:val="clear" w:color="auto" w:fill="auto"/>
          </w:tcPr>
          <w:p w:rsidR="00E75181" w:rsidRPr="006B055D" w:rsidRDefault="000A7429" w:rsidP="009D0DBE">
            <w:pPr>
              <w:rPr>
                <w:sz w:val="22"/>
                <w:szCs w:val="22"/>
              </w:rPr>
            </w:pPr>
            <w:r>
              <w:rPr>
                <w:sz w:val="22"/>
                <w:szCs w:val="22"/>
              </w:rPr>
              <w:t>0</w:t>
            </w:r>
          </w:p>
        </w:tc>
        <w:tc>
          <w:tcPr>
            <w:tcW w:w="1314" w:type="dxa"/>
            <w:shd w:val="clear" w:color="auto" w:fill="auto"/>
          </w:tcPr>
          <w:p w:rsidR="00E75181" w:rsidRPr="006B055D" w:rsidRDefault="000A7429" w:rsidP="009D0DBE">
            <w:pPr>
              <w:rPr>
                <w:sz w:val="22"/>
                <w:szCs w:val="22"/>
              </w:rPr>
            </w:pPr>
            <w:r>
              <w:rPr>
                <w:sz w:val="22"/>
                <w:szCs w:val="22"/>
              </w:rPr>
              <w:t>1</w:t>
            </w:r>
          </w:p>
        </w:tc>
        <w:tc>
          <w:tcPr>
            <w:tcW w:w="1314" w:type="dxa"/>
            <w:shd w:val="clear" w:color="auto" w:fill="auto"/>
          </w:tcPr>
          <w:p w:rsidR="00E75181" w:rsidRPr="006B055D" w:rsidRDefault="000A7429" w:rsidP="009D0DBE">
            <w:pPr>
              <w:rPr>
                <w:sz w:val="22"/>
                <w:szCs w:val="22"/>
              </w:rPr>
            </w:pPr>
            <w:r>
              <w:rPr>
                <w:sz w:val="22"/>
                <w:szCs w:val="22"/>
              </w:rPr>
              <w:t>1</w:t>
            </w:r>
          </w:p>
        </w:tc>
      </w:tr>
      <w:tr w:rsidR="005775A5" w:rsidRPr="006B055D" w:rsidTr="00BF484D">
        <w:trPr>
          <w:cantSplit/>
          <w:trHeight w:val="78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proofErr w:type="spellStart"/>
            <w:r w:rsidRPr="006B055D">
              <w:rPr>
                <w:sz w:val="22"/>
                <w:szCs w:val="22"/>
              </w:rPr>
              <w:t>LaQshya</w:t>
            </w:r>
            <w:proofErr w:type="spellEnd"/>
            <w:r w:rsidRPr="006B055D">
              <w:rPr>
                <w:sz w:val="22"/>
                <w:szCs w:val="22"/>
              </w:rPr>
              <w:t xml:space="preserve"> certified units (operation theaters)</w:t>
            </w:r>
          </w:p>
        </w:tc>
        <w:tc>
          <w:tcPr>
            <w:tcW w:w="2941" w:type="dxa"/>
            <w:shd w:val="clear" w:color="auto" w:fill="auto"/>
            <w:vAlign w:val="center"/>
          </w:tcPr>
          <w:p w:rsidR="005775A5" w:rsidRPr="006B055D" w:rsidRDefault="005775A5" w:rsidP="009D0DBE">
            <w:pPr>
              <w:rPr>
                <w:sz w:val="22"/>
                <w:szCs w:val="22"/>
              </w:rPr>
            </w:pPr>
            <w:r w:rsidRPr="006B055D">
              <w:rPr>
                <w:sz w:val="22"/>
                <w:szCs w:val="22"/>
              </w:rPr>
              <w:t xml:space="preserve">Number of nationally certified </w:t>
            </w:r>
            <w:proofErr w:type="spellStart"/>
            <w:r w:rsidRPr="006B055D">
              <w:rPr>
                <w:sz w:val="22"/>
                <w:szCs w:val="22"/>
              </w:rPr>
              <w:t>LaQshya</w:t>
            </w:r>
            <w:proofErr w:type="spellEnd"/>
            <w:r w:rsidRPr="006B055D">
              <w:rPr>
                <w:sz w:val="22"/>
                <w:szCs w:val="22"/>
              </w:rPr>
              <w:t xml:space="preserve"> units (Operation Theatre)</w:t>
            </w:r>
          </w:p>
        </w:tc>
        <w:tc>
          <w:tcPr>
            <w:tcW w:w="863" w:type="dxa"/>
            <w:shd w:val="clear" w:color="auto" w:fill="auto"/>
            <w:vAlign w:val="center"/>
          </w:tcPr>
          <w:p w:rsidR="005775A5" w:rsidRPr="006B055D" w:rsidRDefault="005775A5" w:rsidP="009D0DBE">
            <w:pPr>
              <w:rPr>
                <w:sz w:val="22"/>
                <w:szCs w:val="22"/>
              </w:rPr>
            </w:pPr>
            <w:r w:rsidRPr="006B055D">
              <w:rPr>
                <w:sz w:val="22"/>
                <w:szCs w:val="22"/>
              </w:rPr>
              <w:t>nos.</w:t>
            </w:r>
          </w:p>
        </w:tc>
        <w:tc>
          <w:tcPr>
            <w:tcW w:w="1276" w:type="dxa"/>
            <w:shd w:val="clear" w:color="auto" w:fill="auto"/>
            <w:vAlign w:val="center"/>
          </w:tcPr>
          <w:p w:rsidR="005775A5" w:rsidRPr="006B055D" w:rsidRDefault="000A7429" w:rsidP="005775A5">
            <w:pPr>
              <w:rPr>
                <w:sz w:val="22"/>
                <w:szCs w:val="22"/>
              </w:rPr>
            </w:pPr>
            <w:r>
              <w:rPr>
                <w:sz w:val="22"/>
                <w:szCs w:val="22"/>
              </w:rPr>
              <w:t>1</w:t>
            </w:r>
          </w:p>
        </w:tc>
        <w:tc>
          <w:tcPr>
            <w:tcW w:w="1843" w:type="dxa"/>
            <w:shd w:val="clear" w:color="auto" w:fill="auto"/>
            <w:vAlign w:val="center"/>
          </w:tcPr>
          <w:p w:rsidR="005775A5" w:rsidRPr="006B055D" w:rsidRDefault="000A7429" w:rsidP="005775A5">
            <w:pPr>
              <w:rPr>
                <w:sz w:val="22"/>
                <w:szCs w:val="22"/>
              </w:rPr>
            </w:pPr>
            <w:r>
              <w:rPr>
                <w:sz w:val="22"/>
                <w:szCs w:val="22"/>
              </w:rPr>
              <w:t>0</w:t>
            </w:r>
          </w:p>
        </w:tc>
        <w:tc>
          <w:tcPr>
            <w:tcW w:w="1266" w:type="dxa"/>
            <w:shd w:val="clear" w:color="auto" w:fill="auto"/>
          </w:tcPr>
          <w:p w:rsidR="005775A5" w:rsidRPr="006B055D" w:rsidRDefault="000A7429" w:rsidP="005775A5">
            <w:pPr>
              <w:rPr>
                <w:sz w:val="22"/>
                <w:szCs w:val="22"/>
              </w:rPr>
            </w:pPr>
            <w:r>
              <w:rPr>
                <w:sz w:val="22"/>
                <w:szCs w:val="22"/>
              </w:rPr>
              <w:t>0</w:t>
            </w:r>
          </w:p>
        </w:tc>
        <w:tc>
          <w:tcPr>
            <w:tcW w:w="1314" w:type="dxa"/>
            <w:shd w:val="clear" w:color="auto" w:fill="auto"/>
          </w:tcPr>
          <w:p w:rsidR="005775A5" w:rsidRPr="006B055D" w:rsidRDefault="000A7429" w:rsidP="005775A5">
            <w:pPr>
              <w:rPr>
                <w:sz w:val="22"/>
                <w:szCs w:val="22"/>
              </w:rPr>
            </w:pPr>
            <w:r>
              <w:rPr>
                <w:sz w:val="22"/>
                <w:szCs w:val="22"/>
              </w:rPr>
              <w:t>1</w:t>
            </w:r>
          </w:p>
        </w:tc>
        <w:tc>
          <w:tcPr>
            <w:tcW w:w="1314" w:type="dxa"/>
            <w:shd w:val="clear" w:color="auto" w:fill="auto"/>
          </w:tcPr>
          <w:p w:rsidR="005775A5" w:rsidRPr="006B055D" w:rsidRDefault="000A7429" w:rsidP="005775A5">
            <w:pPr>
              <w:rPr>
                <w:sz w:val="22"/>
                <w:szCs w:val="22"/>
              </w:rPr>
            </w:pPr>
            <w:r>
              <w:rPr>
                <w:sz w:val="22"/>
                <w:szCs w:val="22"/>
              </w:rPr>
              <w:t>1</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Public facilities notified under SUMAN</w:t>
            </w:r>
          </w:p>
        </w:tc>
        <w:tc>
          <w:tcPr>
            <w:tcW w:w="2941" w:type="dxa"/>
            <w:shd w:val="clear" w:color="auto" w:fill="auto"/>
            <w:vAlign w:val="center"/>
          </w:tcPr>
          <w:p w:rsidR="005775A5" w:rsidRPr="006B055D" w:rsidRDefault="005775A5" w:rsidP="009D0DBE">
            <w:pPr>
              <w:rPr>
                <w:sz w:val="22"/>
                <w:szCs w:val="22"/>
              </w:rPr>
            </w:pPr>
            <w:r w:rsidRPr="006B055D">
              <w:rPr>
                <w:sz w:val="22"/>
                <w:szCs w:val="22"/>
              </w:rPr>
              <w:t>Number of public facilities notified under SUMAN</w:t>
            </w:r>
          </w:p>
        </w:tc>
        <w:tc>
          <w:tcPr>
            <w:tcW w:w="863" w:type="dxa"/>
            <w:shd w:val="clear" w:color="auto" w:fill="auto"/>
            <w:vAlign w:val="center"/>
          </w:tcPr>
          <w:p w:rsidR="005775A5" w:rsidRPr="006B055D" w:rsidRDefault="005775A5" w:rsidP="009D0DBE">
            <w:pPr>
              <w:rPr>
                <w:sz w:val="22"/>
                <w:szCs w:val="22"/>
              </w:rPr>
            </w:pPr>
            <w:r w:rsidRPr="006B055D">
              <w:rPr>
                <w:sz w:val="22"/>
                <w:szCs w:val="22"/>
              </w:rPr>
              <w:t>nos.</w:t>
            </w:r>
          </w:p>
        </w:tc>
        <w:tc>
          <w:tcPr>
            <w:tcW w:w="1276" w:type="dxa"/>
            <w:shd w:val="clear" w:color="auto" w:fill="auto"/>
            <w:vAlign w:val="center"/>
          </w:tcPr>
          <w:p w:rsidR="005775A5" w:rsidRPr="006B055D" w:rsidRDefault="004C513D" w:rsidP="009D0DBE">
            <w:pPr>
              <w:rPr>
                <w:sz w:val="22"/>
                <w:szCs w:val="22"/>
              </w:rPr>
            </w:pPr>
            <w:r>
              <w:rPr>
                <w:sz w:val="22"/>
                <w:szCs w:val="22"/>
              </w:rPr>
              <w:t>1</w:t>
            </w:r>
          </w:p>
        </w:tc>
        <w:tc>
          <w:tcPr>
            <w:tcW w:w="1843" w:type="dxa"/>
            <w:shd w:val="clear" w:color="auto" w:fill="auto"/>
            <w:vAlign w:val="center"/>
          </w:tcPr>
          <w:p w:rsidR="005775A5" w:rsidRPr="006B055D" w:rsidRDefault="004C513D" w:rsidP="009D0DBE">
            <w:pPr>
              <w:rPr>
                <w:sz w:val="22"/>
                <w:szCs w:val="22"/>
              </w:rPr>
            </w:pPr>
            <w:r>
              <w:rPr>
                <w:sz w:val="22"/>
                <w:szCs w:val="22"/>
              </w:rPr>
              <w:t>1</w:t>
            </w:r>
          </w:p>
        </w:tc>
        <w:tc>
          <w:tcPr>
            <w:tcW w:w="1266" w:type="dxa"/>
            <w:shd w:val="clear" w:color="auto" w:fill="auto"/>
          </w:tcPr>
          <w:p w:rsidR="005775A5" w:rsidRPr="006B055D" w:rsidRDefault="004C513D" w:rsidP="009D0DBE">
            <w:pPr>
              <w:rPr>
                <w:sz w:val="22"/>
                <w:szCs w:val="22"/>
              </w:rPr>
            </w:pPr>
            <w:r>
              <w:rPr>
                <w:sz w:val="22"/>
                <w:szCs w:val="22"/>
              </w:rPr>
              <w:t>1</w:t>
            </w:r>
          </w:p>
        </w:tc>
        <w:tc>
          <w:tcPr>
            <w:tcW w:w="1314" w:type="dxa"/>
            <w:shd w:val="clear" w:color="auto" w:fill="auto"/>
          </w:tcPr>
          <w:p w:rsidR="005775A5" w:rsidRPr="006B055D" w:rsidRDefault="004C513D" w:rsidP="009D0DBE">
            <w:pPr>
              <w:rPr>
                <w:sz w:val="22"/>
                <w:szCs w:val="22"/>
              </w:rPr>
            </w:pPr>
            <w:r>
              <w:rPr>
                <w:sz w:val="22"/>
                <w:szCs w:val="22"/>
              </w:rPr>
              <w:t>-</w:t>
            </w:r>
          </w:p>
        </w:tc>
        <w:tc>
          <w:tcPr>
            <w:tcW w:w="1314" w:type="dxa"/>
            <w:shd w:val="clear" w:color="auto" w:fill="auto"/>
          </w:tcPr>
          <w:p w:rsidR="005775A5" w:rsidRDefault="005775A5" w:rsidP="009D0DBE">
            <w:pPr>
              <w:rPr>
                <w:sz w:val="22"/>
                <w:szCs w:val="22"/>
              </w:rPr>
            </w:pPr>
          </w:p>
          <w:p w:rsidR="005775A5" w:rsidRPr="006B055D" w:rsidRDefault="004C513D"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ANC registration</w:t>
            </w:r>
          </w:p>
        </w:tc>
        <w:tc>
          <w:tcPr>
            <w:tcW w:w="2941" w:type="dxa"/>
            <w:shd w:val="clear" w:color="auto" w:fill="auto"/>
            <w:vAlign w:val="center"/>
          </w:tcPr>
          <w:p w:rsidR="005775A5" w:rsidRPr="006B055D" w:rsidRDefault="005775A5" w:rsidP="009D0DBE">
            <w:pPr>
              <w:rPr>
                <w:sz w:val="22"/>
                <w:szCs w:val="22"/>
              </w:rPr>
            </w:pPr>
            <w:r w:rsidRPr="006B055D">
              <w:rPr>
                <w:sz w:val="22"/>
                <w:szCs w:val="22"/>
              </w:rPr>
              <w:t>Percentage ANC registered within 1st trimester (within 12 weeks)</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r w:rsidRPr="006B055D">
              <w:rPr>
                <w:sz w:val="22"/>
                <w:szCs w:val="22"/>
              </w:rPr>
              <w:t>75%</w:t>
            </w:r>
          </w:p>
        </w:tc>
        <w:tc>
          <w:tcPr>
            <w:tcW w:w="1843" w:type="dxa"/>
            <w:shd w:val="clear" w:color="auto" w:fill="auto"/>
            <w:vAlign w:val="center"/>
          </w:tcPr>
          <w:p w:rsidR="005775A5" w:rsidRPr="006B055D" w:rsidRDefault="00094A51" w:rsidP="009D0DBE">
            <w:pPr>
              <w:rPr>
                <w:sz w:val="22"/>
                <w:szCs w:val="22"/>
              </w:rPr>
            </w:pPr>
            <w:r>
              <w:rPr>
                <w:sz w:val="22"/>
                <w:szCs w:val="22"/>
              </w:rPr>
              <w:t>3</w:t>
            </w:r>
            <w:r w:rsidR="000940E0">
              <w:rPr>
                <w:sz w:val="22"/>
                <w:szCs w:val="22"/>
              </w:rPr>
              <w:t>1</w:t>
            </w:r>
            <w:r w:rsidR="00A454C5">
              <w:rPr>
                <w:sz w:val="22"/>
                <w:szCs w:val="22"/>
              </w:rPr>
              <w:t>%</w:t>
            </w:r>
          </w:p>
        </w:tc>
        <w:tc>
          <w:tcPr>
            <w:tcW w:w="1266" w:type="dxa"/>
            <w:shd w:val="clear" w:color="auto" w:fill="auto"/>
          </w:tcPr>
          <w:p w:rsidR="005775A5" w:rsidRPr="006B055D" w:rsidRDefault="000940E0" w:rsidP="009D0DBE">
            <w:pPr>
              <w:rPr>
                <w:sz w:val="22"/>
                <w:szCs w:val="22"/>
              </w:rPr>
            </w:pPr>
            <w:r>
              <w:rPr>
                <w:sz w:val="22"/>
                <w:szCs w:val="22"/>
              </w:rPr>
              <w:t>40</w:t>
            </w:r>
            <w:r w:rsidR="00094A51">
              <w:rPr>
                <w:sz w:val="22"/>
                <w:szCs w:val="22"/>
              </w:rPr>
              <w:t>%</w:t>
            </w:r>
          </w:p>
        </w:tc>
        <w:tc>
          <w:tcPr>
            <w:tcW w:w="1314" w:type="dxa"/>
            <w:shd w:val="clear" w:color="auto" w:fill="auto"/>
          </w:tcPr>
          <w:p w:rsidR="005775A5" w:rsidRPr="006B055D" w:rsidRDefault="000940E0" w:rsidP="009D0DBE">
            <w:pPr>
              <w:rPr>
                <w:sz w:val="22"/>
                <w:szCs w:val="22"/>
              </w:rPr>
            </w:pPr>
            <w:r>
              <w:rPr>
                <w:sz w:val="22"/>
                <w:szCs w:val="22"/>
              </w:rPr>
              <w:t>40</w:t>
            </w:r>
            <w:r w:rsidR="00094A51">
              <w:rPr>
                <w:sz w:val="22"/>
                <w:szCs w:val="22"/>
              </w:rPr>
              <w:t>%</w:t>
            </w:r>
          </w:p>
        </w:tc>
        <w:tc>
          <w:tcPr>
            <w:tcW w:w="1314" w:type="dxa"/>
            <w:shd w:val="clear" w:color="auto" w:fill="auto"/>
          </w:tcPr>
          <w:p w:rsidR="005775A5" w:rsidRPr="006B055D" w:rsidRDefault="000940E0" w:rsidP="009D0DBE">
            <w:pPr>
              <w:rPr>
                <w:sz w:val="22"/>
                <w:szCs w:val="22"/>
              </w:rPr>
            </w:pPr>
            <w:r>
              <w:rPr>
                <w:sz w:val="22"/>
                <w:szCs w:val="22"/>
              </w:rPr>
              <w:t>45</w:t>
            </w:r>
            <w:r w:rsidR="00094A51">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ANC check-ups</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Percentage PW received 4 or more ANC check ups</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r w:rsidRPr="006B055D">
              <w:rPr>
                <w:sz w:val="22"/>
                <w:szCs w:val="22"/>
              </w:rPr>
              <w:t>80%</w:t>
            </w:r>
          </w:p>
        </w:tc>
        <w:tc>
          <w:tcPr>
            <w:tcW w:w="1843" w:type="dxa"/>
            <w:shd w:val="clear" w:color="auto" w:fill="auto"/>
            <w:vAlign w:val="center"/>
          </w:tcPr>
          <w:p w:rsidR="005775A5" w:rsidRPr="006B055D" w:rsidRDefault="009534B1" w:rsidP="009D0DBE">
            <w:pPr>
              <w:rPr>
                <w:sz w:val="22"/>
                <w:szCs w:val="22"/>
              </w:rPr>
            </w:pPr>
            <w:r>
              <w:rPr>
                <w:sz w:val="22"/>
                <w:szCs w:val="22"/>
              </w:rPr>
              <w:t>20</w:t>
            </w:r>
            <w:r w:rsidR="00094A51">
              <w:rPr>
                <w:sz w:val="22"/>
                <w:szCs w:val="22"/>
              </w:rPr>
              <w:t>%</w:t>
            </w:r>
          </w:p>
        </w:tc>
        <w:tc>
          <w:tcPr>
            <w:tcW w:w="1266" w:type="dxa"/>
            <w:shd w:val="clear" w:color="auto" w:fill="auto"/>
          </w:tcPr>
          <w:p w:rsidR="005775A5" w:rsidRPr="006B055D" w:rsidRDefault="009534B1" w:rsidP="009D0DBE">
            <w:pPr>
              <w:rPr>
                <w:sz w:val="22"/>
                <w:szCs w:val="22"/>
              </w:rPr>
            </w:pPr>
            <w:r>
              <w:rPr>
                <w:sz w:val="22"/>
                <w:szCs w:val="22"/>
              </w:rPr>
              <w:t>25</w:t>
            </w:r>
            <w:r w:rsidR="008869D7">
              <w:rPr>
                <w:sz w:val="22"/>
                <w:szCs w:val="22"/>
              </w:rPr>
              <w:t>%</w:t>
            </w:r>
          </w:p>
        </w:tc>
        <w:tc>
          <w:tcPr>
            <w:tcW w:w="1314" w:type="dxa"/>
            <w:shd w:val="clear" w:color="auto" w:fill="auto"/>
          </w:tcPr>
          <w:p w:rsidR="005775A5" w:rsidRPr="006B055D" w:rsidRDefault="009534B1" w:rsidP="009D0DBE">
            <w:pPr>
              <w:rPr>
                <w:sz w:val="22"/>
                <w:szCs w:val="22"/>
              </w:rPr>
            </w:pPr>
            <w:r>
              <w:rPr>
                <w:sz w:val="22"/>
                <w:szCs w:val="22"/>
              </w:rPr>
              <w:t>25</w:t>
            </w:r>
            <w:r w:rsidR="008869D7">
              <w:rPr>
                <w:sz w:val="22"/>
                <w:szCs w:val="22"/>
              </w:rPr>
              <w:t>%</w:t>
            </w:r>
          </w:p>
        </w:tc>
        <w:tc>
          <w:tcPr>
            <w:tcW w:w="1314" w:type="dxa"/>
            <w:shd w:val="clear" w:color="auto" w:fill="auto"/>
          </w:tcPr>
          <w:p w:rsidR="005775A5" w:rsidRPr="006B055D" w:rsidRDefault="009F2338" w:rsidP="009D0DBE">
            <w:pPr>
              <w:rPr>
                <w:sz w:val="22"/>
                <w:szCs w:val="22"/>
              </w:rPr>
            </w:pPr>
            <w:r>
              <w:rPr>
                <w:sz w:val="22"/>
                <w:szCs w:val="22"/>
              </w:rPr>
              <w:t>30</w:t>
            </w:r>
            <w:r w:rsidR="008869D7">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Institutional Deliveries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Institutional deliveries %</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r w:rsidRPr="006B055D">
              <w:rPr>
                <w:sz w:val="22"/>
                <w:szCs w:val="22"/>
              </w:rPr>
              <w:t>Maintain at least 95%</w:t>
            </w:r>
          </w:p>
        </w:tc>
        <w:tc>
          <w:tcPr>
            <w:tcW w:w="1843" w:type="dxa"/>
            <w:shd w:val="clear" w:color="auto" w:fill="auto"/>
            <w:vAlign w:val="center"/>
          </w:tcPr>
          <w:p w:rsidR="005775A5" w:rsidRPr="006B055D" w:rsidRDefault="00E8408F" w:rsidP="009D0DBE">
            <w:pPr>
              <w:rPr>
                <w:sz w:val="22"/>
                <w:szCs w:val="22"/>
              </w:rPr>
            </w:pPr>
            <w:r>
              <w:rPr>
                <w:sz w:val="22"/>
                <w:szCs w:val="22"/>
              </w:rPr>
              <w:t>36</w:t>
            </w:r>
            <w:r w:rsidR="004931B4">
              <w:rPr>
                <w:sz w:val="22"/>
                <w:szCs w:val="22"/>
              </w:rPr>
              <w:t>%</w:t>
            </w:r>
          </w:p>
        </w:tc>
        <w:tc>
          <w:tcPr>
            <w:tcW w:w="1266" w:type="dxa"/>
            <w:shd w:val="clear" w:color="auto" w:fill="auto"/>
          </w:tcPr>
          <w:p w:rsidR="004931B4" w:rsidRDefault="004931B4" w:rsidP="009D0DBE">
            <w:pPr>
              <w:rPr>
                <w:sz w:val="22"/>
                <w:szCs w:val="22"/>
              </w:rPr>
            </w:pPr>
          </w:p>
          <w:p w:rsidR="005775A5" w:rsidRPr="006B055D" w:rsidRDefault="00E8408F" w:rsidP="009D0DBE">
            <w:pPr>
              <w:rPr>
                <w:sz w:val="22"/>
                <w:szCs w:val="22"/>
              </w:rPr>
            </w:pPr>
            <w:r>
              <w:rPr>
                <w:sz w:val="22"/>
                <w:szCs w:val="22"/>
              </w:rPr>
              <w:t>45</w:t>
            </w:r>
            <w:r w:rsidR="004931B4">
              <w:rPr>
                <w:sz w:val="22"/>
                <w:szCs w:val="22"/>
              </w:rPr>
              <w:t>%</w:t>
            </w:r>
          </w:p>
        </w:tc>
        <w:tc>
          <w:tcPr>
            <w:tcW w:w="1314" w:type="dxa"/>
            <w:shd w:val="clear" w:color="auto" w:fill="auto"/>
          </w:tcPr>
          <w:p w:rsidR="004931B4" w:rsidRDefault="004931B4" w:rsidP="009D0DBE">
            <w:pPr>
              <w:rPr>
                <w:sz w:val="22"/>
                <w:szCs w:val="22"/>
              </w:rPr>
            </w:pPr>
          </w:p>
          <w:p w:rsidR="005775A5" w:rsidRPr="006B055D" w:rsidRDefault="00E8408F" w:rsidP="009D0DBE">
            <w:pPr>
              <w:rPr>
                <w:sz w:val="22"/>
                <w:szCs w:val="22"/>
              </w:rPr>
            </w:pPr>
            <w:r>
              <w:rPr>
                <w:sz w:val="22"/>
                <w:szCs w:val="22"/>
              </w:rPr>
              <w:t>50</w:t>
            </w:r>
            <w:r w:rsidR="004931B4">
              <w:rPr>
                <w:sz w:val="22"/>
                <w:szCs w:val="22"/>
              </w:rPr>
              <w:t>%</w:t>
            </w:r>
          </w:p>
        </w:tc>
        <w:tc>
          <w:tcPr>
            <w:tcW w:w="1314" w:type="dxa"/>
            <w:shd w:val="clear" w:color="auto" w:fill="auto"/>
          </w:tcPr>
          <w:p w:rsidR="004931B4" w:rsidRDefault="004931B4" w:rsidP="009D0DBE">
            <w:pPr>
              <w:rPr>
                <w:sz w:val="22"/>
                <w:szCs w:val="22"/>
              </w:rPr>
            </w:pPr>
          </w:p>
          <w:p w:rsidR="005775A5" w:rsidRPr="006B055D" w:rsidRDefault="00E8408F" w:rsidP="009D0DBE">
            <w:pPr>
              <w:rPr>
                <w:sz w:val="22"/>
                <w:szCs w:val="22"/>
              </w:rPr>
            </w:pPr>
            <w:r>
              <w:rPr>
                <w:sz w:val="22"/>
                <w:szCs w:val="22"/>
              </w:rPr>
              <w:t>60</w:t>
            </w:r>
            <w:r w:rsidR="004931B4">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lastRenderedPageBreak/>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 xml:space="preserve">PMSMA </w:t>
            </w:r>
          </w:p>
        </w:tc>
        <w:tc>
          <w:tcPr>
            <w:tcW w:w="2941" w:type="dxa"/>
            <w:shd w:val="clear" w:color="auto" w:fill="auto"/>
            <w:vAlign w:val="center"/>
          </w:tcPr>
          <w:p w:rsidR="005775A5" w:rsidRPr="006B055D" w:rsidRDefault="005775A5" w:rsidP="009D0DBE">
            <w:pPr>
              <w:rPr>
                <w:sz w:val="22"/>
                <w:szCs w:val="22"/>
              </w:rPr>
            </w:pPr>
            <w:r w:rsidRPr="006B055D">
              <w:rPr>
                <w:sz w:val="22"/>
                <w:szCs w:val="22"/>
              </w:rPr>
              <w:t>% of Pregnant Women who attended PMSMA session out of Total ANC registered</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5775A5" w:rsidP="009D0DBE">
            <w:pPr>
              <w:rPr>
                <w:sz w:val="22"/>
                <w:szCs w:val="22"/>
              </w:rPr>
            </w:pPr>
            <w:r w:rsidRPr="006B055D">
              <w:rPr>
                <w:sz w:val="22"/>
                <w:szCs w:val="22"/>
              </w:rPr>
              <w:t>At least 25%</w:t>
            </w:r>
          </w:p>
        </w:tc>
        <w:tc>
          <w:tcPr>
            <w:tcW w:w="1843" w:type="dxa"/>
            <w:shd w:val="clear" w:color="auto" w:fill="auto"/>
            <w:vAlign w:val="center"/>
          </w:tcPr>
          <w:p w:rsidR="005775A5" w:rsidRPr="006B055D" w:rsidRDefault="00A65203" w:rsidP="009D0DBE">
            <w:pPr>
              <w:rPr>
                <w:sz w:val="22"/>
                <w:szCs w:val="22"/>
              </w:rPr>
            </w:pPr>
            <w:r>
              <w:rPr>
                <w:sz w:val="22"/>
                <w:szCs w:val="22"/>
              </w:rPr>
              <w:t>15%</w:t>
            </w:r>
          </w:p>
        </w:tc>
        <w:tc>
          <w:tcPr>
            <w:tcW w:w="1266" w:type="dxa"/>
            <w:shd w:val="clear" w:color="auto" w:fill="auto"/>
          </w:tcPr>
          <w:p w:rsidR="005775A5" w:rsidRPr="006B055D" w:rsidRDefault="003125EE" w:rsidP="009D0DBE">
            <w:pPr>
              <w:rPr>
                <w:sz w:val="22"/>
                <w:szCs w:val="22"/>
              </w:rPr>
            </w:pPr>
            <w:r>
              <w:rPr>
                <w:sz w:val="22"/>
                <w:szCs w:val="22"/>
              </w:rPr>
              <w:t>20%</w:t>
            </w:r>
          </w:p>
        </w:tc>
        <w:tc>
          <w:tcPr>
            <w:tcW w:w="1314" w:type="dxa"/>
            <w:shd w:val="clear" w:color="auto" w:fill="auto"/>
          </w:tcPr>
          <w:p w:rsidR="005775A5" w:rsidRPr="006B055D" w:rsidRDefault="003125EE" w:rsidP="009D0DBE">
            <w:pPr>
              <w:rPr>
                <w:sz w:val="22"/>
                <w:szCs w:val="22"/>
              </w:rPr>
            </w:pPr>
            <w:r>
              <w:rPr>
                <w:sz w:val="22"/>
                <w:szCs w:val="22"/>
              </w:rPr>
              <w:t>20%</w:t>
            </w:r>
          </w:p>
        </w:tc>
        <w:tc>
          <w:tcPr>
            <w:tcW w:w="1314" w:type="dxa"/>
            <w:shd w:val="clear" w:color="auto" w:fill="auto"/>
          </w:tcPr>
          <w:p w:rsidR="005775A5" w:rsidRPr="006B055D" w:rsidRDefault="003125EE" w:rsidP="009D0DBE">
            <w:pPr>
              <w:rPr>
                <w:sz w:val="22"/>
                <w:szCs w:val="22"/>
              </w:rPr>
            </w:pPr>
            <w:r>
              <w:rPr>
                <w:sz w:val="22"/>
                <w:szCs w:val="22"/>
              </w:rPr>
              <w:t>25%</w:t>
            </w:r>
          </w:p>
        </w:tc>
      </w:tr>
      <w:tr w:rsidR="005775A5" w:rsidRPr="006B055D" w:rsidTr="00455363">
        <w:trPr>
          <w:cantSplit/>
          <w:trHeight w:val="221"/>
          <w:jc w:val="center"/>
        </w:trPr>
        <w:tc>
          <w:tcPr>
            <w:tcW w:w="14811" w:type="dxa"/>
            <w:gridSpan w:val="9"/>
            <w:tcBorders>
              <w:right w:val="single" w:sz="4" w:space="0" w:color="auto"/>
            </w:tcBorders>
            <w:shd w:val="clear" w:color="auto" w:fill="F7CAAC" w:themeFill="accent2" w:themeFillTint="66"/>
            <w:vAlign w:val="center"/>
          </w:tcPr>
          <w:p w:rsidR="005775A5" w:rsidRPr="00E17091" w:rsidRDefault="005775A5" w:rsidP="009D0DBE">
            <w:pPr>
              <w:jc w:val="center"/>
              <w:rPr>
                <w:b/>
                <w:sz w:val="22"/>
                <w:szCs w:val="22"/>
              </w:rPr>
            </w:pPr>
            <w:r w:rsidRPr="00E17091">
              <w:rPr>
                <w:b/>
                <w:sz w:val="22"/>
                <w:szCs w:val="22"/>
              </w:rPr>
              <w:t>Routine Immunization</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961E43" w:rsidRDefault="005775A5" w:rsidP="009D0DBE">
            <w:pPr>
              <w:rPr>
                <w:sz w:val="22"/>
                <w:szCs w:val="22"/>
              </w:rPr>
            </w:pPr>
            <w:r w:rsidRPr="00961E43">
              <w:rPr>
                <w:sz w:val="22"/>
                <w:szCs w:val="22"/>
              </w:rPr>
              <w:t>Full immunization coverage</w:t>
            </w:r>
          </w:p>
        </w:tc>
        <w:tc>
          <w:tcPr>
            <w:tcW w:w="2941" w:type="dxa"/>
            <w:shd w:val="clear" w:color="auto" w:fill="auto"/>
            <w:vAlign w:val="center"/>
          </w:tcPr>
          <w:p w:rsidR="005775A5" w:rsidRPr="006B055D" w:rsidRDefault="005775A5" w:rsidP="009D0DBE">
            <w:pPr>
              <w:rPr>
                <w:sz w:val="22"/>
                <w:szCs w:val="22"/>
              </w:rPr>
            </w:pPr>
            <w:r w:rsidRPr="006B055D">
              <w:rPr>
                <w:sz w:val="22"/>
                <w:szCs w:val="22"/>
              </w:rPr>
              <w:t>Percentage Full Immunization Coverage (FIC)</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FD0F10" w:rsidP="009D0DBE">
            <w:pPr>
              <w:rPr>
                <w:sz w:val="22"/>
                <w:szCs w:val="22"/>
              </w:rPr>
            </w:pPr>
            <w:r>
              <w:rPr>
                <w:sz w:val="22"/>
                <w:szCs w:val="22"/>
              </w:rPr>
              <w:t>1131</w:t>
            </w:r>
          </w:p>
        </w:tc>
        <w:tc>
          <w:tcPr>
            <w:tcW w:w="1843" w:type="dxa"/>
            <w:shd w:val="clear" w:color="auto" w:fill="auto"/>
            <w:vAlign w:val="center"/>
          </w:tcPr>
          <w:p w:rsidR="005775A5" w:rsidRPr="006B055D" w:rsidRDefault="0076251D" w:rsidP="009D0DBE">
            <w:pPr>
              <w:rPr>
                <w:sz w:val="22"/>
                <w:szCs w:val="22"/>
              </w:rPr>
            </w:pPr>
            <w:r>
              <w:rPr>
                <w:sz w:val="22"/>
                <w:szCs w:val="22"/>
              </w:rPr>
              <w:t>73%</w:t>
            </w:r>
          </w:p>
        </w:tc>
        <w:tc>
          <w:tcPr>
            <w:tcW w:w="1266" w:type="dxa"/>
            <w:shd w:val="clear" w:color="auto" w:fill="auto"/>
          </w:tcPr>
          <w:p w:rsidR="005775A5" w:rsidRPr="006B055D" w:rsidRDefault="0076251D" w:rsidP="009D0DBE">
            <w:pPr>
              <w:rPr>
                <w:sz w:val="22"/>
                <w:szCs w:val="22"/>
              </w:rPr>
            </w:pPr>
            <w:r>
              <w:rPr>
                <w:sz w:val="22"/>
                <w:szCs w:val="22"/>
              </w:rPr>
              <w:t>75%</w:t>
            </w:r>
          </w:p>
        </w:tc>
        <w:tc>
          <w:tcPr>
            <w:tcW w:w="1314" w:type="dxa"/>
            <w:shd w:val="clear" w:color="auto" w:fill="auto"/>
          </w:tcPr>
          <w:p w:rsidR="005775A5" w:rsidRPr="006B055D" w:rsidRDefault="0076251D" w:rsidP="009D0DBE">
            <w:pPr>
              <w:rPr>
                <w:sz w:val="22"/>
                <w:szCs w:val="22"/>
              </w:rPr>
            </w:pPr>
            <w:r>
              <w:rPr>
                <w:sz w:val="22"/>
                <w:szCs w:val="22"/>
              </w:rPr>
              <w:t>77%</w:t>
            </w:r>
          </w:p>
        </w:tc>
        <w:tc>
          <w:tcPr>
            <w:tcW w:w="1314" w:type="dxa"/>
            <w:shd w:val="clear" w:color="auto" w:fill="auto"/>
          </w:tcPr>
          <w:p w:rsidR="005775A5" w:rsidRPr="006B055D" w:rsidRDefault="0076251D" w:rsidP="009D0DBE">
            <w:pPr>
              <w:rPr>
                <w:sz w:val="22"/>
                <w:szCs w:val="22"/>
              </w:rPr>
            </w:pPr>
            <w:r>
              <w:rPr>
                <w:sz w:val="22"/>
                <w:szCs w:val="22"/>
              </w:rPr>
              <w:t>80%</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961E43" w:rsidRDefault="005775A5" w:rsidP="009D0DBE">
            <w:pPr>
              <w:rPr>
                <w:sz w:val="22"/>
                <w:szCs w:val="22"/>
              </w:rPr>
            </w:pPr>
            <w:r w:rsidRPr="00961E43">
              <w:rPr>
                <w:sz w:val="22"/>
                <w:szCs w:val="22"/>
              </w:rPr>
              <w:t>Coverage of birth dose Hepatitis B</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Improvement in % of children receiving birth dose Hepatitis B as against institutional deliveries</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FD0F10" w:rsidP="009D0DBE">
            <w:pPr>
              <w:rPr>
                <w:sz w:val="22"/>
                <w:szCs w:val="22"/>
              </w:rPr>
            </w:pPr>
            <w:r>
              <w:rPr>
                <w:sz w:val="22"/>
                <w:szCs w:val="22"/>
              </w:rPr>
              <w:t>1131</w:t>
            </w:r>
          </w:p>
        </w:tc>
        <w:tc>
          <w:tcPr>
            <w:tcW w:w="1843" w:type="dxa"/>
            <w:shd w:val="clear" w:color="auto" w:fill="auto"/>
            <w:vAlign w:val="center"/>
          </w:tcPr>
          <w:p w:rsidR="005775A5" w:rsidRPr="006B055D" w:rsidRDefault="0076251D" w:rsidP="009D0DBE">
            <w:pPr>
              <w:rPr>
                <w:sz w:val="22"/>
                <w:szCs w:val="22"/>
              </w:rPr>
            </w:pPr>
            <w:r>
              <w:rPr>
                <w:sz w:val="22"/>
                <w:szCs w:val="22"/>
              </w:rPr>
              <w:t>35%</w:t>
            </w:r>
          </w:p>
        </w:tc>
        <w:tc>
          <w:tcPr>
            <w:tcW w:w="1266" w:type="dxa"/>
            <w:shd w:val="clear" w:color="auto" w:fill="auto"/>
          </w:tcPr>
          <w:p w:rsidR="005775A5" w:rsidRPr="006B055D" w:rsidRDefault="0053485E" w:rsidP="009D0DBE">
            <w:pPr>
              <w:rPr>
                <w:sz w:val="22"/>
                <w:szCs w:val="22"/>
              </w:rPr>
            </w:pPr>
            <w:r>
              <w:rPr>
                <w:sz w:val="22"/>
                <w:szCs w:val="22"/>
              </w:rPr>
              <w:t>40%</w:t>
            </w:r>
          </w:p>
        </w:tc>
        <w:tc>
          <w:tcPr>
            <w:tcW w:w="1314" w:type="dxa"/>
            <w:shd w:val="clear" w:color="auto" w:fill="auto"/>
          </w:tcPr>
          <w:p w:rsidR="005775A5" w:rsidRPr="006B055D" w:rsidRDefault="0053485E" w:rsidP="009D0DBE">
            <w:pPr>
              <w:rPr>
                <w:sz w:val="22"/>
                <w:szCs w:val="22"/>
              </w:rPr>
            </w:pPr>
            <w:r>
              <w:rPr>
                <w:sz w:val="22"/>
                <w:szCs w:val="22"/>
              </w:rPr>
              <w:t>45%</w:t>
            </w:r>
          </w:p>
        </w:tc>
        <w:tc>
          <w:tcPr>
            <w:tcW w:w="1314" w:type="dxa"/>
            <w:shd w:val="clear" w:color="auto" w:fill="auto"/>
          </w:tcPr>
          <w:p w:rsidR="005775A5" w:rsidRPr="006B055D" w:rsidRDefault="0053485E" w:rsidP="009D0DBE">
            <w:pPr>
              <w:rPr>
                <w:sz w:val="22"/>
                <w:szCs w:val="22"/>
              </w:rPr>
            </w:pPr>
            <w:r>
              <w:rPr>
                <w:sz w:val="22"/>
                <w:szCs w:val="22"/>
              </w:rPr>
              <w:t>50%</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961E43" w:rsidRDefault="005775A5" w:rsidP="009D0DBE">
            <w:pPr>
              <w:rPr>
                <w:sz w:val="22"/>
                <w:szCs w:val="22"/>
              </w:rPr>
            </w:pPr>
            <w:r w:rsidRPr="00961E43">
              <w:rPr>
                <w:sz w:val="22"/>
                <w:szCs w:val="22"/>
              </w:rPr>
              <w:t>Dropout % of children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 xml:space="preserve">Decrease in dropout % of children from </w:t>
            </w:r>
            <w:proofErr w:type="spellStart"/>
            <w:r w:rsidRPr="006B055D">
              <w:rPr>
                <w:sz w:val="22"/>
                <w:szCs w:val="22"/>
              </w:rPr>
              <w:t>penta</w:t>
            </w:r>
            <w:proofErr w:type="spellEnd"/>
            <w:r w:rsidRPr="006B055D">
              <w:rPr>
                <w:sz w:val="22"/>
                <w:szCs w:val="22"/>
              </w:rPr>
              <w:t xml:space="preserve"> 1 to </w:t>
            </w:r>
            <w:proofErr w:type="spellStart"/>
            <w:r w:rsidRPr="006B055D">
              <w:rPr>
                <w:sz w:val="22"/>
                <w:szCs w:val="22"/>
              </w:rPr>
              <w:t>penta</w:t>
            </w:r>
            <w:proofErr w:type="spellEnd"/>
            <w:r w:rsidRPr="006B055D">
              <w:rPr>
                <w:sz w:val="22"/>
                <w:szCs w:val="22"/>
              </w:rPr>
              <w:t xml:space="preserve"> 3</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5775A5" w:rsidP="009D0DBE">
            <w:pPr>
              <w:rPr>
                <w:sz w:val="22"/>
                <w:szCs w:val="22"/>
              </w:rPr>
            </w:pPr>
          </w:p>
        </w:tc>
        <w:tc>
          <w:tcPr>
            <w:tcW w:w="1843" w:type="dxa"/>
            <w:shd w:val="clear" w:color="auto" w:fill="auto"/>
            <w:vAlign w:val="center"/>
          </w:tcPr>
          <w:p w:rsidR="005775A5" w:rsidRPr="006B055D" w:rsidRDefault="00961E43" w:rsidP="00961E43">
            <w:pPr>
              <w:spacing w:line="360" w:lineRule="auto"/>
              <w:rPr>
                <w:sz w:val="22"/>
                <w:szCs w:val="22"/>
              </w:rPr>
            </w:pPr>
            <w:r>
              <w:rPr>
                <w:sz w:val="22"/>
                <w:szCs w:val="22"/>
              </w:rPr>
              <w:t>9.98%</w:t>
            </w:r>
          </w:p>
        </w:tc>
        <w:tc>
          <w:tcPr>
            <w:tcW w:w="1266" w:type="dxa"/>
            <w:shd w:val="clear" w:color="auto" w:fill="auto"/>
          </w:tcPr>
          <w:p w:rsidR="005775A5" w:rsidRPr="006B055D" w:rsidRDefault="00961E43" w:rsidP="009D0DBE">
            <w:pPr>
              <w:rPr>
                <w:sz w:val="22"/>
                <w:szCs w:val="22"/>
              </w:rPr>
            </w:pPr>
            <w:r>
              <w:rPr>
                <w:sz w:val="22"/>
                <w:szCs w:val="22"/>
              </w:rPr>
              <w:t>9.98%</w:t>
            </w:r>
          </w:p>
        </w:tc>
        <w:tc>
          <w:tcPr>
            <w:tcW w:w="1314" w:type="dxa"/>
            <w:shd w:val="clear" w:color="auto" w:fill="auto"/>
          </w:tcPr>
          <w:p w:rsidR="005775A5" w:rsidRPr="006B055D" w:rsidRDefault="005775A5" w:rsidP="009D0DBE">
            <w:pPr>
              <w:rPr>
                <w:sz w:val="22"/>
                <w:szCs w:val="22"/>
              </w:rPr>
            </w:pPr>
          </w:p>
        </w:tc>
        <w:tc>
          <w:tcPr>
            <w:tcW w:w="1314" w:type="dxa"/>
            <w:shd w:val="clear" w:color="auto" w:fill="auto"/>
          </w:tcPr>
          <w:p w:rsidR="005775A5" w:rsidRPr="006B055D" w:rsidRDefault="005775A5" w:rsidP="009D0DBE">
            <w:pPr>
              <w:rPr>
                <w:sz w:val="22"/>
                <w:szCs w:val="22"/>
              </w:rPr>
            </w:pP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961E43" w:rsidRDefault="005775A5" w:rsidP="009D0DBE">
            <w:pPr>
              <w:rPr>
                <w:sz w:val="22"/>
                <w:szCs w:val="22"/>
              </w:rPr>
            </w:pPr>
            <w:r w:rsidRPr="00961E43">
              <w:rPr>
                <w:sz w:val="22"/>
                <w:szCs w:val="22"/>
              </w:rPr>
              <w:t>Dropout % of children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Decrease in dropout % of children Pentavalent 1 to MR 1</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5775A5" w:rsidP="009D0DBE">
            <w:pPr>
              <w:rPr>
                <w:sz w:val="22"/>
                <w:szCs w:val="22"/>
              </w:rPr>
            </w:pPr>
          </w:p>
        </w:tc>
        <w:tc>
          <w:tcPr>
            <w:tcW w:w="1843" w:type="dxa"/>
            <w:shd w:val="clear" w:color="auto" w:fill="auto"/>
            <w:vAlign w:val="center"/>
          </w:tcPr>
          <w:p w:rsidR="005775A5" w:rsidRPr="006B055D" w:rsidRDefault="005D52EB" w:rsidP="009D0DBE">
            <w:pPr>
              <w:rPr>
                <w:sz w:val="22"/>
                <w:szCs w:val="22"/>
              </w:rPr>
            </w:pPr>
            <w:r>
              <w:rPr>
                <w:sz w:val="22"/>
                <w:szCs w:val="22"/>
              </w:rPr>
              <w:t>11.52%</w:t>
            </w:r>
          </w:p>
        </w:tc>
        <w:tc>
          <w:tcPr>
            <w:tcW w:w="1266" w:type="dxa"/>
            <w:shd w:val="clear" w:color="auto" w:fill="auto"/>
          </w:tcPr>
          <w:p w:rsidR="005775A5" w:rsidRPr="006B055D" w:rsidRDefault="005D52EB" w:rsidP="009D0DBE">
            <w:pPr>
              <w:rPr>
                <w:sz w:val="22"/>
                <w:szCs w:val="22"/>
              </w:rPr>
            </w:pPr>
            <w:r>
              <w:rPr>
                <w:sz w:val="22"/>
                <w:szCs w:val="22"/>
              </w:rPr>
              <w:t>11.52%</w:t>
            </w:r>
          </w:p>
        </w:tc>
        <w:tc>
          <w:tcPr>
            <w:tcW w:w="1314" w:type="dxa"/>
            <w:shd w:val="clear" w:color="auto" w:fill="auto"/>
          </w:tcPr>
          <w:p w:rsidR="005775A5" w:rsidRPr="006B055D" w:rsidRDefault="005775A5" w:rsidP="009D0DBE">
            <w:pPr>
              <w:rPr>
                <w:sz w:val="22"/>
                <w:szCs w:val="22"/>
              </w:rPr>
            </w:pPr>
          </w:p>
        </w:tc>
        <w:tc>
          <w:tcPr>
            <w:tcW w:w="1314" w:type="dxa"/>
            <w:shd w:val="clear" w:color="auto" w:fill="auto"/>
          </w:tcPr>
          <w:p w:rsidR="005775A5" w:rsidRPr="006B055D" w:rsidRDefault="005775A5" w:rsidP="009D0DBE">
            <w:pPr>
              <w:rPr>
                <w:sz w:val="22"/>
                <w:szCs w:val="22"/>
              </w:rPr>
            </w:pP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961E43" w:rsidRDefault="005775A5" w:rsidP="009D0DBE">
            <w:pPr>
              <w:rPr>
                <w:sz w:val="22"/>
                <w:szCs w:val="22"/>
              </w:rPr>
            </w:pPr>
            <w:r w:rsidRPr="00961E43">
              <w:rPr>
                <w:sz w:val="22"/>
                <w:szCs w:val="22"/>
              </w:rPr>
              <w:t>Dropout % of children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Decrease in dropout % of Children MR 1 to MR 2</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5775A5" w:rsidP="009D0DBE">
            <w:pPr>
              <w:rPr>
                <w:sz w:val="22"/>
                <w:szCs w:val="22"/>
              </w:rPr>
            </w:pPr>
          </w:p>
        </w:tc>
        <w:tc>
          <w:tcPr>
            <w:tcW w:w="1843" w:type="dxa"/>
            <w:shd w:val="clear" w:color="auto" w:fill="auto"/>
            <w:vAlign w:val="center"/>
          </w:tcPr>
          <w:p w:rsidR="005775A5" w:rsidRPr="006B055D" w:rsidRDefault="005D52EB" w:rsidP="009D0DBE">
            <w:pPr>
              <w:rPr>
                <w:sz w:val="22"/>
                <w:szCs w:val="22"/>
              </w:rPr>
            </w:pPr>
            <w:r>
              <w:rPr>
                <w:sz w:val="22"/>
                <w:szCs w:val="22"/>
              </w:rPr>
              <w:t>33.81%</w:t>
            </w:r>
          </w:p>
        </w:tc>
        <w:tc>
          <w:tcPr>
            <w:tcW w:w="1266" w:type="dxa"/>
            <w:shd w:val="clear" w:color="auto" w:fill="auto"/>
          </w:tcPr>
          <w:p w:rsidR="005775A5" w:rsidRPr="006B055D" w:rsidRDefault="005D52EB" w:rsidP="009D0DBE">
            <w:pPr>
              <w:rPr>
                <w:sz w:val="22"/>
                <w:szCs w:val="22"/>
              </w:rPr>
            </w:pPr>
            <w:r>
              <w:rPr>
                <w:sz w:val="22"/>
                <w:szCs w:val="22"/>
              </w:rPr>
              <w:t>33.81%</w:t>
            </w:r>
          </w:p>
        </w:tc>
        <w:tc>
          <w:tcPr>
            <w:tcW w:w="1314" w:type="dxa"/>
            <w:shd w:val="clear" w:color="auto" w:fill="auto"/>
          </w:tcPr>
          <w:p w:rsidR="005775A5" w:rsidRPr="006B055D" w:rsidRDefault="005775A5" w:rsidP="009D0DBE">
            <w:pPr>
              <w:rPr>
                <w:sz w:val="22"/>
                <w:szCs w:val="22"/>
              </w:rPr>
            </w:pPr>
          </w:p>
        </w:tc>
        <w:tc>
          <w:tcPr>
            <w:tcW w:w="1314" w:type="dxa"/>
            <w:shd w:val="clear" w:color="auto" w:fill="auto"/>
          </w:tcPr>
          <w:p w:rsidR="005775A5" w:rsidRPr="006B055D" w:rsidRDefault="005775A5" w:rsidP="009D0DBE">
            <w:pPr>
              <w:rPr>
                <w:sz w:val="22"/>
                <w:szCs w:val="22"/>
              </w:rPr>
            </w:pP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961E43" w:rsidRDefault="005775A5" w:rsidP="009D0DBE">
            <w:pPr>
              <w:rPr>
                <w:sz w:val="22"/>
                <w:szCs w:val="22"/>
              </w:rPr>
            </w:pPr>
            <w:r w:rsidRPr="00961E43">
              <w:rPr>
                <w:sz w:val="22"/>
                <w:szCs w:val="22"/>
              </w:rPr>
              <w:t>TT10 coverage</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Improvement in % of Children receiving TT10</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A73A05" w:rsidP="009D0DBE">
            <w:pPr>
              <w:rPr>
                <w:sz w:val="22"/>
                <w:szCs w:val="22"/>
              </w:rPr>
            </w:pPr>
            <w:r>
              <w:rPr>
                <w:sz w:val="22"/>
                <w:szCs w:val="22"/>
              </w:rPr>
              <w:t>1131</w:t>
            </w:r>
          </w:p>
        </w:tc>
        <w:tc>
          <w:tcPr>
            <w:tcW w:w="1843" w:type="dxa"/>
            <w:shd w:val="clear" w:color="auto" w:fill="auto"/>
            <w:vAlign w:val="center"/>
          </w:tcPr>
          <w:p w:rsidR="005775A5" w:rsidRPr="006B055D" w:rsidRDefault="00A73A05" w:rsidP="009D0DBE">
            <w:pPr>
              <w:rPr>
                <w:sz w:val="22"/>
                <w:szCs w:val="22"/>
              </w:rPr>
            </w:pPr>
            <w:r>
              <w:rPr>
                <w:sz w:val="22"/>
                <w:szCs w:val="22"/>
              </w:rPr>
              <w:t>19%</w:t>
            </w:r>
          </w:p>
        </w:tc>
        <w:tc>
          <w:tcPr>
            <w:tcW w:w="1266" w:type="dxa"/>
            <w:shd w:val="clear" w:color="auto" w:fill="auto"/>
          </w:tcPr>
          <w:p w:rsidR="005775A5" w:rsidRPr="006B055D" w:rsidRDefault="00A73A05" w:rsidP="009D0DBE">
            <w:pPr>
              <w:rPr>
                <w:sz w:val="22"/>
                <w:szCs w:val="22"/>
              </w:rPr>
            </w:pPr>
            <w:r>
              <w:rPr>
                <w:sz w:val="22"/>
                <w:szCs w:val="22"/>
              </w:rPr>
              <w:t>20%</w:t>
            </w:r>
          </w:p>
        </w:tc>
        <w:tc>
          <w:tcPr>
            <w:tcW w:w="1314" w:type="dxa"/>
            <w:shd w:val="clear" w:color="auto" w:fill="auto"/>
          </w:tcPr>
          <w:p w:rsidR="005775A5" w:rsidRPr="006B055D" w:rsidRDefault="00A73A05" w:rsidP="009D0DBE">
            <w:pPr>
              <w:rPr>
                <w:sz w:val="22"/>
                <w:szCs w:val="22"/>
              </w:rPr>
            </w:pPr>
            <w:r>
              <w:rPr>
                <w:sz w:val="22"/>
                <w:szCs w:val="22"/>
              </w:rPr>
              <w:t>25%</w:t>
            </w:r>
          </w:p>
        </w:tc>
        <w:tc>
          <w:tcPr>
            <w:tcW w:w="1314" w:type="dxa"/>
            <w:shd w:val="clear" w:color="auto" w:fill="auto"/>
          </w:tcPr>
          <w:p w:rsidR="005775A5" w:rsidRPr="006B055D" w:rsidRDefault="00A73A05" w:rsidP="009D0DBE">
            <w:pPr>
              <w:rPr>
                <w:sz w:val="22"/>
                <w:szCs w:val="22"/>
              </w:rPr>
            </w:pPr>
            <w:r>
              <w:rPr>
                <w:sz w:val="22"/>
                <w:szCs w:val="22"/>
              </w:rPr>
              <w:t>30%</w:t>
            </w:r>
          </w:p>
        </w:tc>
      </w:tr>
      <w:tr w:rsidR="005775A5" w:rsidRPr="006B055D" w:rsidTr="00455363">
        <w:trPr>
          <w:cantSplit/>
          <w:trHeight w:val="65"/>
          <w:jc w:val="center"/>
        </w:trPr>
        <w:tc>
          <w:tcPr>
            <w:tcW w:w="14811" w:type="dxa"/>
            <w:gridSpan w:val="9"/>
            <w:tcBorders>
              <w:right w:val="single" w:sz="4" w:space="0" w:color="auto"/>
            </w:tcBorders>
            <w:shd w:val="clear" w:color="auto" w:fill="F7CAAC" w:themeFill="accent2" w:themeFillTint="66"/>
            <w:vAlign w:val="center"/>
          </w:tcPr>
          <w:p w:rsidR="005775A5" w:rsidRPr="006B055D" w:rsidRDefault="005775A5" w:rsidP="009D0DBE">
            <w:pPr>
              <w:jc w:val="center"/>
              <w:rPr>
                <w:sz w:val="22"/>
                <w:szCs w:val="22"/>
              </w:rPr>
            </w:pPr>
            <w:r w:rsidRPr="006B055D">
              <w:rPr>
                <w:b/>
                <w:sz w:val="22"/>
                <w:szCs w:val="22"/>
              </w:rPr>
              <w:t>Child Health</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SNCU successful discharge rate</w:t>
            </w:r>
          </w:p>
        </w:tc>
        <w:tc>
          <w:tcPr>
            <w:tcW w:w="2941" w:type="dxa"/>
            <w:shd w:val="clear" w:color="auto" w:fill="auto"/>
            <w:vAlign w:val="center"/>
          </w:tcPr>
          <w:p w:rsidR="005775A5" w:rsidRPr="006B055D" w:rsidRDefault="005775A5" w:rsidP="009D0DBE">
            <w:pPr>
              <w:rPr>
                <w:sz w:val="22"/>
                <w:szCs w:val="22"/>
              </w:rPr>
            </w:pPr>
            <w:r w:rsidRPr="006B055D">
              <w:rPr>
                <w:sz w:val="22"/>
                <w:szCs w:val="22"/>
              </w:rPr>
              <w:t>SNCU successful discharge rate (minimum benchmark: sustained above 80%)</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shd w:val="clear" w:color="auto" w:fill="auto"/>
            <w:vAlign w:val="center"/>
          </w:tcPr>
          <w:p w:rsidR="005775A5" w:rsidRPr="006B055D" w:rsidRDefault="00867150" w:rsidP="009D0DBE">
            <w:pPr>
              <w:rPr>
                <w:sz w:val="22"/>
                <w:szCs w:val="22"/>
              </w:rPr>
            </w:pPr>
            <w:r>
              <w:rPr>
                <w:sz w:val="22"/>
                <w:szCs w:val="22"/>
              </w:rPr>
              <w:t>-</w:t>
            </w:r>
          </w:p>
        </w:tc>
        <w:tc>
          <w:tcPr>
            <w:tcW w:w="1843" w:type="dxa"/>
            <w:shd w:val="clear" w:color="auto" w:fill="auto"/>
            <w:vAlign w:val="center"/>
          </w:tcPr>
          <w:p w:rsidR="005775A5" w:rsidRPr="006B055D" w:rsidRDefault="00867150" w:rsidP="009D0DBE">
            <w:pPr>
              <w:rPr>
                <w:sz w:val="22"/>
                <w:szCs w:val="22"/>
              </w:rPr>
            </w:pPr>
            <w:r>
              <w:rPr>
                <w:sz w:val="22"/>
                <w:szCs w:val="22"/>
              </w:rPr>
              <w:t>-</w:t>
            </w:r>
          </w:p>
        </w:tc>
        <w:tc>
          <w:tcPr>
            <w:tcW w:w="1266"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Districts with SNCU</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Districts with functional SNCU</w:t>
            </w:r>
          </w:p>
        </w:tc>
        <w:tc>
          <w:tcPr>
            <w:tcW w:w="863" w:type="dxa"/>
            <w:shd w:val="clear" w:color="auto" w:fill="auto"/>
            <w:vAlign w:val="center"/>
          </w:tcPr>
          <w:p w:rsidR="005775A5" w:rsidRPr="006B055D" w:rsidRDefault="005775A5" w:rsidP="009D0DBE">
            <w:pPr>
              <w:rPr>
                <w:sz w:val="22"/>
                <w:szCs w:val="22"/>
              </w:rPr>
            </w:pPr>
            <w:proofErr w:type="spellStart"/>
            <w:r w:rsidRPr="006B055D">
              <w:rPr>
                <w:sz w:val="22"/>
                <w:szCs w:val="22"/>
              </w:rPr>
              <w:t>nos</w:t>
            </w:r>
            <w:proofErr w:type="spellEnd"/>
          </w:p>
        </w:tc>
        <w:tc>
          <w:tcPr>
            <w:tcW w:w="1276" w:type="dxa"/>
            <w:shd w:val="clear" w:color="auto" w:fill="auto"/>
            <w:vAlign w:val="center"/>
          </w:tcPr>
          <w:p w:rsidR="005775A5" w:rsidRPr="006B055D" w:rsidRDefault="005775A5" w:rsidP="009D0DBE">
            <w:pPr>
              <w:rPr>
                <w:sz w:val="22"/>
                <w:szCs w:val="22"/>
              </w:rPr>
            </w:pPr>
            <w:r>
              <w:rPr>
                <w:sz w:val="22"/>
                <w:szCs w:val="22"/>
              </w:rPr>
              <w:t>Minimum Benchmark: 90%</w:t>
            </w:r>
          </w:p>
        </w:tc>
        <w:tc>
          <w:tcPr>
            <w:tcW w:w="1843" w:type="dxa"/>
            <w:shd w:val="clear" w:color="auto" w:fill="auto"/>
            <w:vAlign w:val="center"/>
          </w:tcPr>
          <w:p w:rsidR="005775A5" w:rsidRPr="006B055D" w:rsidRDefault="00867150" w:rsidP="009D0DBE">
            <w:pPr>
              <w:rPr>
                <w:sz w:val="22"/>
                <w:szCs w:val="22"/>
              </w:rPr>
            </w:pPr>
            <w:r>
              <w:rPr>
                <w:sz w:val="22"/>
                <w:szCs w:val="22"/>
              </w:rPr>
              <w:t>-</w:t>
            </w:r>
          </w:p>
        </w:tc>
        <w:tc>
          <w:tcPr>
            <w:tcW w:w="1266"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lastRenderedPageBreak/>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Functional NBSUs at CHC-FRU</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Functional NBSUs at CHC-FRU Level</w:t>
            </w:r>
          </w:p>
        </w:tc>
        <w:tc>
          <w:tcPr>
            <w:tcW w:w="863" w:type="dxa"/>
            <w:tcBorders>
              <w:top w:val="single" w:sz="4" w:space="0" w:color="auto"/>
            </w:tcBorders>
            <w:shd w:val="clear" w:color="auto" w:fill="auto"/>
            <w:vAlign w:val="center"/>
          </w:tcPr>
          <w:p w:rsidR="005775A5" w:rsidRPr="006B055D" w:rsidRDefault="005775A5" w:rsidP="009D0DBE">
            <w:pPr>
              <w:rPr>
                <w:sz w:val="22"/>
                <w:szCs w:val="22"/>
              </w:rPr>
            </w:pPr>
            <w:proofErr w:type="spellStart"/>
            <w:r w:rsidRPr="006B055D">
              <w:rPr>
                <w:sz w:val="22"/>
                <w:szCs w:val="22"/>
              </w:rPr>
              <w:t>nos</w:t>
            </w:r>
            <w:proofErr w:type="spellEnd"/>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r>
              <w:rPr>
                <w:sz w:val="22"/>
                <w:szCs w:val="22"/>
              </w:rPr>
              <w:t>Minimum Benchmark: 90%</w:t>
            </w:r>
          </w:p>
        </w:tc>
        <w:tc>
          <w:tcPr>
            <w:tcW w:w="1843" w:type="dxa"/>
            <w:shd w:val="clear" w:color="auto" w:fill="auto"/>
            <w:vAlign w:val="center"/>
          </w:tcPr>
          <w:p w:rsidR="005775A5" w:rsidRPr="006B055D" w:rsidRDefault="00867150" w:rsidP="009D0DBE">
            <w:pPr>
              <w:rPr>
                <w:sz w:val="22"/>
                <w:szCs w:val="22"/>
              </w:rPr>
            </w:pPr>
            <w:r>
              <w:rPr>
                <w:sz w:val="22"/>
                <w:szCs w:val="22"/>
              </w:rPr>
              <w:t>1</w:t>
            </w:r>
          </w:p>
        </w:tc>
        <w:tc>
          <w:tcPr>
            <w:tcW w:w="1266" w:type="dxa"/>
            <w:shd w:val="clear" w:color="auto" w:fill="auto"/>
          </w:tcPr>
          <w:p w:rsidR="005775A5" w:rsidRPr="006B055D" w:rsidRDefault="00867150" w:rsidP="009D0DBE">
            <w:pPr>
              <w:rPr>
                <w:sz w:val="22"/>
                <w:szCs w:val="22"/>
              </w:rPr>
            </w:pPr>
            <w:r>
              <w:rPr>
                <w:sz w:val="22"/>
                <w:szCs w:val="22"/>
              </w:rPr>
              <w:t>1</w:t>
            </w:r>
          </w:p>
        </w:tc>
        <w:tc>
          <w:tcPr>
            <w:tcW w:w="1314"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HR training in FBNC</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 xml:space="preserve">No. of HR trained in FBNC Module (NSSK, FBNC </w:t>
            </w:r>
            <w:proofErr w:type="spellStart"/>
            <w:r w:rsidRPr="006B055D">
              <w:rPr>
                <w:sz w:val="22"/>
                <w:szCs w:val="22"/>
              </w:rPr>
              <w:t>Observership</w:t>
            </w:r>
            <w:proofErr w:type="spellEnd"/>
            <w:r w:rsidRPr="006B055D">
              <w:rPr>
                <w:sz w:val="22"/>
                <w:szCs w:val="22"/>
              </w:rPr>
              <w:t>, NBSU)</w:t>
            </w:r>
          </w:p>
        </w:tc>
        <w:tc>
          <w:tcPr>
            <w:tcW w:w="863" w:type="dxa"/>
            <w:shd w:val="clear" w:color="auto" w:fill="auto"/>
            <w:vAlign w:val="center"/>
          </w:tcPr>
          <w:p w:rsidR="005775A5" w:rsidRPr="006B055D" w:rsidRDefault="005775A5" w:rsidP="009D0DBE">
            <w:pPr>
              <w:rPr>
                <w:sz w:val="22"/>
                <w:szCs w:val="22"/>
              </w:rPr>
            </w:pPr>
            <w:proofErr w:type="spellStart"/>
            <w:r w:rsidRPr="006B055D">
              <w:rPr>
                <w:sz w:val="22"/>
                <w:szCs w:val="22"/>
              </w:rPr>
              <w:t>nos</w:t>
            </w:r>
            <w:proofErr w:type="spellEnd"/>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r>
              <w:rPr>
                <w:sz w:val="22"/>
                <w:szCs w:val="22"/>
              </w:rPr>
              <w:t>Minimum Benchmark: 90%</w:t>
            </w:r>
          </w:p>
        </w:tc>
        <w:tc>
          <w:tcPr>
            <w:tcW w:w="1843" w:type="dxa"/>
            <w:shd w:val="clear" w:color="auto" w:fill="auto"/>
            <w:vAlign w:val="center"/>
          </w:tcPr>
          <w:p w:rsidR="005775A5" w:rsidRPr="006B055D" w:rsidRDefault="00867150" w:rsidP="009D0DBE">
            <w:pPr>
              <w:rPr>
                <w:sz w:val="22"/>
                <w:szCs w:val="22"/>
              </w:rPr>
            </w:pPr>
            <w:r>
              <w:rPr>
                <w:sz w:val="22"/>
                <w:szCs w:val="22"/>
              </w:rPr>
              <w:t>3</w:t>
            </w:r>
          </w:p>
        </w:tc>
        <w:tc>
          <w:tcPr>
            <w:tcW w:w="1266" w:type="dxa"/>
            <w:shd w:val="clear" w:color="auto" w:fill="auto"/>
          </w:tcPr>
          <w:p w:rsidR="005775A5" w:rsidRPr="006B055D" w:rsidRDefault="00867150" w:rsidP="00867150">
            <w:pPr>
              <w:rPr>
                <w:sz w:val="22"/>
                <w:szCs w:val="22"/>
              </w:rPr>
            </w:pPr>
            <w:r>
              <w:rPr>
                <w:sz w:val="22"/>
                <w:szCs w:val="22"/>
              </w:rPr>
              <w:t>2 more to be trained</w:t>
            </w:r>
          </w:p>
        </w:tc>
        <w:tc>
          <w:tcPr>
            <w:tcW w:w="1314" w:type="dxa"/>
            <w:shd w:val="clear" w:color="auto" w:fill="auto"/>
          </w:tcPr>
          <w:p w:rsidR="005775A5" w:rsidRPr="006B055D" w:rsidRDefault="00867150" w:rsidP="009D0DBE">
            <w:pPr>
              <w:rPr>
                <w:sz w:val="22"/>
                <w:szCs w:val="22"/>
              </w:rPr>
            </w:pPr>
            <w:r>
              <w:rPr>
                <w:sz w:val="22"/>
                <w:szCs w:val="22"/>
              </w:rPr>
              <w:t>90%</w:t>
            </w:r>
          </w:p>
        </w:tc>
        <w:tc>
          <w:tcPr>
            <w:tcW w:w="1314" w:type="dxa"/>
            <w:shd w:val="clear" w:color="auto" w:fill="auto"/>
          </w:tcPr>
          <w:p w:rsidR="005775A5" w:rsidRPr="006B055D" w:rsidRDefault="00867150" w:rsidP="009D0DBE">
            <w:pPr>
              <w:rPr>
                <w:sz w:val="22"/>
                <w:szCs w:val="22"/>
              </w:rPr>
            </w:pPr>
            <w:r>
              <w:rPr>
                <w:sz w:val="22"/>
                <w:szCs w:val="22"/>
              </w:rPr>
              <w:t>90%</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Equipment functionality</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functional Equipment at SNCU/ NICU</w:t>
            </w:r>
          </w:p>
        </w:tc>
        <w:tc>
          <w:tcPr>
            <w:tcW w:w="863" w:type="dxa"/>
            <w:shd w:val="clear" w:color="auto" w:fill="auto"/>
            <w:vAlign w:val="center"/>
          </w:tcPr>
          <w:p w:rsidR="005775A5" w:rsidRPr="006B055D" w:rsidRDefault="005775A5" w:rsidP="009D0DBE">
            <w:pPr>
              <w:rPr>
                <w:sz w:val="22"/>
                <w:szCs w:val="22"/>
              </w:rPr>
            </w:pPr>
            <w:proofErr w:type="spellStart"/>
            <w:r w:rsidRPr="006B055D">
              <w:rPr>
                <w:sz w:val="22"/>
                <w:szCs w:val="22"/>
              </w:rPr>
              <w:t>nos</w:t>
            </w:r>
            <w:proofErr w:type="spellEnd"/>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r>
              <w:rPr>
                <w:sz w:val="22"/>
                <w:szCs w:val="22"/>
              </w:rPr>
              <w:t>Minimum Benchmark: 90%</w:t>
            </w:r>
          </w:p>
        </w:tc>
        <w:tc>
          <w:tcPr>
            <w:tcW w:w="1843" w:type="dxa"/>
            <w:shd w:val="clear" w:color="auto" w:fill="auto"/>
            <w:vAlign w:val="center"/>
          </w:tcPr>
          <w:p w:rsidR="005775A5" w:rsidRPr="006B055D" w:rsidRDefault="00867150" w:rsidP="009D0DBE">
            <w:pPr>
              <w:rPr>
                <w:sz w:val="22"/>
                <w:szCs w:val="22"/>
              </w:rPr>
            </w:pPr>
            <w:r>
              <w:rPr>
                <w:sz w:val="22"/>
                <w:szCs w:val="22"/>
              </w:rPr>
              <w:t>-</w:t>
            </w:r>
          </w:p>
        </w:tc>
        <w:tc>
          <w:tcPr>
            <w:tcW w:w="1266"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HR in-position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HR in-position as per FBNC Guideline</w:t>
            </w:r>
          </w:p>
        </w:tc>
        <w:tc>
          <w:tcPr>
            <w:tcW w:w="863" w:type="dxa"/>
            <w:shd w:val="clear" w:color="auto" w:fill="auto"/>
            <w:vAlign w:val="center"/>
          </w:tcPr>
          <w:p w:rsidR="005775A5" w:rsidRPr="006B055D" w:rsidRDefault="005775A5" w:rsidP="009D0DBE">
            <w:pPr>
              <w:rPr>
                <w:sz w:val="22"/>
                <w:szCs w:val="22"/>
              </w:rPr>
            </w:pPr>
            <w:proofErr w:type="spellStart"/>
            <w:r w:rsidRPr="006B055D">
              <w:rPr>
                <w:sz w:val="22"/>
                <w:szCs w:val="22"/>
              </w:rPr>
              <w:t>nos</w:t>
            </w:r>
            <w:proofErr w:type="spellEnd"/>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C61E72">
            <w:pPr>
              <w:widowControl w:val="0"/>
              <w:spacing w:line="276" w:lineRule="auto"/>
              <w:jc w:val="center"/>
              <w:rPr>
                <w:sz w:val="22"/>
                <w:szCs w:val="22"/>
              </w:rPr>
            </w:pPr>
            <w:proofErr w:type="spellStart"/>
            <w:r w:rsidRPr="006B055D">
              <w:rPr>
                <w:sz w:val="22"/>
                <w:szCs w:val="22"/>
              </w:rPr>
              <w:t>Atleast</w:t>
            </w:r>
            <w:proofErr w:type="spellEnd"/>
            <w:r w:rsidRPr="006B055D">
              <w:rPr>
                <w:sz w:val="22"/>
                <w:szCs w:val="22"/>
              </w:rPr>
              <w:t xml:space="preserve"> 80%</w:t>
            </w:r>
          </w:p>
        </w:tc>
        <w:tc>
          <w:tcPr>
            <w:tcW w:w="1843" w:type="dxa"/>
            <w:shd w:val="clear" w:color="auto" w:fill="auto"/>
            <w:vAlign w:val="center"/>
          </w:tcPr>
          <w:p w:rsidR="005775A5" w:rsidRPr="006B055D" w:rsidRDefault="00867150" w:rsidP="009D0DBE">
            <w:pPr>
              <w:rPr>
                <w:sz w:val="22"/>
                <w:szCs w:val="22"/>
              </w:rPr>
            </w:pPr>
            <w:r>
              <w:rPr>
                <w:sz w:val="22"/>
                <w:szCs w:val="22"/>
              </w:rPr>
              <w:t>1</w:t>
            </w:r>
          </w:p>
        </w:tc>
        <w:tc>
          <w:tcPr>
            <w:tcW w:w="1266" w:type="dxa"/>
            <w:shd w:val="clear" w:color="auto" w:fill="auto"/>
          </w:tcPr>
          <w:p w:rsidR="005775A5" w:rsidRPr="006B055D" w:rsidRDefault="00867150" w:rsidP="009D0DBE">
            <w:pPr>
              <w:rPr>
                <w:sz w:val="22"/>
                <w:szCs w:val="22"/>
              </w:rPr>
            </w:pPr>
            <w:r>
              <w:rPr>
                <w:sz w:val="22"/>
                <w:szCs w:val="22"/>
              </w:rPr>
              <w:t>1</w:t>
            </w:r>
          </w:p>
        </w:tc>
        <w:tc>
          <w:tcPr>
            <w:tcW w:w="1314"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Child Death Reporting</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Child Death Reported against Estimated deaths</w:t>
            </w:r>
          </w:p>
        </w:tc>
        <w:tc>
          <w:tcPr>
            <w:tcW w:w="863" w:type="dxa"/>
            <w:shd w:val="clear" w:color="auto" w:fill="auto"/>
            <w:vAlign w:val="center"/>
          </w:tcPr>
          <w:p w:rsidR="005775A5" w:rsidRPr="006B055D" w:rsidRDefault="005775A5" w:rsidP="009D0DBE">
            <w:pPr>
              <w:rPr>
                <w:sz w:val="22"/>
                <w:szCs w:val="22"/>
              </w:rPr>
            </w:pPr>
            <w:proofErr w:type="spellStart"/>
            <w:r w:rsidRPr="006B055D">
              <w:rPr>
                <w:sz w:val="22"/>
                <w:szCs w:val="22"/>
              </w:rPr>
              <w:t>nos</w:t>
            </w:r>
            <w:proofErr w:type="spellEnd"/>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C61E72">
            <w:pPr>
              <w:widowControl w:val="0"/>
              <w:spacing w:line="276" w:lineRule="auto"/>
              <w:jc w:val="center"/>
              <w:rPr>
                <w:sz w:val="22"/>
                <w:szCs w:val="22"/>
              </w:rPr>
            </w:pPr>
            <w:proofErr w:type="spellStart"/>
            <w:r w:rsidRPr="006B055D">
              <w:rPr>
                <w:sz w:val="22"/>
                <w:szCs w:val="22"/>
              </w:rPr>
              <w:t>Atleast</w:t>
            </w:r>
            <w:proofErr w:type="spellEnd"/>
            <w:r w:rsidRPr="006B055D">
              <w:rPr>
                <w:sz w:val="22"/>
                <w:szCs w:val="22"/>
              </w:rPr>
              <w:t xml:space="preserve"> 80%</w:t>
            </w:r>
          </w:p>
        </w:tc>
        <w:tc>
          <w:tcPr>
            <w:tcW w:w="1843" w:type="dxa"/>
            <w:shd w:val="clear" w:color="auto" w:fill="auto"/>
            <w:vAlign w:val="center"/>
          </w:tcPr>
          <w:p w:rsidR="005775A5" w:rsidRPr="006B055D" w:rsidRDefault="00867150" w:rsidP="009D0DBE">
            <w:pPr>
              <w:rPr>
                <w:sz w:val="22"/>
                <w:szCs w:val="22"/>
              </w:rPr>
            </w:pPr>
            <w:r>
              <w:rPr>
                <w:sz w:val="22"/>
                <w:szCs w:val="22"/>
              </w:rPr>
              <w:t>-</w:t>
            </w:r>
          </w:p>
        </w:tc>
        <w:tc>
          <w:tcPr>
            <w:tcW w:w="1266"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5775A5" w:rsidP="009D0DBE">
            <w:pPr>
              <w:rPr>
                <w:sz w:val="22"/>
                <w:szCs w:val="22"/>
              </w:rPr>
            </w:pP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Child Death Review</w:t>
            </w:r>
          </w:p>
        </w:tc>
        <w:tc>
          <w:tcPr>
            <w:tcW w:w="2941"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Child Death Reviewed at Block &amp; District Level</w:t>
            </w:r>
          </w:p>
        </w:tc>
        <w:tc>
          <w:tcPr>
            <w:tcW w:w="863" w:type="dxa"/>
            <w:shd w:val="clear" w:color="auto" w:fill="auto"/>
            <w:vAlign w:val="center"/>
          </w:tcPr>
          <w:p w:rsidR="005775A5" w:rsidRPr="006B055D" w:rsidRDefault="005775A5" w:rsidP="009D0DBE">
            <w:pPr>
              <w:rPr>
                <w:sz w:val="22"/>
                <w:szCs w:val="22"/>
              </w:rPr>
            </w:pPr>
            <w:proofErr w:type="spellStart"/>
            <w:r w:rsidRPr="006B055D">
              <w:rPr>
                <w:sz w:val="22"/>
                <w:szCs w:val="22"/>
              </w:rPr>
              <w:t>nos</w:t>
            </w:r>
            <w:proofErr w:type="spellEnd"/>
          </w:p>
        </w:tc>
        <w:tc>
          <w:tcPr>
            <w:tcW w:w="1276"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proofErr w:type="spellStart"/>
            <w:r w:rsidRPr="006B055D">
              <w:rPr>
                <w:sz w:val="22"/>
                <w:szCs w:val="22"/>
              </w:rPr>
              <w:t>Atleast</w:t>
            </w:r>
            <w:proofErr w:type="spellEnd"/>
            <w:r w:rsidRPr="006B055D">
              <w:rPr>
                <w:sz w:val="22"/>
                <w:szCs w:val="22"/>
              </w:rPr>
              <w:t xml:space="preserve"> 6 per block for community level deaths and 100% Child Death Review at Facility level with 500 deliveries annually)</w:t>
            </w:r>
          </w:p>
        </w:tc>
        <w:tc>
          <w:tcPr>
            <w:tcW w:w="1843" w:type="dxa"/>
            <w:shd w:val="clear" w:color="auto" w:fill="auto"/>
            <w:vAlign w:val="center"/>
          </w:tcPr>
          <w:p w:rsidR="005775A5" w:rsidRPr="006B055D" w:rsidRDefault="00867150" w:rsidP="009D0DBE">
            <w:pPr>
              <w:rPr>
                <w:sz w:val="22"/>
                <w:szCs w:val="22"/>
              </w:rPr>
            </w:pPr>
            <w:r>
              <w:rPr>
                <w:sz w:val="22"/>
                <w:szCs w:val="22"/>
              </w:rPr>
              <w:t>-</w:t>
            </w:r>
          </w:p>
        </w:tc>
        <w:tc>
          <w:tcPr>
            <w:tcW w:w="1266"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t>Output</w:t>
            </w:r>
          </w:p>
        </w:tc>
        <w:tc>
          <w:tcPr>
            <w:tcW w:w="2666" w:type="dxa"/>
            <w:tcBorders>
              <w:right w:val="single" w:sz="4" w:space="0" w:color="auto"/>
            </w:tcBorders>
            <w:shd w:val="clear" w:color="auto" w:fill="auto"/>
            <w:vAlign w:val="center"/>
          </w:tcPr>
          <w:p w:rsidR="005775A5" w:rsidRPr="006B055D" w:rsidRDefault="005775A5" w:rsidP="009D0DBE">
            <w:pPr>
              <w:rPr>
                <w:sz w:val="22"/>
                <w:szCs w:val="22"/>
              </w:rPr>
            </w:pPr>
            <w:r w:rsidRPr="006B055D">
              <w:rPr>
                <w:sz w:val="22"/>
                <w:szCs w:val="22"/>
              </w:rPr>
              <w:t>Districts with Skill Station</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Districts with established Skill Station (</w:t>
            </w:r>
            <w:proofErr w:type="spellStart"/>
            <w:r w:rsidRPr="006B055D">
              <w:rPr>
                <w:sz w:val="22"/>
                <w:szCs w:val="22"/>
              </w:rPr>
              <w:t>Atleast</w:t>
            </w:r>
            <w:proofErr w:type="spellEnd"/>
            <w:r w:rsidRPr="006B055D">
              <w:rPr>
                <w:sz w:val="22"/>
                <w:szCs w:val="22"/>
              </w:rPr>
              <w:t xml:space="preserve"> 80%)</w:t>
            </w:r>
          </w:p>
        </w:tc>
        <w:tc>
          <w:tcPr>
            <w:tcW w:w="863" w:type="dxa"/>
            <w:tcBorders>
              <w:left w:val="single" w:sz="4" w:space="0" w:color="auto"/>
              <w:right w:val="single" w:sz="4" w:space="0" w:color="auto"/>
            </w:tcBorders>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5775A5" w:rsidRPr="006B055D" w:rsidRDefault="005775A5" w:rsidP="00C61E72">
            <w:pPr>
              <w:widowControl w:val="0"/>
              <w:spacing w:line="276" w:lineRule="auto"/>
              <w:jc w:val="center"/>
              <w:rPr>
                <w:sz w:val="22"/>
                <w:szCs w:val="22"/>
              </w:rPr>
            </w:pPr>
            <w:proofErr w:type="spellStart"/>
            <w:r w:rsidRPr="006B055D">
              <w:rPr>
                <w:sz w:val="22"/>
                <w:szCs w:val="22"/>
              </w:rPr>
              <w:t>Atleast</w:t>
            </w:r>
            <w:proofErr w:type="spellEnd"/>
            <w:r w:rsidRPr="006B055D">
              <w:rPr>
                <w:sz w:val="22"/>
                <w:szCs w:val="22"/>
              </w:rPr>
              <w:t xml:space="preserve"> 80%</w:t>
            </w:r>
          </w:p>
        </w:tc>
        <w:tc>
          <w:tcPr>
            <w:tcW w:w="1843" w:type="dxa"/>
            <w:tcBorders>
              <w:left w:val="single" w:sz="4" w:space="0" w:color="auto"/>
            </w:tcBorders>
            <w:shd w:val="clear" w:color="auto" w:fill="auto"/>
            <w:vAlign w:val="center"/>
          </w:tcPr>
          <w:p w:rsidR="005775A5" w:rsidRPr="006B055D" w:rsidRDefault="00867150" w:rsidP="009D0DBE">
            <w:pPr>
              <w:rPr>
                <w:sz w:val="22"/>
                <w:szCs w:val="22"/>
              </w:rPr>
            </w:pPr>
            <w:r>
              <w:rPr>
                <w:sz w:val="22"/>
                <w:szCs w:val="22"/>
              </w:rPr>
              <w:t>-</w:t>
            </w:r>
          </w:p>
        </w:tc>
        <w:tc>
          <w:tcPr>
            <w:tcW w:w="1266"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c>
          <w:tcPr>
            <w:tcW w:w="1314" w:type="dxa"/>
            <w:shd w:val="clear" w:color="auto" w:fill="auto"/>
          </w:tcPr>
          <w:p w:rsidR="005775A5" w:rsidRPr="006B055D" w:rsidRDefault="00867150" w:rsidP="009D0DBE">
            <w:pPr>
              <w:rPr>
                <w:sz w:val="22"/>
                <w:szCs w:val="22"/>
              </w:rPr>
            </w:pPr>
            <w:r>
              <w:rPr>
                <w:sz w:val="22"/>
                <w:szCs w:val="22"/>
              </w:rPr>
              <w:t>-</w:t>
            </w:r>
          </w:p>
        </w:tc>
      </w:tr>
      <w:tr w:rsidR="005775A5" w:rsidRPr="006B055D" w:rsidTr="00BF484D">
        <w:trPr>
          <w:cantSplit/>
          <w:trHeight w:val="600"/>
          <w:jc w:val="center"/>
        </w:trPr>
        <w:tc>
          <w:tcPr>
            <w:tcW w:w="1328" w:type="dxa"/>
            <w:shd w:val="clear" w:color="auto" w:fill="auto"/>
            <w:vAlign w:val="center"/>
          </w:tcPr>
          <w:p w:rsidR="005775A5" w:rsidRPr="006B055D" w:rsidRDefault="005775A5" w:rsidP="009D0DBE">
            <w:pPr>
              <w:rPr>
                <w:sz w:val="22"/>
                <w:szCs w:val="22"/>
              </w:rPr>
            </w:pPr>
            <w:r w:rsidRPr="006B055D">
              <w:rPr>
                <w:sz w:val="22"/>
                <w:szCs w:val="22"/>
              </w:rPr>
              <w:lastRenderedPageBreak/>
              <w:t>Output</w:t>
            </w:r>
          </w:p>
        </w:tc>
        <w:tc>
          <w:tcPr>
            <w:tcW w:w="2666" w:type="dxa"/>
            <w:shd w:val="clear" w:color="auto" w:fill="auto"/>
            <w:vAlign w:val="center"/>
          </w:tcPr>
          <w:p w:rsidR="005775A5" w:rsidRPr="006B055D" w:rsidRDefault="005775A5" w:rsidP="009D0DBE">
            <w:pPr>
              <w:rPr>
                <w:sz w:val="22"/>
                <w:szCs w:val="22"/>
              </w:rPr>
            </w:pPr>
            <w:r w:rsidRPr="006B055D">
              <w:rPr>
                <w:sz w:val="22"/>
                <w:szCs w:val="22"/>
              </w:rPr>
              <w:t>SAANS implementation in districts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rPr>
                <w:sz w:val="22"/>
                <w:szCs w:val="22"/>
              </w:rPr>
            </w:pPr>
            <w:r w:rsidRPr="006B055D">
              <w:rPr>
                <w:sz w:val="22"/>
                <w:szCs w:val="22"/>
              </w:rPr>
              <w:t>No. of Districts implemented SAANS IEC/ BCC Campaign (100%)</w:t>
            </w:r>
          </w:p>
        </w:tc>
        <w:tc>
          <w:tcPr>
            <w:tcW w:w="863" w:type="dxa"/>
            <w:shd w:val="clear" w:color="auto" w:fill="auto"/>
            <w:vAlign w:val="center"/>
          </w:tcPr>
          <w:p w:rsidR="005775A5" w:rsidRPr="006B055D" w:rsidRDefault="005775A5" w:rsidP="009D0DBE">
            <w:pPr>
              <w:rPr>
                <w:sz w:val="22"/>
                <w:szCs w:val="22"/>
              </w:rPr>
            </w:pPr>
            <w:r w:rsidRPr="006B055D">
              <w:rPr>
                <w:sz w:val="22"/>
                <w:szCs w:val="22"/>
              </w:rPr>
              <w:t>Percentage</w:t>
            </w: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775A5" w:rsidRPr="006B055D" w:rsidRDefault="005775A5" w:rsidP="009D0DBE">
            <w:pPr>
              <w:widowControl w:val="0"/>
              <w:spacing w:line="276" w:lineRule="auto"/>
              <w:jc w:val="center"/>
              <w:rPr>
                <w:sz w:val="22"/>
                <w:szCs w:val="22"/>
              </w:rPr>
            </w:pPr>
            <w:r w:rsidRPr="006B055D">
              <w:rPr>
                <w:sz w:val="22"/>
                <w:szCs w:val="22"/>
              </w:rPr>
              <w:t>100%</w:t>
            </w:r>
          </w:p>
        </w:tc>
        <w:tc>
          <w:tcPr>
            <w:tcW w:w="1843" w:type="dxa"/>
            <w:shd w:val="clear" w:color="auto" w:fill="auto"/>
            <w:vAlign w:val="center"/>
          </w:tcPr>
          <w:p w:rsidR="005775A5" w:rsidRPr="006B055D" w:rsidRDefault="00D46D1F" w:rsidP="009D0DBE">
            <w:pPr>
              <w:rPr>
                <w:sz w:val="22"/>
                <w:szCs w:val="22"/>
              </w:rPr>
            </w:pPr>
            <w:r>
              <w:rPr>
                <w:sz w:val="22"/>
                <w:szCs w:val="22"/>
              </w:rPr>
              <w:t>100%</w:t>
            </w:r>
          </w:p>
        </w:tc>
        <w:tc>
          <w:tcPr>
            <w:tcW w:w="1266" w:type="dxa"/>
            <w:shd w:val="clear" w:color="auto" w:fill="auto"/>
          </w:tcPr>
          <w:p w:rsidR="005775A5" w:rsidRPr="006B055D" w:rsidRDefault="00D46D1F" w:rsidP="009D0DBE">
            <w:pPr>
              <w:rPr>
                <w:sz w:val="22"/>
                <w:szCs w:val="22"/>
              </w:rPr>
            </w:pPr>
            <w:r>
              <w:rPr>
                <w:sz w:val="22"/>
                <w:szCs w:val="22"/>
              </w:rPr>
              <w:t>1</w:t>
            </w:r>
            <w:r w:rsidR="00FB0218">
              <w:rPr>
                <w:sz w:val="22"/>
                <w:szCs w:val="22"/>
              </w:rPr>
              <w:t>00%</w:t>
            </w:r>
          </w:p>
        </w:tc>
        <w:tc>
          <w:tcPr>
            <w:tcW w:w="1314" w:type="dxa"/>
            <w:shd w:val="clear" w:color="auto" w:fill="auto"/>
          </w:tcPr>
          <w:p w:rsidR="005775A5" w:rsidRPr="006B055D" w:rsidRDefault="00FB0218" w:rsidP="009D0DBE">
            <w:pPr>
              <w:rPr>
                <w:sz w:val="22"/>
                <w:szCs w:val="22"/>
              </w:rPr>
            </w:pPr>
            <w:r>
              <w:rPr>
                <w:sz w:val="22"/>
                <w:szCs w:val="22"/>
              </w:rPr>
              <w:t>100%</w:t>
            </w:r>
          </w:p>
        </w:tc>
        <w:tc>
          <w:tcPr>
            <w:tcW w:w="1314" w:type="dxa"/>
            <w:shd w:val="clear" w:color="auto" w:fill="auto"/>
          </w:tcPr>
          <w:p w:rsidR="005775A5" w:rsidRPr="006B055D" w:rsidRDefault="00FB0218" w:rsidP="009D0DBE">
            <w:pPr>
              <w:rPr>
                <w:sz w:val="22"/>
                <w:szCs w:val="22"/>
              </w:rPr>
            </w:pPr>
            <w:r>
              <w:rPr>
                <w:sz w:val="22"/>
                <w:szCs w:val="22"/>
              </w:rPr>
              <w:t>100%</w:t>
            </w:r>
          </w:p>
        </w:tc>
      </w:tr>
      <w:tr w:rsidR="00FB0218" w:rsidRPr="006B055D" w:rsidTr="00BF484D">
        <w:trPr>
          <w:cantSplit/>
          <w:trHeight w:val="600"/>
          <w:jc w:val="center"/>
        </w:trPr>
        <w:tc>
          <w:tcPr>
            <w:tcW w:w="1328" w:type="dxa"/>
            <w:shd w:val="clear" w:color="auto" w:fill="auto"/>
            <w:vAlign w:val="center"/>
          </w:tcPr>
          <w:p w:rsidR="00FB0218" w:rsidRPr="006B055D" w:rsidRDefault="00FB0218" w:rsidP="009D0DBE">
            <w:pPr>
              <w:rPr>
                <w:sz w:val="22"/>
                <w:szCs w:val="22"/>
              </w:rPr>
            </w:pPr>
            <w:r w:rsidRPr="006B055D">
              <w:rPr>
                <w:sz w:val="22"/>
                <w:szCs w:val="22"/>
              </w:rPr>
              <w:t>Output</w:t>
            </w:r>
          </w:p>
        </w:tc>
        <w:tc>
          <w:tcPr>
            <w:tcW w:w="2666" w:type="dxa"/>
            <w:shd w:val="clear" w:color="auto" w:fill="auto"/>
            <w:vAlign w:val="center"/>
          </w:tcPr>
          <w:p w:rsidR="00FB0218" w:rsidRPr="006B055D" w:rsidRDefault="00FB0218" w:rsidP="009D0DBE">
            <w:pPr>
              <w:rPr>
                <w:sz w:val="22"/>
                <w:szCs w:val="22"/>
              </w:rPr>
            </w:pPr>
            <w:r w:rsidRPr="006B055D">
              <w:rPr>
                <w:sz w:val="22"/>
                <w:szCs w:val="22"/>
              </w:rPr>
              <w:t>SAANS trainings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9D0DBE">
            <w:pPr>
              <w:widowControl w:val="0"/>
              <w:spacing w:line="276" w:lineRule="auto"/>
              <w:rPr>
                <w:sz w:val="22"/>
                <w:szCs w:val="22"/>
              </w:rPr>
            </w:pPr>
            <w:r w:rsidRPr="006B055D">
              <w:rPr>
                <w:sz w:val="22"/>
                <w:szCs w:val="22"/>
              </w:rPr>
              <w:t xml:space="preserve">No. of District level </w:t>
            </w:r>
            <w:proofErr w:type="spellStart"/>
            <w:r w:rsidRPr="006B055D">
              <w:rPr>
                <w:sz w:val="22"/>
                <w:szCs w:val="22"/>
              </w:rPr>
              <w:t>ToTs</w:t>
            </w:r>
            <w:proofErr w:type="spellEnd"/>
            <w:r w:rsidRPr="006B055D">
              <w:rPr>
                <w:sz w:val="22"/>
                <w:szCs w:val="22"/>
              </w:rPr>
              <w:t>&amp; Block level training under SAANS (CHOs, ANMs, MOs)</w:t>
            </w:r>
          </w:p>
        </w:tc>
        <w:tc>
          <w:tcPr>
            <w:tcW w:w="863" w:type="dxa"/>
            <w:shd w:val="clear" w:color="auto" w:fill="auto"/>
            <w:vAlign w:val="center"/>
          </w:tcPr>
          <w:p w:rsidR="00FB0218" w:rsidRPr="006B055D" w:rsidRDefault="00FB0218"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C61E72">
            <w:pPr>
              <w:widowControl w:val="0"/>
              <w:spacing w:line="276" w:lineRule="auto"/>
              <w:jc w:val="center"/>
              <w:rPr>
                <w:sz w:val="22"/>
                <w:szCs w:val="22"/>
              </w:rPr>
            </w:pPr>
            <w:r w:rsidRPr="006B055D">
              <w:rPr>
                <w:sz w:val="22"/>
                <w:szCs w:val="22"/>
              </w:rPr>
              <w:t>Minimum Benchmark: 90% - District level and 50% at block level</w:t>
            </w:r>
          </w:p>
        </w:tc>
        <w:tc>
          <w:tcPr>
            <w:tcW w:w="1843" w:type="dxa"/>
            <w:shd w:val="clear" w:color="auto" w:fill="auto"/>
            <w:vAlign w:val="center"/>
          </w:tcPr>
          <w:p w:rsidR="00FB0218" w:rsidRPr="006B055D" w:rsidRDefault="00FB0218" w:rsidP="002B7FFC">
            <w:pPr>
              <w:rPr>
                <w:sz w:val="22"/>
                <w:szCs w:val="22"/>
              </w:rPr>
            </w:pPr>
            <w:r>
              <w:rPr>
                <w:sz w:val="22"/>
                <w:szCs w:val="22"/>
              </w:rPr>
              <w:t>100%</w:t>
            </w:r>
          </w:p>
        </w:tc>
        <w:tc>
          <w:tcPr>
            <w:tcW w:w="1266" w:type="dxa"/>
            <w:shd w:val="clear" w:color="auto" w:fill="auto"/>
          </w:tcPr>
          <w:p w:rsidR="00FB0218" w:rsidRPr="006B055D" w:rsidRDefault="00FB0218" w:rsidP="002B7FFC">
            <w:pPr>
              <w:rPr>
                <w:sz w:val="22"/>
                <w:szCs w:val="22"/>
              </w:rPr>
            </w:pPr>
            <w:r>
              <w:rPr>
                <w:sz w:val="22"/>
                <w:szCs w:val="22"/>
              </w:rPr>
              <w:t>100%</w:t>
            </w:r>
          </w:p>
        </w:tc>
        <w:tc>
          <w:tcPr>
            <w:tcW w:w="1314" w:type="dxa"/>
            <w:shd w:val="clear" w:color="auto" w:fill="auto"/>
          </w:tcPr>
          <w:p w:rsidR="00FB0218" w:rsidRPr="006B055D" w:rsidRDefault="00FB0218" w:rsidP="002B7FFC">
            <w:pPr>
              <w:rPr>
                <w:sz w:val="22"/>
                <w:szCs w:val="22"/>
              </w:rPr>
            </w:pPr>
            <w:r>
              <w:rPr>
                <w:sz w:val="22"/>
                <w:szCs w:val="22"/>
              </w:rPr>
              <w:t>100%</w:t>
            </w:r>
          </w:p>
        </w:tc>
        <w:tc>
          <w:tcPr>
            <w:tcW w:w="1314" w:type="dxa"/>
            <w:shd w:val="clear" w:color="auto" w:fill="auto"/>
          </w:tcPr>
          <w:p w:rsidR="00FB0218" w:rsidRPr="006B055D" w:rsidRDefault="00FB0218" w:rsidP="002B7FFC">
            <w:pPr>
              <w:rPr>
                <w:sz w:val="22"/>
                <w:szCs w:val="22"/>
              </w:rPr>
            </w:pPr>
            <w:r>
              <w:rPr>
                <w:sz w:val="22"/>
                <w:szCs w:val="22"/>
              </w:rPr>
              <w:t>100%</w:t>
            </w:r>
          </w:p>
        </w:tc>
      </w:tr>
      <w:tr w:rsidR="00FB0218" w:rsidRPr="006B055D" w:rsidTr="00BF484D">
        <w:trPr>
          <w:cantSplit/>
          <w:trHeight w:val="600"/>
          <w:jc w:val="center"/>
        </w:trPr>
        <w:tc>
          <w:tcPr>
            <w:tcW w:w="1328" w:type="dxa"/>
            <w:shd w:val="clear" w:color="auto" w:fill="auto"/>
            <w:vAlign w:val="center"/>
          </w:tcPr>
          <w:p w:rsidR="00FB0218" w:rsidRPr="006B055D" w:rsidRDefault="00FB0218" w:rsidP="009D0DBE">
            <w:pPr>
              <w:rPr>
                <w:sz w:val="22"/>
                <w:szCs w:val="22"/>
              </w:rPr>
            </w:pPr>
            <w:r w:rsidRPr="006B055D">
              <w:rPr>
                <w:sz w:val="22"/>
                <w:szCs w:val="22"/>
              </w:rPr>
              <w:t>Output</w:t>
            </w:r>
          </w:p>
        </w:tc>
        <w:tc>
          <w:tcPr>
            <w:tcW w:w="2666" w:type="dxa"/>
            <w:shd w:val="clear" w:color="auto" w:fill="auto"/>
            <w:vAlign w:val="center"/>
          </w:tcPr>
          <w:p w:rsidR="00FB0218" w:rsidRPr="006B055D" w:rsidRDefault="00FB0218" w:rsidP="009D0DBE">
            <w:pPr>
              <w:rPr>
                <w:sz w:val="22"/>
                <w:szCs w:val="22"/>
              </w:rPr>
            </w:pPr>
            <w:r w:rsidRPr="006B055D">
              <w:rPr>
                <w:sz w:val="22"/>
                <w:szCs w:val="22"/>
              </w:rPr>
              <w:t>Handheld Pulse Oximeter availability</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9D0DBE">
            <w:pPr>
              <w:widowControl w:val="0"/>
              <w:spacing w:line="276" w:lineRule="auto"/>
              <w:rPr>
                <w:sz w:val="22"/>
                <w:szCs w:val="22"/>
              </w:rPr>
            </w:pPr>
            <w:r w:rsidRPr="006B055D">
              <w:rPr>
                <w:sz w:val="22"/>
                <w:szCs w:val="22"/>
              </w:rPr>
              <w:t>No. of DH/ SDH with Handheld Pulse Oximeter</w:t>
            </w:r>
          </w:p>
        </w:tc>
        <w:tc>
          <w:tcPr>
            <w:tcW w:w="863" w:type="dxa"/>
            <w:shd w:val="clear" w:color="auto" w:fill="auto"/>
            <w:vAlign w:val="center"/>
          </w:tcPr>
          <w:p w:rsidR="00FB0218" w:rsidRPr="006B055D" w:rsidRDefault="00FB0218"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C61E72">
            <w:pPr>
              <w:widowControl w:val="0"/>
              <w:spacing w:line="276" w:lineRule="auto"/>
              <w:jc w:val="center"/>
              <w:rPr>
                <w:sz w:val="22"/>
                <w:szCs w:val="22"/>
              </w:rPr>
            </w:pPr>
            <w:r w:rsidRPr="006B055D">
              <w:rPr>
                <w:sz w:val="22"/>
                <w:szCs w:val="22"/>
              </w:rPr>
              <w:t>Minimum Benchmark: 90%</w:t>
            </w:r>
          </w:p>
        </w:tc>
        <w:tc>
          <w:tcPr>
            <w:tcW w:w="1843" w:type="dxa"/>
            <w:shd w:val="clear" w:color="auto" w:fill="auto"/>
            <w:vAlign w:val="center"/>
          </w:tcPr>
          <w:p w:rsidR="00FB0218" w:rsidRPr="006B055D" w:rsidRDefault="00FB0218" w:rsidP="002B7FFC">
            <w:pPr>
              <w:rPr>
                <w:sz w:val="22"/>
                <w:szCs w:val="22"/>
              </w:rPr>
            </w:pPr>
            <w:r>
              <w:rPr>
                <w:sz w:val="22"/>
                <w:szCs w:val="22"/>
              </w:rPr>
              <w:t>100%</w:t>
            </w:r>
          </w:p>
        </w:tc>
        <w:tc>
          <w:tcPr>
            <w:tcW w:w="1266" w:type="dxa"/>
            <w:shd w:val="clear" w:color="auto" w:fill="auto"/>
          </w:tcPr>
          <w:p w:rsidR="00FB0218" w:rsidRPr="006B055D" w:rsidRDefault="00FB0218" w:rsidP="002B7FFC">
            <w:pPr>
              <w:rPr>
                <w:sz w:val="22"/>
                <w:szCs w:val="22"/>
              </w:rPr>
            </w:pPr>
            <w:r>
              <w:rPr>
                <w:sz w:val="22"/>
                <w:szCs w:val="22"/>
              </w:rPr>
              <w:t>100%</w:t>
            </w:r>
          </w:p>
        </w:tc>
        <w:tc>
          <w:tcPr>
            <w:tcW w:w="1314" w:type="dxa"/>
            <w:shd w:val="clear" w:color="auto" w:fill="auto"/>
          </w:tcPr>
          <w:p w:rsidR="00FB0218" w:rsidRPr="006B055D" w:rsidRDefault="00FB0218" w:rsidP="002B7FFC">
            <w:pPr>
              <w:rPr>
                <w:sz w:val="22"/>
                <w:szCs w:val="22"/>
              </w:rPr>
            </w:pPr>
            <w:r>
              <w:rPr>
                <w:sz w:val="22"/>
                <w:szCs w:val="22"/>
              </w:rPr>
              <w:t>100%</w:t>
            </w:r>
          </w:p>
        </w:tc>
        <w:tc>
          <w:tcPr>
            <w:tcW w:w="1314" w:type="dxa"/>
            <w:shd w:val="clear" w:color="auto" w:fill="auto"/>
          </w:tcPr>
          <w:p w:rsidR="00FB0218" w:rsidRPr="006B055D" w:rsidRDefault="00FB0218" w:rsidP="002B7FFC">
            <w:pPr>
              <w:rPr>
                <w:sz w:val="22"/>
                <w:szCs w:val="22"/>
              </w:rPr>
            </w:pPr>
            <w:r>
              <w:rPr>
                <w:sz w:val="22"/>
                <w:szCs w:val="22"/>
              </w:rPr>
              <w:t>100%</w:t>
            </w:r>
          </w:p>
        </w:tc>
      </w:tr>
      <w:tr w:rsidR="00FB0218" w:rsidRPr="006B055D" w:rsidTr="00BF484D">
        <w:trPr>
          <w:cantSplit/>
          <w:trHeight w:val="600"/>
          <w:jc w:val="center"/>
        </w:trPr>
        <w:tc>
          <w:tcPr>
            <w:tcW w:w="1328" w:type="dxa"/>
            <w:shd w:val="clear" w:color="auto" w:fill="auto"/>
            <w:vAlign w:val="center"/>
          </w:tcPr>
          <w:p w:rsidR="00FB0218" w:rsidRPr="006B055D" w:rsidRDefault="00FB0218" w:rsidP="009D0DBE">
            <w:pPr>
              <w:rPr>
                <w:sz w:val="22"/>
                <w:szCs w:val="22"/>
              </w:rPr>
            </w:pPr>
            <w:r w:rsidRPr="006B055D">
              <w:rPr>
                <w:sz w:val="22"/>
                <w:szCs w:val="22"/>
              </w:rPr>
              <w:t>Output</w:t>
            </w:r>
          </w:p>
        </w:tc>
        <w:tc>
          <w:tcPr>
            <w:tcW w:w="2666" w:type="dxa"/>
            <w:shd w:val="clear" w:color="auto" w:fill="auto"/>
            <w:vAlign w:val="center"/>
          </w:tcPr>
          <w:p w:rsidR="00FB0218" w:rsidRPr="00961E43" w:rsidRDefault="00FB0218" w:rsidP="009D0DBE">
            <w:pPr>
              <w:rPr>
                <w:sz w:val="22"/>
                <w:szCs w:val="22"/>
              </w:rPr>
            </w:pPr>
            <w:r w:rsidRPr="00961E43">
              <w:rPr>
                <w:sz w:val="22"/>
                <w:szCs w:val="22"/>
              </w:rPr>
              <w:t>ASHA/AF training</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9D0DBE">
            <w:pPr>
              <w:widowControl w:val="0"/>
              <w:spacing w:line="276" w:lineRule="auto"/>
              <w:rPr>
                <w:sz w:val="22"/>
                <w:szCs w:val="22"/>
              </w:rPr>
            </w:pPr>
            <w:r w:rsidRPr="006B055D">
              <w:rPr>
                <w:sz w:val="22"/>
                <w:szCs w:val="22"/>
              </w:rPr>
              <w:t>No. of batches completed for module 6 &amp; 7 training against planned for newly deployed ASHAs/AFs</w:t>
            </w:r>
          </w:p>
        </w:tc>
        <w:tc>
          <w:tcPr>
            <w:tcW w:w="863" w:type="dxa"/>
            <w:shd w:val="clear" w:color="auto" w:fill="auto"/>
            <w:vAlign w:val="center"/>
          </w:tcPr>
          <w:p w:rsidR="00FB0218" w:rsidRPr="006B055D" w:rsidRDefault="00FB0218"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9D0DBE">
            <w:pPr>
              <w:widowControl w:val="0"/>
              <w:spacing w:line="276" w:lineRule="auto"/>
              <w:jc w:val="center"/>
              <w:rPr>
                <w:sz w:val="22"/>
                <w:szCs w:val="22"/>
              </w:rPr>
            </w:pPr>
            <w:proofErr w:type="spellStart"/>
            <w:r w:rsidRPr="006B055D">
              <w:rPr>
                <w:sz w:val="22"/>
                <w:szCs w:val="22"/>
              </w:rPr>
              <w:t>Atleast</w:t>
            </w:r>
            <w:proofErr w:type="spellEnd"/>
            <w:r w:rsidRPr="006B055D">
              <w:rPr>
                <w:sz w:val="22"/>
                <w:szCs w:val="22"/>
              </w:rPr>
              <w:t xml:space="preserve"> 80% ASHAS trained</w:t>
            </w:r>
          </w:p>
        </w:tc>
        <w:tc>
          <w:tcPr>
            <w:tcW w:w="1843" w:type="dxa"/>
            <w:shd w:val="clear" w:color="auto" w:fill="auto"/>
            <w:vAlign w:val="center"/>
          </w:tcPr>
          <w:p w:rsidR="00FB0218" w:rsidRPr="006B055D" w:rsidRDefault="002541B7" w:rsidP="009D0DBE">
            <w:pPr>
              <w:rPr>
                <w:sz w:val="22"/>
                <w:szCs w:val="22"/>
              </w:rPr>
            </w:pPr>
            <w:r>
              <w:rPr>
                <w:sz w:val="22"/>
                <w:szCs w:val="22"/>
              </w:rPr>
              <w:t>0%</w:t>
            </w:r>
          </w:p>
        </w:tc>
        <w:tc>
          <w:tcPr>
            <w:tcW w:w="1266" w:type="dxa"/>
            <w:shd w:val="clear" w:color="auto" w:fill="auto"/>
          </w:tcPr>
          <w:p w:rsidR="00FB0218" w:rsidRPr="006B055D" w:rsidRDefault="002541B7" w:rsidP="009D0DBE">
            <w:pPr>
              <w:rPr>
                <w:sz w:val="22"/>
                <w:szCs w:val="22"/>
              </w:rPr>
            </w:pPr>
            <w:r>
              <w:rPr>
                <w:sz w:val="22"/>
                <w:szCs w:val="22"/>
              </w:rPr>
              <w:t>0%</w:t>
            </w:r>
          </w:p>
        </w:tc>
        <w:tc>
          <w:tcPr>
            <w:tcW w:w="1314" w:type="dxa"/>
            <w:shd w:val="clear" w:color="auto" w:fill="auto"/>
          </w:tcPr>
          <w:p w:rsidR="00FB0218" w:rsidRPr="006B055D" w:rsidRDefault="002541B7" w:rsidP="009D0DBE">
            <w:pPr>
              <w:rPr>
                <w:sz w:val="22"/>
                <w:szCs w:val="22"/>
              </w:rPr>
            </w:pPr>
            <w:r>
              <w:rPr>
                <w:sz w:val="22"/>
                <w:szCs w:val="22"/>
              </w:rPr>
              <w:t>100%</w:t>
            </w:r>
          </w:p>
        </w:tc>
        <w:tc>
          <w:tcPr>
            <w:tcW w:w="1314" w:type="dxa"/>
            <w:shd w:val="clear" w:color="auto" w:fill="auto"/>
          </w:tcPr>
          <w:p w:rsidR="00FB0218" w:rsidRPr="006B055D" w:rsidRDefault="002541B7" w:rsidP="009D0DBE">
            <w:pPr>
              <w:rPr>
                <w:sz w:val="22"/>
                <w:szCs w:val="22"/>
              </w:rPr>
            </w:pPr>
            <w:r>
              <w:rPr>
                <w:sz w:val="22"/>
                <w:szCs w:val="22"/>
              </w:rPr>
              <w:t>100%</w:t>
            </w:r>
          </w:p>
        </w:tc>
      </w:tr>
      <w:tr w:rsidR="00FB0218" w:rsidRPr="006B055D" w:rsidTr="00BF484D">
        <w:trPr>
          <w:cantSplit/>
          <w:trHeight w:val="600"/>
          <w:jc w:val="center"/>
        </w:trPr>
        <w:tc>
          <w:tcPr>
            <w:tcW w:w="1328" w:type="dxa"/>
            <w:shd w:val="clear" w:color="auto" w:fill="auto"/>
            <w:vAlign w:val="center"/>
          </w:tcPr>
          <w:p w:rsidR="00FB0218" w:rsidRPr="006B055D" w:rsidRDefault="00FB0218" w:rsidP="009D0DBE">
            <w:pPr>
              <w:rPr>
                <w:sz w:val="22"/>
                <w:szCs w:val="22"/>
              </w:rPr>
            </w:pPr>
            <w:r w:rsidRPr="006B055D">
              <w:rPr>
                <w:sz w:val="22"/>
                <w:szCs w:val="22"/>
              </w:rPr>
              <w:t>Output</w:t>
            </w:r>
          </w:p>
        </w:tc>
        <w:tc>
          <w:tcPr>
            <w:tcW w:w="2666" w:type="dxa"/>
            <w:shd w:val="clear" w:color="auto" w:fill="auto"/>
            <w:vAlign w:val="center"/>
          </w:tcPr>
          <w:p w:rsidR="00FB0218" w:rsidRPr="00961E43" w:rsidRDefault="00FB0218" w:rsidP="009D0DBE">
            <w:pPr>
              <w:rPr>
                <w:sz w:val="22"/>
                <w:szCs w:val="22"/>
              </w:rPr>
            </w:pPr>
            <w:r w:rsidRPr="00961E43">
              <w:rPr>
                <w:sz w:val="22"/>
                <w:szCs w:val="22"/>
              </w:rPr>
              <w:t>HBNC kits procurement for new ASHAs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9D0DBE">
            <w:pPr>
              <w:widowControl w:val="0"/>
              <w:spacing w:line="276" w:lineRule="auto"/>
              <w:rPr>
                <w:sz w:val="22"/>
                <w:szCs w:val="22"/>
              </w:rPr>
            </w:pPr>
            <w:r w:rsidRPr="006B055D">
              <w:rPr>
                <w:sz w:val="22"/>
                <w:szCs w:val="22"/>
              </w:rPr>
              <w:t>No. of new HBNC kits procured against required for newly deployed ASHAs</w:t>
            </w:r>
          </w:p>
        </w:tc>
        <w:tc>
          <w:tcPr>
            <w:tcW w:w="863" w:type="dxa"/>
            <w:shd w:val="clear" w:color="auto" w:fill="auto"/>
            <w:vAlign w:val="center"/>
          </w:tcPr>
          <w:p w:rsidR="00FB0218" w:rsidRPr="006B055D" w:rsidRDefault="00FB0218"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C61E72">
            <w:pPr>
              <w:widowControl w:val="0"/>
              <w:spacing w:line="276" w:lineRule="auto"/>
              <w:jc w:val="center"/>
              <w:rPr>
                <w:sz w:val="22"/>
                <w:szCs w:val="22"/>
              </w:rPr>
            </w:pPr>
            <w:r w:rsidRPr="006B055D">
              <w:rPr>
                <w:sz w:val="22"/>
                <w:szCs w:val="22"/>
              </w:rPr>
              <w:t>Expected Achievement: 100%</w:t>
            </w:r>
          </w:p>
        </w:tc>
        <w:tc>
          <w:tcPr>
            <w:tcW w:w="1843" w:type="dxa"/>
            <w:shd w:val="clear" w:color="auto" w:fill="auto"/>
            <w:vAlign w:val="center"/>
          </w:tcPr>
          <w:p w:rsidR="00FB0218" w:rsidRPr="006B055D" w:rsidRDefault="005B1AA9" w:rsidP="009D0DBE">
            <w:pPr>
              <w:rPr>
                <w:sz w:val="22"/>
                <w:szCs w:val="22"/>
              </w:rPr>
            </w:pPr>
            <w:r>
              <w:rPr>
                <w:sz w:val="22"/>
                <w:szCs w:val="22"/>
              </w:rPr>
              <w:t>33%</w:t>
            </w:r>
          </w:p>
        </w:tc>
        <w:tc>
          <w:tcPr>
            <w:tcW w:w="1266" w:type="dxa"/>
            <w:shd w:val="clear" w:color="auto" w:fill="auto"/>
          </w:tcPr>
          <w:p w:rsidR="00FB0218" w:rsidRPr="006B055D" w:rsidRDefault="005B1AA9" w:rsidP="009D0DBE">
            <w:pPr>
              <w:rPr>
                <w:sz w:val="22"/>
                <w:szCs w:val="22"/>
              </w:rPr>
            </w:pPr>
            <w:r>
              <w:rPr>
                <w:sz w:val="22"/>
                <w:szCs w:val="22"/>
              </w:rPr>
              <w:t>33%</w:t>
            </w:r>
          </w:p>
        </w:tc>
        <w:tc>
          <w:tcPr>
            <w:tcW w:w="1314" w:type="dxa"/>
            <w:shd w:val="clear" w:color="auto" w:fill="auto"/>
          </w:tcPr>
          <w:p w:rsidR="00FB0218" w:rsidRPr="006B055D" w:rsidRDefault="005B1AA9" w:rsidP="009D0DBE">
            <w:pPr>
              <w:rPr>
                <w:sz w:val="22"/>
                <w:szCs w:val="22"/>
              </w:rPr>
            </w:pPr>
            <w:r>
              <w:rPr>
                <w:sz w:val="22"/>
                <w:szCs w:val="22"/>
              </w:rPr>
              <w:t>100%</w:t>
            </w:r>
          </w:p>
        </w:tc>
        <w:tc>
          <w:tcPr>
            <w:tcW w:w="1314" w:type="dxa"/>
            <w:shd w:val="clear" w:color="auto" w:fill="auto"/>
          </w:tcPr>
          <w:p w:rsidR="00FB0218" w:rsidRPr="006B055D" w:rsidRDefault="005B1AA9" w:rsidP="009D0DBE">
            <w:pPr>
              <w:rPr>
                <w:sz w:val="22"/>
                <w:szCs w:val="22"/>
              </w:rPr>
            </w:pPr>
            <w:r>
              <w:rPr>
                <w:sz w:val="22"/>
                <w:szCs w:val="22"/>
              </w:rPr>
              <w:t>100%</w:t>
            </w:r>
          </w:p>
        </w:tc>
      </w:tr>
      <w:tr w:rsidR="00FB0218" w:rsidRPr="006B055D" w:rsidTr="00BF484D">
        <w:trPr>
          <w:cantSplit/>
          <w:trHeight w:val="600"/>
          <w:jc w:val="center"/>
        </w:trPr>
        <w:tc>
          <w:tcPr>
            <w:tcW w:w="1328" w:type="dxa"/>
            <w:shd w:val="clear" w:color="auto" w:fill="auto"/>
            <w:vAlign w:val="center"/>
          </w:tcPr>
          <w:p w:rsidR="00FB0218" w:rsidRPr="006B055D" w:rsidRDefault="00FB0218" w:rsidP="009D0DBE">
            <w:pPr>
              <w:rPr>
                <w:sz w:val="22"/>
                <w:szCs w:val="22"/>
              </w:rPr>
            </w:pPr>
            <w:r w:rsidRPr="006B055D">
              <w:rPr>
                <w:sz w:val="22"/>
                <w:szCs w:val="22"/>
              </w:rPr>
              <w:t>Output</w:t>
            </w:r>
          </w:p>
        </w:tc>
        <w:tc>
          <w:tcPr>
            <w:tcW w:w="2666" w:type="dxa"/>
            <w:shd w:val="clear" w:color="auto" w:fill="auto"/>
            <w:vAlign w:val="center"/>
          </w:tcPr>
          <w:p w:rsidR="00FB0218" w:rsidRPr="00FB0218" w:rsidRDefault="00FB0218" w:rsidP="009D0DBE">
            <w:pPr>
              <w:rPr>
                <w:sz w:val="22"/>
                <w:szCs w:val="22"/>
                <w:highlight w:val="yellow"/>
              </w:rPr>
            </w:pPr>
            <w:r w:rsidRPr="00961E43">
              <w:rPr>
                <w:sz w:val="22"/>
                <w:szCs w:val="22"/>
              </w:rPr>
              <w:t xml:space="preserve">Home visits by ASHAs for Newborns </w:t>
            </w:r>
          </w:p>
        </w:tc>
        <w:tc>
          <w:tcPr>
            <w:tcW w:w="2941"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FB0218" w:rsidRPr="006B055D" w:rsidRDefault="00FB0218" w:rsidP="009D0DBE">
            <w:pPr>
              <w:widowControl w:val="0"/>
              <w:spacing w:line="276" w:lineRule="auto"/>
              <w:rPr>
                <w:sz w:val="22"/>
                <w:szCs w:val="22"/>
              </w:rPr>
            </w:pPr>
            <w:r w:rsidRPr="006B055D">
              <w:rPr>
                <w:sz w:val="22"/>
                <w:szCs w:val="22"/>
              </w:rPr>
              <w:t>No. of newborns received complete schedule of home visits against target newborns (live births) in ASHA catchment area</w:t>
            </w:r>
          </w:p>
        </w:tc>
        <w:tc>
          <w:tcPr>
            <w:tcW w:w="863" w:type="dxa"/>
            <w:shd w:val="clear" w:color="auto" w:fill="auto"/>
            <w:vAlign w:val="center"/>
          </w:tcPr>
          <w:p w:rsidR="00FB0218" w:rsidRPr="006B055D" w:rsidRDefault="00FB0218"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C61E72">
            <w:pPr>
              <w:widowControl w:val="0"/>
              <w:spacing w:line="276" w:lineRule="auto"/>
              <w:jc w:val="center"/>
              <w:rPr>
                <w:sz w:val="22"/>
                <w:szCs w:val="22"/>
              </w:rPr>
            </w:pPr>
            <w:r w:rsidRPr="006B055D">
              <w:rPr>
                <w:sz w:val="22"/>
                <w:szCs w:val="22"/>
              </w:rPr>
              <w:t>Expected Achievement: 90%</w:t>
            </w:r>
          </w:p>
        </w:tc>
        <w:tc>
          <w:tcPr>
            <w:tcW w:w="1843" w:type="dxa"/>
            <w:shd w:val="clear" w:color="auto" w:fill="auto"/>
            <w:vAlign w:val="center"/>
          </w:tcPr>
          <w:p w:rsidR="00FB0218" w:rsidRPr="006B055D" w:rsidRDefault="003E27BA" w:rsidP="009D0DBE">
            <w:pPr>
              <w:rPr>
                <w:sz w:val="22"/>
                <w:szCs w:val="22"/>
              </w:rPr>
            </w:pPr>
            <w:r>
              <w:rPr>
                <w:sz w:val="22"/>
                <w:szCs w:val="22"/>
              </w:rPr>
              <w:t>90%</w:t>
            </w:r>
          </w:p>
        </w:tc>
        <w:tc>
          <w:tcPr>
            <w:tcW w:w="1266" w:type="dxa"/>
            <w:shd w:val="clear" w:color="auto" w:fill="auto"/>
          </w:tcPr>
          <w:p w:rsidR="00FB0218" w:rsidRPr="006B055D" w:rsidRDefault="003E27BA" w:rsidP="009D0DBE">
            <w:pPr>
              <w:rPr>
                <w:sz w:val="22"/>
                <w:szCs w:val="22"/>
              </w:rPr>
            </w:pPr>
            <w:r>
              <w:rPr>
                <w:sz w:val="22"/>
                <w:szCs w:val="22"/>
              </w:rPr>
              <w:t>90%</w:t>
            </w:r>
          </w:p>
        </w:tc>
        <w:tc>
          <w:tcPr>
            <w:tcW w:w="1314" w:type="dxa"/>
            <w:shd w:val="clear" w:color="auto" w:fill="auto"/>
          </w:tcPr>
          <w:p w:rsidR="00FB0218" w:rsidRPr="006B055D" w:rsidRDefault="003E27BA" w:rsidP="009D0DBE">
            <w:pPr>
              <w:rPr>
                <w:sz w:val="22"/>
                <w:szCs w:val="22"/>
              </w:rPr>
            </w:pPr>
            <w:r>
              <w:rPr>
                <w:sz w:val="22"/>
                <w:szCs w:val="22"/>
              </w:rPr>
              <w:t>90%</w:t>
            </w:r>
          </w:p>
        </w:tc>
        <w:tc>
          <w:tcPr>
            <w:tcW w:w="1314" w:type="dxa"/>
            <w:shd w:val="clear" w:color="auto" w:fill="auto"/>
          </w:tcPr>
          <w:p w:rsidR="00FB0218" w:rsidRPr="006B055D" w:rsidRDefault="003E27BA" w:rsidP="009D0DBE">
            <w:pPr>
              <w:rPr>
                <w:sz w:val="22"/>
                <w:szCs w:val="22"/>
              </w:rPr>
            </w:pPr>
            <w:r>
              <w:rPr>
                <w:sz w:val="22"/>
                <w:szCs w:val="22"/>
              </w:rPr>
              <w:t>90%</w:t>
            </w:r>
          </w:p>
        </w:tc>
      </w:tr>
      <w:tr w:rsidR="00FB0218" w:rsidRPr="006B055D" w:rsidTr="00BF484D">
        <w:trPr>
          <w:cantSplit/>
          <w:trHeight w:val="600"/>
          <w:jc w:val="center"/>
        </w:trPr>
        <w:tc>
          <w:tcPr>
            <w:tcW w:w="1328" w:type="dxa"/>
            <w:shd w:val="clear" w:color="auto" w:fill="auto"/>
            <w:vAlign w:val="center"/>
          </w:tcPr>
          <w:p w:rsidR="00FB0218" w:rsidRPr="006B055D" w:rsidRDefault="00FB0218" w:rsidP="009D0DBE">
            <w:pPr>
              <w:rPr>
                <w:sz w:val="22"/>
                <w:szCs w:val="22"/>
              </w:rPr>
            </w:pPr>
            <w:r w:rsidRPr="006B055D">
              <w:rPr>
                <w:sz w:val="22"/>
                <w:szCs w:val="22"/>
              </w:rPr>
              <w:lastRenderedPageBreak/>
              <w:t>Output</w:t>
            </w:r>
          </w:p>
        </w:tc>
        <w:tc>
          <w:tcPr>
            <w:tcW w:w="2666" w:type="dxa"/>
            <w:tcBorders>
              <w:right w:val="single" w:sz="4" w:space="0" w:color="auto"/>
            </w:tcBorders>
            <w:shd w:val="clear" w:color="auto" w:fill="auto"/>
            <w:vAlign w:val="center"/>
          </w:tcPr>
          <w:p w:rsidR="00FB0218" w:rsidRPr="006B055D" w:rsidRDefault="00FB0218" w:rsidP="009D0DBE">
            <w:pPr>
              <w:rPr>
                <w:sz w:val="22"/>
                <w:szCs w:val="22"/>
              </w:rPr>
            </w:pPr>
            <w:r w:rsidRPr="006B055D">
              <w:rPr>
                <w:sz w:val="22"/>
                <w:szCs w:val="22"/>
              </w:rPr>
              <w:t>HBYC training of ASHAs, FLWs</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FB0218" w:rsidRPr="006B055D" w:rsidRDefault="00FB0218" w:rsidP="009D0DBE">
            <w:pPr>
              <w:widowControl w:val="0"/>
              <w:spacing w:line="276" w:lineRule="auto"/>
              <w:rPr>
                <w:sz w:val="22"/>
                <w:szCs w:val="22"/>
              </w:rPr>
            </w:pPr>
            <w:proofErr w:type="spellStart"/>
            <w:r w:rsidRPr="006B055D">
              <w:rPr>
                <w:sz w:val="22"/>
                <w:szCs w:val="22"/>
              </w:rPr>
              <w:t>Atleast</w:t>
            </w:r>
            <w:proofErr w:type="spellEnd"/>
            <w:r w:rsidRPr="006B055D">
              <w:rPr>
                <w:sz w:val="22"/>
                <w:szCs w:val="22"/>
              </w:rPr>
              <w:t xml:space="preserve"> 50% of ASHAs, FLWs trained under HBYC in implemented Districts (90% Districts)</w:t>
            </w:r>
          </w:p>
        </w:tc>
        <w:tc>
          <w:tcPr>
            <w:tcW w:w="863" w:type="dxa"/>
            <w:tcBorders>
              <w:left w:val="single" w:sz="4" w:space="0" w:color="auto"/>
            </w:tcBorders>
            <w:shd w:val="clear" w:color="auto" w:fill="auto"/>
            <w:vAlign w:val="center"/>
          </w:tcPr>
          <w:p w:rsidR="00FB0218" w:rsidRPr="006B055D" w:rsidRDefault="00FB0218"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FB0218" w:rsidRPr="006B055D" w:rsidRDefault="00FB0218" w:rsidP="00C61E72">
            <w:pPr>
              <w:widowControl w:val="0"/>
              <w:spacing w:line="276" w:lineRule="auto"/>
              <w:jc w:val="center"/>
              <w:rPr>
                <w:sz w:val="22"/>
                <w:szCs w:val="22"/>
              </w:rPr>
            </w:pPr>
            <w:r w:rsidRPr="006B055D">
              <w:rPr>
                <w:sz w:val="22"/>
                <w:szCs w:val="22"/>
              </w:rPr>
              <w:t>Expected Achievement: 90%</w:t>
            </w:r>
          </w:p>
        </w:tc>
        <w:tc>
          <w:tcPr>
            <w:tcW w:w="1843" w:type="dxa"/>
            <w:shd w:val="clear" w:color="auto" w:fill="auto"/>
            <w:vAlign w:val="center"/>
          </w:tcPr>
          <w:p w:rsidR="00FB0218" w:rsidRPr="006B055D" w:rsidRDefault="0058332E" w:rsidP="009D0DBE">
            <w:pPr>
              <w:rPr>
                <w:sz w:val="22"/>
                <w:szCs w:val="22"/>
              </w:rPr>
            </w:pPr>
            <w:r>
              <w:rPr>
                <w:sz w:val="22"/>
                <w:szCs w:val="22"/>
              </w:rPr>
              <w:t>NA</w:t>
            </w:r>
          </w:p>
        </w:tc>
        <w:tc>
          <w:tcPr>
            <w:tcW w:w="1266" w:type="dxa"/>
            <w:shd w:val="clear" w:color="auto" w:fill="auto"/>
          </w:tcPr>
          <w:p w:rsidR="00FB0218" w:rsidRPr="006B055D" w:rsidRDefault="0058332E" w:rsidP="009D0DBE">
            <w:pPr>
              <w:rPr>
                <w:sz w:val="22"/>
                <w:szCs w:val="22"/>
              </w:rPr>
            </w:pPr>
            <w:r>
              <w:rPr>
                <w:sz w:val="22"/>
                <w:szCs w:val="22"/>
              </w:rPr>
              <w:t>NA</w:t>
            </w:r>
          </w:p>
        </w:tc>
        <w:tc>
          <w:tcPr>
            <w:tcW w:w="1314" w:type="dxa"/>
            <w:shd w:val="clear" w:color="auto" w:fill="auto"/>
          </w:tcPr>
          <w:p w:rsidR="00FB0218" w:rsidRPr="006B055D" w:rsidRDefault="0058332E" w:rsidP="009D0DBE">
            <w:pPr>
              <w:rPr>
                <w:sz w:val="22"/>
                <w:szCs w:val="22"/>
              </w:rPr>
            </w:pPr>
            <w:r>
              <w:rPr>
                <w:sz w:val="22"/>
                <w:szCs w:val="22"/>
              </w:rPr>
              <w:t>NA</w:t>
            </w:r>
          </w:p>
        </w:tc>
        <w:tc>
          <w:tcPr>
            <w:tcW w:w="1314" w:type="dxa"/>
            <w:shd w:val="clear" w:color="auto" w:fill="auto"/>
          </w:tcPr>
          <w:p w:rsidR="00FB0218" w:rsidRPr="006B055D" w:rsidRDefault="0058332E" w:rsidP="009D0DBE">
            <w:pPr>
              <w:rPr>
                <w:sz w:val="22"/>
                <w:szCs w:val="22"/>
              </w:rPr>
            </w:pPr>
            <w:r>
              <w:rPr>
                <w:sz w:val="22"/>
                <w:szCs w:val="22"/>
              </w:rPr>
              <w:t>NA</w:t>
            </w:r>
          </w:p>
        </w:tc>
      </w:tr>
      <w:tr w:rsidR="0058332E" w:rsidRPr="006B055D" w:rsidTr="00BF484D">
        <w:trPr>
          <w:cantSplit/>
          <w:trHeight w:val="1478"/>
          <w:jc w:val="center"/>
        </w:trPr>
        <w:tc>
          <w:tcPr>
            <w:tcW w:w="1328" w:type="dxa"/>
            <w:shd w:val="clear" w:color="auto" w:fill="auto"/>
            <w:vAlign w:val="center"/>
          </w:tcPr>
          <w:p w:rsidR="0058332E" w:rsidRPr="006B055D" w:rsidRDefault="0058332E" w:rsidP="009D0DBE">
            <w:pPr>
              <w:rPr>
                <w:sz w:val="22"/>
                <w:szCs w:val="22"/>
              </w:rPr>
            </w:pPr>
            <w:r w:rsidRPr="006B055D">
              <w:rPr>
                <w:sz w:val="22"/>
                <w:szCs w:val="22"/>
              </w:rPr>
              <w:t>Output</w:t>
            </w:r>
          </w:p>
        </w:tc>
        <w:tc>
          <w:tcPr>
            <w:tcW w:w="2666" w:type="dxa"/>
            <w:shd w:val="clear" w:color="auto" w:fill="auto"/>
            <w:vAlign w:val="center"/>
          </w:tcPr>
          <w:p w:rsidR="0058332E" w:rsidRPr="006B055D" w:rsidRDefault="0058332E" w:rsidP="009D0DBE">
            <w:pPr>
              <w:rPr>
                <w:sz w:val="22"/>
                <w:szCs w:val="22"/>
              </w:rPr>
            </w:pPr>
            <w:r w:rsidRPr="006B055D">
              <w:rPr>
                <w:sz w:val="22"/>
                <w:szCs w:val="22"/>
              </w:rPr>
              <w:t>HBYC-ECD kits procurement</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8332E" w:rsidRPr="006B055D" w:rsidRDefault="0058332E" w:rsidP="009D0DBE">
            <w:pPr>
              <w:widowControl w:val="0"/>
              <w:spacing w:line="276" w:lineRule="auto"/>
              <w:rPr>
                <w:sz w:val="22"/>
                <w:szCs w:val="22"/>
              </w:rPr>
            </w:pPr>
            <w:r w:rsidRPr="006B055D">
              <w:rPr>
                <w:sz w:val="22"/>
                <w:szCs w:val="22"/>
              </w:rPr>
              <w:t>No. of new HBYC-ECD kits procured against required for ASHAs/AFs who are trained in HBYC</w:t>
            </w:r>
          </w:p>
        </w:tc>
        <w:tc>
          <w:tcPr>
            <w:tcW w:w="863" w:type="dxa"/>
            <w:shd w:val="clear" w:color="auto" w:fill="auto"/>
            <w:vAlign w:val="center"/>
          </w:tcPr>
          <w:p w:rsidR="0058332E" w:rsidRPr="006B055D" w:rsidRDefault="0058332E"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58332E" w:rsidRPr="006B055D" w:rsidRDefault="0058332E" w:rsidP="00C61E72">
            <w:pPr>
              <w:widowControl w:val="0"/>
              <w:spacing w:line="276" w:lineRule="auto"/>
              <w:jc w:val="center"/>
              <w:rPr>
                <w:sz w:val="22"/>
                <w:szCs w:val="22"/>
              </w:rPr>
            </w:pPr>
            <w:r w:rsidRPr="006B055D">
              <w:rPr>
                <w:sz w:val="22"/>
                <w:szCs w:val="22"/>
              </w:rPr>
              <w:t>Expected Achievement: 100%</w:t>
            </w:r>
          </w:p>
        </w:tc>
        <w:tc>
          <w:tcPr>
            <w:tcW w:w="1843" w:type="dxa"/>
            <w:shd w:val="clear" w:color="auto" w:fill="auto"/>
            <w:vAlign w:val="center"/>
          </w:tcPr>
          <w:p w:rsidR="0058332E" w:rsidRPr="006B055D" w:rsidRDefault="0058332E" w:rsidP="002B7FFC">
            <w:pPr>
              <w:rPr>
                <w:sz w:val="22"/>
                <w:szCs w:val="22"/>
              </w:rPr>
            </w:pPr>
            <w:r>
              <w:rPr>
                <w:sz w:val="22"/>
                <w:szCs w:val="22"/>
              </w:rPr>
              <w:t>NA</w:t>
            </w:r>
          </w:p>
        </w:tc>
        <w:tc>
          <w:tcPr>
            <w:tcW w:w="1266" w:type="dxa"/>
            <w:shd w:val="clear" w:color="auto" w:fill="auto"/>
          </w:tcPr>
          <w:p w:rsidR="0058332E" w:rsidRPr="006B055D" w:rsidRDefault="0058332E" w:rsidP="002B7FFC">
            <w:pPr>
              <w:rPr>
                <w:sz w:val="22"/>
                <w:szCs w:val="22"/>
              </w:rPr>
            </w:pPr>
            <w:r>
              <w:rPr>
                <w:sz w:val="22"/>
                <w:szCs w:val="22"/>
              </w:rPr>
              <w:t>NA</w:t>
            </w:r>
          </w:p>
        </w:tc>
        <w:tc>
          <w:tcPr>
            <w:tcW w:w="1314" w:type="dxa"/>
            <w:shd w:val="clear" w:color="auto" w:fill="auto"/>
          </w:tcPr>
          <w:p w:rsidR="0058332E" w:rsidRPr="006B055D" w:rsidRDefault="0058332E" w:rsidP="002B7FFC">
            <w:pPr>
              <w:rPr>
                <w:sz w:val="22"/>
                <w:szCs w:val="22"/>
              </w:rPr>
            </w:pPr>
            <w:r>
              <w:rPr>
                <w:sz w:val="22"/>
                <w:szCs w:val="22"/>
              </w:rPr>
              <w:t>NA</w:t>
            </w:r>
          </w:p>
        </w:tc>
        <w:tc>
          <w:tcPr>
            <w:tcW w:w="1314" w:type="dxa"/>
            <w:shd w:val="clear" w:color="auto" w:fill="auto"/>
          </w:tcPr>
          <w:p w:rsidR="0058332E" w:rsidRPr="006B055D" w:rsidRDefault="0058332E" w:rsidP="002B7FFC">
            <w:pPr>
              <w:rPr>
                <w:sz w:val="22"/>
                <w:szCs w:val="22"/>
              </w:rPr>
            </w:pPr>
            <w:r>
              <w:rPr>
                <w:sz w:val="22"/>
                <w:szCs w:val="22"/>
              </w:rPr>
              <w:t>NA</w:t>
            </w:r>
          </w:p>
        </w:tc>
      </w:tr>
      <w:tr w:rsidR="003F2C29" w:rsidRPr="006B055D" w:rsidTr="00BF484D">
        <w:trPr>
          <w:cantSplit/>
          <w:trHeight w:val="1142"/>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widowControl w:val="0"/>
              <w:spacing w:line="276" w:lineRule="auto"/>
              <w:rPr>
                <w:sz w:val="22"/>
                <w:szCs w:val="22"/>
              </w:rPr>
            </w:pPr>
            <w:proofErr w:type="spellStart"/>
            <w:r w:rsidRPr="006B055D">
              <w:rPr>
                <w:sz w:val="22"/>
                <w:szCs w:val="22"/>
              </w:rPr>
              <w:t>Paediatric</w:t>
            </w:r>
            <w:proofErr w:type="spellEnd"/>
            <w:r w:rsidRPr="006B055D">
              <w:rPr>
                <w:sz w:val="22"/>
                <w:szCs w:val="22"/>
              </w:rPr>
              <w:t xml:space="preserve"> HDU/ ICU unit</w:t>
            </w:r>
          </w:p>
          <w:p w:rsidR="003F2C29" w:rsidRPr="006B055D" w:rsidRDefault="003F2C29" w:rsidP="009D0DBE">
            <w:pPr>
              <w:rPr>
                <w:sz w:val="22"/>
                <w:szCs w:val="22"/>
              </w:rPr>
            </w:pP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3F2C29" w:rsidRPr="006B055D" w:rsidRDefault="003F2C29" w:rsidP="009D0DBE">
            <w:pPr>
              <w:widowControl w:val="0"/>
              <w:spacing w:line="276" w:lineRule="auto"/>
              <w:rPr>
                <w:sz w:val="22"/>
                <w:szCs w:val="22"/>
              </w:rPr>
            </w:pPr>
            <w:r w:rsidRPr="006B055D">
              <w:rPr>
                <w:sz w:val="22"/>
                <w:szCs w:val="22"/>
              </w:rPr>
              <w:t xml:space="preserve">No. of Districts with functional </w:t>
            </w:r>
            <w:proofErr w:type="spellStart"/>
            <w:r w:rsidRPr="006B055D">
              <w:rPr>
                <w:sz w:val="22"/>
                <w:szCs w:val="22"/>
              </w:rPr>
              <w:t>Paediatric</w:t>
            </w:r>
            <w:proofErr w:type="spellEnd"/>
            <w:r w:rsidRPr="006B055D">
              <w:rPr>
                <w:sz w:val="22"/>
                <w:szCs w:val="22"/>
              </w:rPr>
              <w:t xml:space="preserve"> HDU/ ICU unit</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C61E72">
            <w:pPr>
              <w:widowControl w:val="0"/>
              <w:spacing w:line="276" w:lineRule="auto"/>
              <w:jc w:val="center"/>
              <w:rPr>
                <w:sz w:val="22"/>
                <w:szCs w:val="22"/>
              </w:rPr>
            </w:pPr>
            <w:r w:rsidRPr="006B055D">
              <w:rPr>
                <w:sz w:val="22"/>
                <w:szCs w:val="22"/>
              </w:rPr>
              <w:t>Expected Achievement: 80%</w:t>
            </w:r>
          </w:p>
        </w:tc>
        <w:tc>
          <w:tcPr>
            <w:tcW w:w="1843" w:type="dxa"/>
            <w:shd w:val="clear" w:color="auto" w:fill="auto"/>
            <w:vAlign w:val="center"/>
          </w:tcPr>
          <w:p w:rsidR="003F2C29" w:rsidRPr="006B055D" w:rsidRDefault="003F2C29" w:rsidP="002B7FFC">
            <w:pPr>
              <w:rPr>
                <w:sz w:val="22"/>
                <w:szCs w:val="22"/>
              </w:rPr>
            </w:pPr>
            <w:r>
              <w:rPr>
                <w:sz w:val="22"/>
                <w:szCs w:val="22"/>
              </w:rPr>
              <w:t>NA</w:t>
            </w:r>
          </w:p>
        </w:tc>
        <w:tc>
          <w:tcPr>
            <w:tcW w:w="1266" w:type="dxa"/>
            <w:shd w:val="clear" w:color="auto" w:fill="auto"/>
          </w:tcPr>
          <w:p w:rsidR="003F2C29" w:rsidRPr="006B055D" w:rsidRDefault="003F2C29" w:rsidP="002B7FFC">
            <w:pPr>
              <w:rPr>
                <w:sz w:val="22"/>
                <w:szCs w:val="22"/>
              </w:rPr>
            </w:pPr>
            <w:r>
              <w:rPr>
                <w:sz w:val="22"/>
                <w:szCs w:val="22"/>
              </w:rPr>
              <w:t>NA</w:t>
            </w:r>
          </w:p>
        </w:tc>
        <w:tc>
          <w:tcPr>
            <w:tcW w:w="1314" w:type="dxa"/>
            <w:shd w:val="clear" w:color="auto" w:fill="auto"/>
          </w:tcPr>
          <w:p w:rsidR="003F2C29" w:rsidRPr="006B055D" w:rsidRDefault="003F2C29" w:rsidP="002B7FFC">
            <w:pPr>
              <w:rPr>
                <w:sz w:val="22"/>
                <w:szCs w:val="22"/>
              </w:rPr>
            </w:pPr>
            <w:r>
              <w:rPr>
                <w:sz w:val="22"/>
                <w:szCs w:val="22"/>
              </w:rPr>
              <w:t>NA</w:t>
            </w:r>
          </w:p>
        </w:tc>
        <w:tc>
          <w:tcPr>
            <w:tcW w:w="1314" w:type="dxa"/>
            <w:shd w:val="clear" w:color="auto" w:fill="auto"/>
          </w:tcPr>
          <w:p w:rsidR="003F2C29" w:rsidRPr="006B055D" w:rsidRDefault="003F2C29" w:rsidP="002B7FFC">
            <w:pPr>
              <w:rPr>
                <w:sz w:val="22"/>
                <w:szCs w:val="22"/>
              </w:rPr>
            </w:pPr>
            <w:r>
              <w:rPr>
                <w:sz w:val="22"/>
                <w:szCs w:val="22"/>
              </w:rPr>
              <w:t>NA</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proofErr w:type="spellStart"/>
            <w:r w:rsidRPr="006B055D">
              <w:rPr>
                <w:sz w:val="22"/>
                <w:szCs w:val="22"/>
              </w:rPr>
              <w:t>Paediatric</w:t>
            </w:r>
            <w:proofErr w:type="spellEnd"/>
            <w:r w:rsidRPr="006B055D">
              <w:rPr>
                <w:sz w:val="22"/>
                <w:szCs w:val="22"/>
              </w:rPr>
              <w:t xml:space="preserve"> Ward</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3F2C29" w:rsidRPr="006B055D" w:rsidRDefault="003F2C29" w:rsidP="009D0DBE">
            <w:pPr>
              <w:widowControl w:val="0"/>
              <w:spacing w:line="276" w:lineRule="auto"/>
              <w:rPr>
                <w:sz w:val="22"/>
                <w:szCs w:val="22"/>
              </w:rPr>
            </w:pPr>
            <w:r w:rsidRPr="006B055D">
              <w:rPr>
                <w:sz w:val="22"/>
                <w:szCs w:val="22"/>
              </w:rPr>
              <w:t xml:space="preserve">No. of District Hospital with functional </w:t>
            </w:r>
            <w:proofErr w:type="spellStart"/>
            <w:r w:rsidRPr="006B055D">
              <w:rPr>
                <w:sz w:val="22"/>
                <w:szCs w:val="22"/>
              </w:rPr>
              <w:t>Paediatric</w:t>
            </w:r>
            <w:proofErr w:type="spellEnd"/>
            <w:r w:rsidRPr="006B055D">
              <w:rPr>
                <w:sz w:val="22"/>
                <w:szCs w:val="22"/>
              </w:rPr>
              <w:t xml:space="preserve"> Ward</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C61E72">
            <w:pPr>
              <w:widowControl w:val="0"/>
              <w:spacing w:line="276" w:lineRule="auto"/>
              <w:jc w:val="center"/>
              <w:rPr>
                <w:sz w:val="22"/>
                <w:szCs w:val="22"/>
              </w:rPr>
            </w:pPr>
            <w:r w:rsidRPr="006B055D">
              <w:rPr>
                <w:sz w:val="22"/>
                <w:szCs w:val="22"/>
              </w:rPr>
              <w:t>Expected Achievement: 80%</w:t>
            </w:r>
          </w:p>
        </w:tc>
        <w:tc>
          <w:tcPr>
            <w:tcW w:w="1843" w:type="dxa"/>
            <w:shd w:val="clear" w:color="auto" w:fill="auto"/>
            <w:vAlign w:val="center"/>
          </w:tcPr>
          <w:p w:rsidR="003F2C29" w:rsidRPr="006B055D" w:rsidRDefault="003F2C29" w:rsidP="009D0DBE">
            <w:pPr>
              <w:rPr>
                <w:sz w:val="22"/>
                <w:szCs w:val="22"/>
              </w:rPr>
            </w:pPr>
            <w:r>
              <w:rPr>
                <w:sz w:val="22"/>
                <w:szCs w:val="22"/>
              </w:rPr>
              <w:t>1</w:t>
            </w:r>
          </w:p>
        </w:tc>
        <w:tc>
          <w:tcPr>
            <w:tcW w:w="1266" w:type="dxa"/>
            <w:shd w:val="clear" w:color="auto" w:fill="auto"/>
          </w:tcPr>
          <w:p w:rsidR="003F2C29" w:rsidRPr="006B055D" w:rsidRDefault="00D3686C" w:rsidP="009D0DBE">
            <w:pPr>
              <w:rPr>
                <w:sz w:val="22"/>
                <w:szCs w:val="22"/>
              </w:rPr>
            </w:pPr>
            <w:r>
              <w:rPr>
                <w:sz w:val="22"/>
                <w:szCs w:val="22"/>
              </w:rPr>
              <w:t>1</w:t>
            </w:r>
          </w:p>
        </w:tc>
        <w:tc>
          <w:tcPr>
            <w:tcW w:w="1314" w:type="dxa"/>
            <w:shd w:val="clear" w:color="auto" w:fill="auto"/>
          </w:tcPr>
          <w:p w:rsidR="003F2C29" w:rsidRPr="006B055D" w:rsidRDefault="003F2C29" w:rsidP="009D0DBE">
            <w:pPr>
              <w:rPr>
                <w:sz w:val="22"/>
                <w:szCs w:val="22"/>
              </w:rPr>
            </w:pPr>
            <w:r>
              <w:rPr>
                <w:sz w:val="22"/>
                <w:szCs w:val="22"/>
              </w:rPr>
              <w:t>-</w:t>
            </w:r>
          </w:p>
        </w:tc>
        <w:tc>
          <w:tcPr>
            <w:tcW w:w="1314" w:type="dxa"/>
            <w:shd w:val="clear" w:color="auto" w:fill="auto"/>
          </w:tcPr>
          <w:p w:rsidR="003F2C29" w:rsidRPr="006B055D" w:rsidRDefault="00D3686C" w:rsidP="009D0DBE">
            <w:pPr>
              <w:rPr>
                <w:sz w:val="22"/>
                <w:szCs w:val="22"/>
              </w:rPr>
            </w:pPr>
            <w:r>
              <w:rPr>
                <w:sz w:val="22"/>
                <w:szCs w:val="22"/>
              </w:rPr>
              <w:t>-</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proofErr w:type="spellStart"/>
            <w:r w:rsidRPr="006B055D">
              <w:rPr>
                <w:sz w:val="22"/>
                <w:szCs w:val="22"/>
              </w:rPr>
              <w:t>CoE</w:t>
            </w:r>
            <w:proofErr w:type="spellEnd"/>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3F2C29" w:rsidRPr="006B055D" w:rsidRDefault="003F2C29" w:rsidP="009D0DBE">
            <w:pPr>
              <w:widowControl w:val="0"/>
              <w:spacing w:line="276" w:lineRule="auto"/>
              <w:rPr>
                <w:sz w:val="22"/>
                <w:szCs w:val="22"/>
              </w:rPr>
            </w:pPr>
            <w:r w:rsidRPr="006B055D">
              <w:rPr>
                <w:sz w:val="22"/>
                <w:szCs w:val="22"/>
              </w:rPr>
              <w:t xml:space="preserve">Functional </w:t>
            </w:r>
            <w:proofErr w:type="spellStart"/>
            <w:r w:rsidRPr="006B055D">
              <w:rPr>
                <w:sz w:val="22"/>
                <w:szCs w:val="22"/>
              </w:rPr>
              <w:t>CoE</w:t>
            </w:r>
            <w:proofErr w:type="spellEnd"/>
            <w:r w:rsidRPr="006B055D">
              <w:rPr>
                <w:sz w:val="22"/>
                <w:szCs w:val="22"/>
              </w:rPr>
              <w:t xml:space="preserve"> with HUB-SPOKE Model</w:t>
            </w:r>
          </w:p>
        </w:tc>
        <w:tc>
          <w:tcPr>
            <w:tcW w:w="863" w:type="dxa"/>
            <w:shd w:val="clear" w:color="auto" w:fill="auto"/>
            <w:vAlign w:val="center"/>
          </w:tcPr>
          <w:p w:rsidR="003F2C29" w:rsidRPr="006B055D" w:rsidRDefault="003F2C29" w:rsidP="009D0DBE">
            <w:pPr>
              <w:rPr>
                <w:sz w:val="22"/>
                <w:szCs w:val="22"/>
              </w:rPr>
            </w:pPr>
            <w:proofErr w:type="spellStart"/>
            <w:r w:rsidRPr="006B055D">
              <w:rPr>
                <w:sz w:val="22"/>
                <w:szCs w:val="22"/>
              </w:rPr>
              <w:t>nos</w:t>
            </w:r>
            <w:proofErr w:type="spellEnd"/>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p>
        </w:tc>
        <w:tc>
          <w:tcPr>
            <w:tcW w:w="1843" w:type="dxa"/>
            <w:shd w:val="clear" w:color="auto" w:fill="auto"/>
            <w:vAlign w:val="center"/>
          </w:tcPr>
          <w:p w:rsidR="003F2C29" w:rsidRPr="006B055D" w:rsidRDefault="003F2C29" w:rsidP="009D0DBE">
            <w:pPr>
              <w:rPr>
                <w:sz w:val="22"/>
                <w:szCs w:val="22"/>
              </w:rPr>
            </w:pPr>
            <w:r>
              <w:rPr>
                <w:sz w:val="22"/>
                <w:szCs w:val="22"/>
              </w:rPr>
              <w:t>-</w:t>
            </w:r>
          </w:p>
        </w:tc>
        <w:tc>
          <w:tcPr>
            <w:tcW w:w="1266" w:type="dxa"/>
            <w:shd w:val="clear" w:color="auto" w:fill="auto"/>
          </w:tcPr>
          <w:p w:rsidR="003F2C29" w:rsidRPr="006B055D" w:rsidRDefault="003F2C29" w:rsidP="009D0DBE">
            <w:pPr>
              <w:rPr>
                <w:sz w:val="22"/>
                <w:szCs w:val="22"/>
              </w:rPr>
            </w:pPr>
            <w:r>
              <w:rPr>
                <w:sz w:val="22"/>
                <w:szCs w:val="22"/>
              </w:rPr>
              <w:t>-</w:t>
            </w:r>
          </w:p>
        </w:tc>
        <w:tc>
          <w:tcPr>
            <w:tcW w:w="1314" w:type="dxa"/>
            <w:shd w:val="clear" w:color="auto" w:fill="auto"/>
          </w:tcPr>
          <w:p w:rsidR="003F2C29" w:rsidRPr="006B055D" w:rsidRDefault="003F2C29" w:rsidP="009D0DBE">
            <w:pPr>
              <w:rPr>
                <w:sz w:val="22"/>
                <w:szCs w:val="22"/>
              </w:rPr>
            </w:pPr>
            <w:r>
              <w:rPr>
                <w:sz w:val="22"/>
                <w:szCs w:val="22"/>
              </w:rPr>
              <w:t>-</w:t>
            </w:r>
          </w:p>
        </w:tc>
        <w:tc>
          <w:tcPr>
            <w:tcW w:w="1314" w:type="dxa"/>
            <w:shd w:val="clear" w:color="auto" w:fill="auto"/>
          </w:tcPr>
          <w:p w:rsidR="003F2C29" w:rsidRPr="006B055D" w:rsidRDefault="003F2C29" w:rsidP="009D0DBE">
            <w:pPr>
              <w:rPr>
                <w:sz w:val="22"/>
                <w:szCs w:val="22"/>
              </w:rPr>
            </w:pPr>
            <w:r>
              <w:rPr>
                <w:sz w:val="22"/>
                <w:szCs w:val="22"/>
              </w:rPr>
              <w:t>-</w:t>
            </w:r>
          </w:p>
        </w:tc>
      </w:tr>
      <w:tr w:rsidR="003F2C29" w:rsidRPr="006B055D" w:rsidTr="00BF484D">
        <w:trPr>
          <w:cantSplit/>
          <w:trHeight w:val="1189"/>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r w:rsidRPr="006B055D">
              <w:rPr>
                <w:sz w:val="22"/>
                <w:szCs w:val="22"/>
              </w:rPr>
              <w:t xml:space="preserve"> F-IMNCI and Critical Care trained staff</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3F2C29" w:rsidRPr="006B055D" w:rsidRDefault="003F2C29" w:rsidP="009D0DBE">
            <w:pPr>
              <w:widowControl w:val="0"/>
              <w:spacing w:line="276" w:lineRule="auto"/>
              <w:rPr>
                <w:sz w:val="22"/>
                <w:szCs w:val="22"/>
              </w:rPr>
            </w:pPr>
            <w:r w:rsidRPr="006B055D">
              <w:rPr>
                <w:sz w:val="22"/>
                <w:szCs w:val="22"/>
              </w:rPr>
              <w:t xml:space="preserve">No of staff posted in </w:t>
            </w:r>
            <w:proofErr w:type="spellStart"/>
            <w:r w:rsidRPr="006B055D">
              <w:rPr>
                <w:sz w:val="22"/>
                <w:szCs w:val="22"/>
              </w:rPr>
              <w:t>Paediatric</w:t>
            </w:r>
            <w:proofErr w:type="spellEnd"/>
            <w:r w:rsidRPr="006B055D">
              <w:rPr>
                <w:sz w:val="22"/>
                <w:szCs w:val="22"/>
              </w:rPr>
              <w:t xml:space="preserve"> Care Units trained in F-IMNCI and Critical Care</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C61E72">
            <w:pPr>
              <w:widowControl w:val="0"/>
              <w:spacing w:line="276" w:lineRule="auto"/>
              <w:jc w:val="center"/>
              <w:rPr>
                <w:sz w:val="22"/>
                <w:szCs w:val="22"/>
              </w:rPr>
            </w:pPr>
            <w:r w:rsidRPr="006B055D">
              <w:rPr>
                <w:sz w:val="22"/>
                <w:szCs w:val="22"/>
              </w:rPr>
              <w:t>Expected Achievement: 80%</w:t>
            </w:r>
          </w:p>
        </w:tc>
        <w:tc>
          <w:tcPr>
            <w:tcW w:w="1843" w:type="dxa"/>
            <w:shd w:val="clear" w:color="auto" w:fill="auto"/>
            <w:vAlign w:val="center"/>
          </w:tcPr>
          <w:p w:rsidR="003F2C29" w:rsidRPr="006B055D" w:rsidRDefault="003F2C29" w:rsidP="009D0DBE">
            <w:pPr>
              <w:rPr>
                <w:sz w:val="22"/>
                <w:szCs w:val="22"/>
              </w:rPr>
            </w:pPr>
            <w:r>
              <w:rPr>
                <w:sz w:val="22"/>
                <w:szCs w:val="22"/>
              </w:rPr>
              <w:t>-</w:t>
            </w:r>
          </w:p>
        </w:tc>
        <w:tc>
          <w:tcPr>
            <w:tcW w:w="1266" w:type="dxa"/>
            <w:shd w:val="clear" w:color="auto" w:fill="auto"/>
          </w:tcPr>
          <w:p w:rsidR="003F2C29" w:rsidRPr="006B055D" w:rsidRDefault="003F2C29" w:rsidP="009D0DBE">
            <w:pPr>
              <w:rPr>
                <w:sz w:val="22"/>
                <w:szCs w:val="22"/>
              </w:rPr>
            </w:pPr>
            <w:r>
              <w:rPr>
                <w:sz w:val="22"/>
                <w:szCs w:val="22"/>
              </w:rPr>
              <w:t>-</w:t>
            </w:r>
          </w:p>
        </w:tc>
        <w:tc>
          <w:tcPr>
            <w:tcW w:w="1314" w:type="dxa"/>
            <w:shd w:val="clear" w:color="auto" w:fill="auto"/>
          </w:tcPr>
          <w:p w:rsidR="003F2C29" w:rsidRPr="006B055D" w:rsidRDefault="003F2C29" w:rsidP="009D0DBE">
            <w:pPr>
              <w:rPr>
                <w:sz w:val="22"/>
                <w:szCs w:val="22"/>
              </w:rPr>
            </w:pPr>
            <w:r>
              <w:rPr>
                <w:sz w:val="22"/>
                <w:szCs w:val="22"/>
              </w:rPr>
              <w:t>-</w:t>
            </w:r>
          </w:p>
        </w:tc>
        <w:tc>
          <w:tcPr>
            <w:tcW w:w="1314" w:type="dxa"/>
            <w:shd w:val="clear" w:color="auto" w:fill="auto"/>
          </w:tcPr>
          <w:p w:rsidR="003F2C29" w:rsidRPr="006B055D" w:rsidRDefault="003F2C29" w:rsidP="009D0DBE">
            <w:pPr>
              <w:rPr>
                <w:sz w:val="22"/>
                <w:szCs w:val="22"/>
              </w:rPr>
            </w:pPr>
            <w:r>
              <w:rPr>
                <w:sz w:val="22"/>
                <w:szCs w:val="22"/>
              </w:rPr>
              <w:t>-</w:t>
            </w:r>
          </w:p>
        </w:tc>
      </w:tr>
      <w:tr w:rsidR="003F2C29" w:rsidRPr="006B055D" w:rsidTr="00BF484D">
        <w:trPr>
          <w:cantSplit/>
          <w:trHeight w:val="1196"/>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B1152E" w:rsidRDefault="003F2C29" w:rsidP="009D0DBE">
            <w:pPr>
              <w:rPr>
                <w:sz w:val="22"/>
                <w:szCs w:val="22"/>
              </w:rPr>
            </w:pPr>
            <w:r w:rsidRPr="00B1152E">
              <w:rPr>
                <w:sz w:val="22"/>
                <w:szCs w:val="22"/>
              </w:rPr>
              <w:t xml:space="preserve">Equipment at </w:t>
            </w:r>
            <w:proofErr w:type="spellStart"/>
            <w:r w:rsidRPr="00B1152E">
              <w:rPr>
                <w:sz w:val="22"/>
                <w:szCs w:val="22"/>
              </w:rPr>
              <w:t>Paediatric</w:t>
            </w:r>
            <w:proofErr w:type="spellEnd"/>
            <w:r w:rsidRPr="00B1152E">
              <w:rPr>
                <w:sz w:val="22"/>
                <w:szCs w:val="22"/>
              </w:rPr>
              <w:t xml:space="preserve"> Care Units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3F2C29" w:rsidRPr="00B1152E" w:rsidRDefault="003F2C29" w:rsidP="009D0DBE">
            <w:pPr>
              <w:widowControl w:val="0"/>
              <w:spacing w:line="276" w:lineRule="auto"/>
              <w:rPr>
                <w:sz w:val="22"/>
                <w:szCs w:val="22"/>
              </w:rPr>
            </w:pPr>
            <w:r w:rsidRPr="00B1152E">
              <w:rPr>
                <w:sz w:val="22"/>
                <w:szCs w:val="22"/>
              </w:rPr>
              <w:t xml:space="preserve">No of equipment functional at </w:t>
            </w:r>
            <w:proofErr w:type="spellStart"/>
            <w:r w:rsidRPr="00B1152E">
              <w:rPr>
                <w:sz w:val="22"/>
                <w:szCs w:val="22"/>
              </w:rPr>
              <w:t>Paediatric</w:t>
            </w:r>
            <w:proofErr w:type="spellEnd"/>
            <w:r w:rsidRPr="00B1152E">
              <w:rPr>
                <w:sz w:val="22"/>
                <w:szCs w:val="22"/>
              </w:rPr>
              <w:t xml:space="preserve"> Care Units</w:t>
            </w:r>
          </w:p>
        </w:tc>
        <w:tc>
          <w:tcPr>
            <w:tcW w:w="863" w:type="dxa"/>
            <w:shd w:val="clear" w:color="auto" w:fill="auto"/>
            <w:vAlign w:val="center"/>
          </w:tcPr>
          <w:p w:rsidR="003F2C29" w:rsidRPr="00B1152E" w:rsidRDefault="003F2C29" w:rsidP="009D0DBE">
            <w:pPr>
              <w:rPr>
                <w:sz w:val="22"/>
                <w:szCs w:val="22"/>
              </w:rPr>
            </w:pPr>
            <w:r w:rsidRPr="00B1152E">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B1152E" w:rsidRDefault="003F2C29" w:rsidP="00C61E72">
            <w:pPr>
              <w:widowControl w:val="0"/>
              <w:spacing w:line="276" w:lineRule="auto"/>
              <w:jc w:val="center"/>
              <w:rPr>
                <w:sz w:val="22"/>
                <w:szCs w:val="22"/>
              </w:rPr>
            </w:pPr>
            <w:r w:rsidRPr="00B1152E">
              <w:rPr>
                <w:sz w:val="22"/>
                <w:szCs w:val="22"/>
              </w:rPr>
              <w:t>Expected Achievement: 80%</w:t>
            </w:r>
          </w:p>
        </w:tc>
        <w:tc>
          <w:tcPr>
            <w:tcW w:w="1843" w:type="dxa"/>
            <w:shd w:val="clear" w:color="auto" w:fill="auto"/>
            <w:vAlign w:val="center"/>
          </w:tcPr>
          <w:p w:rsidR="003F2C29" w:rsidRPr="006B055D" w:rsidRDefault="00904749" w:rsidP="009D0DBE">
            <w:pPr>
              <w:rPr>
                <w:sz w:val="22"/>
                <w:szCs w:val="22"/>
              </w:rPr>
            </w:pPr>
            <w:r>
              <w:rPr>
                <w:sz w:val="22"/>
                <w:szCs w:val="22"/>
              </w:rPr>
              <w:t>50</w:t>
            </w:r>
            <w:r w:rsidR="00B1152E">
              <w:rPr>
                <w:sz w:val="22"/>
                <w:szCs w:val="22"/>
              </w:rPr>
              <w:t>%</w:t>
            </w:r>
          </w:p>
        </w:tc>
        <w:tc>
          <w:tcPr>
            <w:tcW w:w="1266" w:type="dxa"/>
            <w:shd w:val="clear" w:color="auto" w:fill="auto"/>
          </w:tcPr>
          <w:p w:rsidR="003F2C29" w:rsidRPr="006B055D" w:rsidRDefault="00B1152E" w:rsidP="009D0DBE">
            <w:pPr>
              <w:rPr>
                <w:sz w:val="22"/>
                <w:szCs w:val="22"/>
              </w:rPr>
            </w:pPr>
            <w:r>
              <w:rPr>
                <w:sz w:val="22"/>
                <w:szCs w:val="22"/>
              </w:rPr>
              <w:t>50%</w:t>
            </w:r>
          </w:p>
        </w:tc>
        <w:tc>
          <w:tcPr>
            <w:tcW w:w="1314" w:type="dxa"/>
            <w:shd w:val="clear" w:color="auto" w:fill="auto"/>
          </w:tcPr>
          <w:p w:rsidR="003F2C29" w:rsidRPr="006B055D" w:rsidRDefault="00B1152E" w:rsidP="009D0DBE">
            <w:pPr>
              <w:rPr>
                <w:sz w:val="22"/>
                <w:szCs w:val="22"/>
              </w:rPr>
            </w:pPr>
            <w:r>
              <w:rPr>
                <w:sz w:val="22"/>
                <w:szCs w:val="22"/>
              </w:rPr>
              <w:t>60%</w:t>
            </w:r>
          </w:p>
        </w:tc>
        <w:tc>
          <w:tcPr>
            <w:tcW w:w="1314" w:type="dxa"/>
            <w:shd w:val="clear" w:color="auto" w:fill="auto"/>
          </w:tcPr>
          <w:p w:rsidR="003F2C29" w:rsidRPr="006B055D" w:rsidRDefault="00B1152E" w:rsidP="009D0DBE">
            <w:pPr>
              <w:rPr>
                <w:sz w:val="22"/>
                <w:szCs w:val="22"/>
              </w:rPr>
            </w:pPr>
            <w:r>
              <w:rPr>
                <w:sz w:val="22"/>
                <w:szCs w:val="22"/>
              </w:rPr>
              <w:t>80%</w:t>
            </w:r>
          </w:p>
        </w:tc>
      </w:tr>
      <w:tr w:rsidR="003F2C29" w:rsidRPr="006B055D" w:rsidTr="00455363">
        <w:trPr>
          <w:cantSplit/>
          <w:trHeight w:val="600"/>
          <w:jc w:val="center"/>
        </w:trPr>
        <w:tc>
          <w:tcPr>
            <w:tcW w:w="14811" w:type="dxa"/>
            <w:gridSpan w:val="9"/>
            <w:tcBorders>
              <w:right w:val="single" w:sz="4" w:space="0" w:color="auto"/>
            </w:tcBorders>
            <w:shd w:val="clear" w:color="auto" w:fill="F7CAAC" w:themeFill="accent2" w:themeFillTint="66"/>
            <w:vAlign w:val="center"/>
          </w:tcPr>
          <w:p w:rsidR="003F2C29" w:rsidRPr="00E17091" w:rsidRDefault="003F2C29" w:rsidP="009D0DBE">
            <w:pPr>
              <w:jc w:val="center"/>
              <w:rPr>
                <w:b/>
                <w:sz w:val="22"/>
                <w:szCs w:val="22"/>
              </w:rPr>
            </w:pPr>
            <w:r w:rsidRPr="00E17091">
              <w:rPr>
                <w:b/>
                <w:sz w:val="22"/>
                <w:szCs w:val="22"/>
              </w:rPr>
              <w:lastRenderedPageBreak/>
              <w:t>Nutrition</w:t>
            </w:r>
          </w:p>
        </w:tc>
      </w:tr>
      <w:tr w:rsidR="003F2C29" w:rsidRPr="006B055D" w:rsidTr="00BF484D">
        <w:trPr>
          <w:cantSplit/>
          <w:trHeight w:val="236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r w:rsidRPr="00961E43">
              <w:rPr>
                <w:sz w:val="22"/>
                <w:szCs w:val="22"/>
              </w:rPr>
              <w:t>Nutrition Rehabilitation Centre (NRC)</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p>
          <w:p w:rsidR="003F2C29" w:rsidRPr="006B055D" w:rsidRDefault="003F2C29" w:rsidP="009D0DBE">
            <w:pPr>
              <w:widowControl w:val="0"/>
              <w:spacing w:line="276" w:lineRule="auto"/>
              <w:rPr>
                <w:sz w:val="22"/>
                <w:szCs w:val="22"/>
              </w:rPr>
            </w:pPr>
            <w:r w:rsidRPr="006B055D">
              <w:rPr>
                <w:sz w:val="22"/>
                <w:szCs w:val="22"/>
              </w:rPr>
              <w:t>Bed occupancy rate and Cure rate</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Expected Achievement: Bed occupancy rate: 75%</w:t>
            </w:r>
          </w:p>
          <w:p w:rsidR="003F2C29" w:rsidRPr="006B055D" w:rsidRDefault="003F2C29" w:rsidP="009D0DBE">
            <w:pPr>
              <w:widowControl w:val="0"/>
              <w:spacing w:line="276" w:lineRule="auto"/>
              <w:rPr>
                <w:sz w:val="22"/>
                <w:szCs w:val="22"/>
              </w:rPr>
            </w:pPr>
            <w:r>
              <w:rPr>
                <w:sz w:val="22"/>
                <w:szCs w:val="22"/>
              </w:rPr>
              <w:t>Cure rate: 90%</w:t>
            </w:r>
          </w:p>
        </w:tc>
        <w:tc>
          <w:tcPr>
            <w:tcW w:w="1843" w:type="dxa"/>
            <w:shd w:val="clear" w:color="auto" w:fill="auto"/>
            <w:vAlign w:val="center"/>
          </w:tcPr>
          <w:p w:rsidR="003F2C29" w:rsidRPr="006B055D" w:rsidRDefault="003F2C29" w:rsidP="009D0DBE">
            <w:pPr>
              <w:rPr>
                <w:sz w:val="22"/>
                <w:szCs w:val="22"/>
              </w:rPr>
            </w:pPr>
            <w:r>
              <w:rPr>
                <w:sz w:val="22"/>
                <w:szCs w:val="22"/>
              </w:rPr>
              <w:t>NA</w:t>
            </w:r>
          </w:p>
        </w:tc>
        <w:tc>
          <w:tcPr>
            <w:tcW w:w="1266" w:type="dxa"/>
            <w:shd w:val="clear" w:color="auto" w:fill="auto"/>
          </w:tcPr>
          <w:p w:rsidR="003F2C29" w:rsidRDefault="003F2C29" w:rsidP="009D0DBE">
            <w:pPr>
              <w:rPr>
                <w:sz w:val="22"/>
                <w:szCs w:val="22"/>
              </w:rPr>
            </w:pPr>
          </w:p>
          <w:p w:rsidR="003F2C29" w:rsidRDefault="003F2C29" w:rsidP="009D0DBE">
            <w:pPr>
              <w:rPr>
                <w:sz w:val="22"/>
                <w:szCs w:val="22"/>
              </w:rPr>
            </w:pPr>
          </w:p>
          <w:p w:rsidR="003F2C29" w:rsidRDefault="003F2C29" w:rsidP="009D0DBE">
            <w:pPr>
              <w:rPr>
                <w:sz w:val="22"/>
                <w:szCs w:val="22"/>
              </w:rPr>
            </w:pPr>
          </w:p>
          <w:p w:rsidR="003F2C29" w:rsidRDefault="003F2C29" w:rsidP="009D0DBE">
            <w:pPr>
              <w:rPr>
                <w:sz w:val="22"/>
                <w:szCs w:val="22"/>
              </w:rPr>
            </w:pPr>
          </w:p>
          <w:p w:rsidR="003F2C29" w:rsidRPr="006B055D" w:rsidRDefault="003F2C29" w:rsidP="009D0DBE">
            <w:pPr>
              <w:rPr>
                <w:sz w:val="22"/>
                <w:szCs w:val="22"/>
              </w:rPr>
            </w:pPr>
            <w:r>
              <w:rPr>
                <w:sz w:val="22"/>
                <w:szCs w:val="22"/>
              </w:rPr>
              <w:t>NA</w:t>
            </w:r>
          </w:p>
        </w:tc>
        <w:tc>
          <w:tcPr>
            <w:tcW w:w="1314" w:type="dxa"/>
            <w:shd w:val="clear" w:color="auto" w:fill="auto"/>
          </w:tcPr>
          <w:p w:rsidR="003F2C29" w:rsidRDefault="003F2C29" w:rsidP="009D0DBE">
            <w:pPr>
              <w:rPr>
                <w:sz w:val="22"/>
                <w:szCs w:val="22"/>
              </w:rPr>
            </w:pPr>
          </w:p>
          <w:p w:rsidR="003F2C29" w:rsidRDefault="003F2C29" w:rsidP="009D0DBE">
            <w:pPr>
              <w:rPr>
                <w:sz w:val="22"/>
                <w:szCs w:val="22"/>
              </w:rPr>
            </w:pPr>
          </w:p>
          <w:p w:rsidR="003F2C29" w:rsidRDefault="003F2C29" w:rsidP="009D0DBE">
            <w:pPr>
              <w:rPr>
                <w:sz w:val="22"/>
                <w:szCs w:val="22"/>
              </w:rPr>
            </w:pPr>
          </w:p>
          <w:p w:rsidR="003F2C29" w:rsidRDefault="003F2C29" w:rsidP="009D0DBE">
            <w:pPr>
              <w:rPr>
                <w:sz w:val="22"/>
                <w:szCs w:val="22"/>
              </w:rPr>
            </w:pPr>
          </w:p>
          <w:p w:rsidR="003F2C29" w:rsidRPr="006B055D" w:rsidRDefault="003F2C29" w:rsidP="009D0DBE">
            <w:pPr>
              <w:rPr>
                <w:sz w:val="22"/>
                <w:szCs w:val="22"/>
              </w:rPr>
            </w:pPr>
            <w:r>
              <w:rPr>
                <w:sz w:val="22"/>
                <w:szCs w:val="22"/>
              </w:rPr>
              <w:t>NA</w:t>
            </w:r>
          </w:p>
        </w:tc>
        <w:tc>
          <w:tcPr>
            <w:tcW w:w="1314" w:type="dxa"/>
            <w:shd w:val="clear" w:color="auto" w:fill="auto"/>
          </w:tcPr>
          <w:p w:rsidR="003F2C29" w:rsidRDefault="003F2C29" w:rsidP="009D0DBE">
            <w:pPr>
              <w:rPr>
                <w:sz w:val="22"/>
                <w:szCs w:val="22"/>
              </w:rPr>
            </w:pPr>
          </w:p>
          <w:p w:rsidR="003F2C29" w:rsidRDefault="003F2C29" w:rsidP="009D0DBE">
            <w:pPr>
              <w:rPr>
                <w:sz w:val="22"/>
                <w:szCs w:val="22"/>
              </w:rPr>
            </w:pPr>
          </w:p>
          <w:p w:rsidR="003F2C29" w:rsidRDefault="003F2C29" w:rsidP="009D0DBE">
            <w:pPr>
              <w:rPr>
                <w:sz w:val="22"/>
                <w:szCs w:val="22"/>
              </w:rPr>
            </w:pPr>
          </w:p>
          <w:p w:rsidR="003F2C29" w:rsidRDefault="003F2C29" w:rsidP="009D0DBE">
            <w:pPr>
              <w:rPr>
                <w:sz w:val="22"/>
                <w:szCs w:val="22"/>
              </w:rPr>
            </w:pPr>
          </w:p>
          <w:p w:rsidR="003F2C29" w:rsidRPr="006B055D" w:rsidRDefault="003F2C29" w:rsidP="009D0DBE">
            <w:pPr>
              <w:rPr>
                <w:sz w:val="22"/>
                <w:szCs w:val="22"/>
              </w:rPr>
            </w:pPr>
            <w:r>
              <w:rPr>
                <w:sz w:val="22"/>
                <w:szCs w:val="22"/>
              </w:rPr>
              <w:t>NA</w:t>
            </w:r>
          </w:p>
        </w:tc>
      </w:tr>
      <w:tr w:rsidR="003F2C29" w:rsidRPr="006B055D" w:rsidTr="00BF484D">
        <w:trPr>
          <w:cantSplit/>
          <w:trHeight w:val="123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r w:rsidRPr="006B055D">
              <w:rPr>
                <w:sz w:val="22"/>
                <w:szCs w:val="22"/>
              </w:rPr>
              <w:t>Mothers’ Absolute Affection Programme (MAA)</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Delivery points completely saturated with 4 days IYCF training</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sidRPr="006B055D">
              <w:rPr>
                <w:sz w:val="22"/>
                <w:szCs w:val="22"/>
              </w:rPr>
              <w:t>Expected Achievement</w:t>
            </w:r>
            <w:r>
              <w:rPr>
                <w:sz w:val="22"/>
                <w:szCs w:val="22"/>
              </w:rPr>
              <w:t>: 75%</w:t>
            </w:r>
          </w:p>
        </w:tc>
        <w:tc>
          <w:tcPr>
            <w:tcW w:w="1843" w:type="dxa"/>
            <w:shd w:val="clear" w:color="auto" w:fill="auto"/>
            <w:vAlign w:val="center"/>
          </w:tcPr>
          <w:p w:rsidR="003F2C29" w:rsidRPr="006B055D" w:rsidRDefault="003F2C29" w:rsidP="002B7FFC">
            <w:pPr>
              <w:rPr>
                <w:sz w:val="22"/>
                <w:szCs w:val="22"/>
              </w:rPr>
            </w:pPr>
            <w:r>
              <w:rPr>
                <w:sz w:val="22"/>
                <w:szCs w:val="22"/>
              </w:rPr>
              <w:t>NA</w:t>
            </w:r>
          </w:p>
        </w:tc>
        <w:tc>
          <w:tcPr>
            <w:tcW w:w="1266" w:type="dxa"/>
            <w:shd w:val="clear" w:color="auto" w:fill="auto"/>
          </w:tcPr>
          <w:p w:rsidR="003F2C29" w:rsidRDefault="003F2C29" w:rsidP="002B7FFC">
            <w:pPr>
              <w:rPr>
                <w:sz w:val="22"/>
                <w:szCs w:val="22"/>
              </w:rPr>
            </w:pPr>
          </w:p>
          <w:p w:rsidR="003F2C29" w:rsidRDefault="003F2C29" w:rsidP="002B7FFC">
            <w:pPr>
              <w:rPr>
                <w:sz w:val="22"/>
                <w:szCs w:val="22"/>
              </w:rPr>
            </w:pPr>
          </w:p>
          <w:p w:rsidR="003F2C29" w:rsidRPr="006B055D" w:rsidRDefault="003F2C29" w:rsidP="002B7FFC">
            <w:pPr>
              <w:rPr>
                <w:sz w:val="22"/>
                <w:szCs w:val="22"/>
              </w:rPr>
            </w:pPr>
            <w:r>
              <w:rPr>
                <w:sz w:val="22"/>
                <w:szCs w:val="22"/>
              </w:rPr>
              <w:t>NA</w:t>
            </w:r>
          </w:p>
        </w:tc>
        <w:tc>
          <w:tcPr>
            <w:tcW w:w="1314" w:type="dxa"/>
            <w:shd w:val="clear" w:color="auto" w:fill="auto"/>
          </w:tcPr>
          <w:p w:rsidR="003F2C29" w:rsidRDefault="003F2C29" w:rsidP="002B7FFC">
            <w:pPr>
              <w:rPr>
                <w:sz w:val="22"/>
                <w:szCs w:val="22"/>
              </w:rPr>
            </w:pPr>
          </w:p>
          <w:p w:rsidR="003F2C29" w:rsidRDefault="003F2C29" w:rsidP="002B7FFC">
            <w:pPr>
              <w:rPr>
                <w:sz w:val="22"/>
                <w:szCs w:val="22"/>
              </w:rPr>
            </w:pPr>
          </w:p>
          <w:p w:rsidR="003F2C29" w:rsidRPr="006B055D" w:rsidRDefault="003F2C29" w:rsidP="002B7FFC">
            <w:pPr>
              <w:rPr>
                <w:sz w:val="22"/>
                <w:szCs w:val="22"/>
              </w:rPr>
            </w:pPr>
            <w:r>
              <w:rPr>
                <w:sz w:val="22"/>
                <w:szCs w:val="22"/>
              </w:rPr>
              <w:t>25%</w:t>
            </w:r>
          </w:p>
        </w:tc>
        <w:tc>
          <w:tcPr>
            <w:tcW w:w="1314" w:type="dxa"/>
            <w:shd w:val="clear" w:color="auto" w:fill="auto"/>
          </w:tcPr>
          <w:p w:rsidR="003F2C29" w:rsidRDefault="003F2C29" w:rsidP="002B7FFC">
            <w:pPr>
              <w:rPr>
                <w:sz w:val="22"/>
                <w:szCs w:val="22"/>
              </w:rPr>
            </w:pPr>
          </w:p>
          <w:p w:rsidR="003F2C29" w:rsidRDefault="003F2C29" w:rsidP="002B7FFC">
            <w:pPr>
              <w:rPr>
                <w:sz w:val="22"/>
                <w:szCs w:val="22"/>
              </w:rPr>
            </w:pPr>
          </w:p>
          <w:p w:rsidR="003F2C29" w:rsidRPr="006B055D" w:rsidRDefault="003F2C29" w:rsidP="002B7FFC">
            <w:pPr>
              <w:rPr>
                <w:sz w:val="22"/>
                <w:szCs w:val="22"/>
              </w:rPr>
            </w:pPr>
            <w:r>
              <w:rPr>
                <w:sz w:val="22"/>
                <w:szCs w:val="22"/>
              </w:rPr>
              <w:t>50%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r w:rsidRPr="006B055D">
              <w:rPr>
                <w:sz w:val="22"/>
                <w:szCs w:val="22"/>
              </w:rPr>
              <w:t>Intensified Diarrhoea Control Fortnight (IDCF)</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Prepositioning of ORS at household having under-five children for awareness generation</w:t>
            </w:r>
          </w:p>
          <w:p w:rsidR="003F2C29" w:rsidRPr="006B055D" w:rsidRDefault="003F2C29" w:rsidP="009D0DBE">
            <w:pPr>
              <w:widowControl w:val="0"/>
              <w:spacing w:line="276" w:lineRule="auto"/>
              <w:rPr>
                <w:sz w:val="22"/>
                <w:szCs w:val="22"/>
              </w:rPr>
            </w:pPr>
          </w:p>
          <w:p w:rsidR="003F2C29" w:rsidRPr="006B055D" w:rsidRDefault="003F2C29" w:rsidP="009D0DBE">
            <w:pPr>
              <w:widowControl w:val="0"/>
              <w:spacing w:line="276" w:lineRule="auto"/>
              <w:rPr>
                <w:sz w:val="22"/>
                <w:szCs w:val="22"/>
              </w:rPr>
            </w:pP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ORS Prepositioning: &gt; 75% of the total under five children</w:t>
            </w:r>
          </w:p>
        </w:tc>
        <w:tc>
          <w:tcPr>
            <w:tcW w:w="1843" w:type="dxa"/>
            <w:shd w:val="clear" w:color="auto" w:fill="auto"/>
            <w:vAlign w:val="center"/>
          </w:tcPr>
          <w:p w:rsidR="003F2C29" w:rsidRPr="006B055D" w:rsidRDefault="003F2C29" w:rsidP="009D0DBE">
            <w:pPr>
              <w:rPr>
                <w:sz w:val="22"/>
                <w:szCs w:val="22"/>
              </w:rPr>
            </w:pPr>
            <w:r>
              <w:rPr>
                <w:sz w:val="22"/>
                <w:szCs w:val="22"/>
              </w:rPr>
              <w:t>60%</w:t>
            </w:r>
          </w:p>
        </w:tc>
        <w:tc>
          <w:tcPr>
            <w:tcW w:w="1266" w:type="dxa"/>
            <w:shd w:val="clear" w:color="auto" w:fill="auto"/>
          </w:tcPr>
          <w:p w:rsidR="003F2C29" w:rsidRPr="006B055D" w:rsidRDefault="003F2C29" w:rsidP="009D0DBE">
            <w:pPr>
              <w:rPr>
                <w:sz w:val="22"/>
                <w:szCs w:val="22"/>
              </w:rPr>
            </w:pPr>
            <w:r>
              <w:rPr>
                <w:sz w:val="22"/>
                <w:szCs w:val="22"/>
              </w:rPr>
              <w:t>60%</w:t>
            </w:r>
          </w:p>
        </w:tc>
        <w:tc>
          <w:tcPr>
            <w:tcW w:w="1314" w:type="dxa"/>
            <w:shd w:val="clear" w:color="auto" w:fill="auto"/>
          </w:tcPr>
          <w:p w:rsidR="003F2C29" w:rsidRPr="006B055D" w:rsidRDefault="003F2C29" w:rsidP="009D0DBE">
            <w:pPr>
              <w:rPr>
                <w:sz w:val="22"/>
                <w:szCs w:val="22"/>
              </w:rPr>
            </w:pPr>
            <w:r>
              <w:rPr>
                <w:sz w:val="22"/>
                <w:szCs w:val="22"/>
              </w:rPr>
              <w:t>70%</w:t>
            </w:r>
          </w:p>
        </w:tc>
        <w:tc>
          <w:tcPr>
            <w:tcW w:w="1314" w:type="dxa"/>
            <w:shd w:val="clear" w:color="auto" w:fill="auto"/>
          </w:tcPr>
          <w:p w:rsidR="003F2C29" w:rsidRPr="006B055D" w:rsidRDefault="003F2C29" w:rsidP="009D0DBE">
            <w:pPr>
              <w:rPr>
                <w:sz w:val="22"/>
                <w:szCs w:val="22"/>
              </w:rPr>
            </w:pPr>
            <w:r>
              <w:rPr>
                <w:sz w:val="22"/>
                <w:szCs w:val="22"/>
              </w:rPr>
              <w:t>80%</w:t>
            </w:r>
          </w:p>
        </w:tc>
      </w:tr>
      <w:tr w:rsidR="003F2C29" w:rsidRPr="006B055D" w:rsidTr="00BF484D">
        <w:trPr>
          <w:cantSplit/>
          <w:trHeight w:val="1088"/>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r w:rsidRPr="003F2C29">
              <w:rPr>
                <w:sz w:val="22"/>
                <w:szCs w:val="22"/>
              </w:rPr>
              <w:t>Vitamin-A Supplementation programme</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Procurement and availability of Vitamin-A solution in all facilities and with ANMs</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3F2C29" w:rsidRPr="006B055D" w:rsidRDefault="003F2C29" w:rsidP="009D0DBE">
            <w:pPr>
              <w:widowControl w:val="0"/>
              <w:spacing w:line="276" w:lineRule="auto"/>
              <w:rPr>
                <w:sz w:val="22"/>
                <w:szCs w:val="22"/>
              </w:rPr>
            </w:pPr>
          </w:p>
        </w:tc>
        <w:tc>
          <w:tcPr>
            <w:tcW w:w="1843" w:type="dxa"/>
            <w:shd w:val="clear" w:color="auto" w:fill="auto"/>
            <w:vAlign w:val="center"/>
          </w:tcPr>
          <w:p w:rsidR="003F2C29" w:rsidRPr="006B055D" w:rsidRDefault="003F2C29" w:rsidP="009D0DBE">
            <w:pPr>
              <w:rPr>
                <w:sz w:val="22"/>
                <w:szCs w:val="22"/>
              </w:rPr>
            </w:pPr>
            <w:r>
              <w:rPr>
                <w:sz w:val="22"/>
                <w:szCs w:val="22"/>
              </w:rPr>
              <w:t>100%</w:t>
            </w:r>
          </w:p>
        </w:tc>
        <w:tc>
          <w:tcPr>
            <w:tcW w:w="1266" w:type="dxa"/>
            <w:shd w:val="clear" w:color="auto" w:fill="auto"/>
          </w:tcPr>
          <w:p w:rsidR="003F2C29" w:rsidRDefault="003F2C29" w:rsidP="009D0DBE">
            <w:pPr>
              <w:rPr>
                <w:sz w:val="22"/>
                <w:szCs w:val="22"/>
              </w:rPr>
            </w:pPr>
          </w:p>
          <w:p w:rsidR="003F2C29" w:rsidRDefault="003F2C29" w:rsidP="009D0DBE">
            <w:pPr>
              <w:rPr>
                <w:sz w:val="22"/>
                <w:szCs w:val="22"/>
              </w:rPr>
            </w:pPr>
          </w:p>
          <w:p w:rsidR="003F2C29" w:rsidRPr="006B055D" w:rsidRDefault="003F2C29" w:rsidP="009D0DBE">
            <w:pPr>
              <w:rPr>
                <w:sz w:val="22"/>
                <w:szCs w:val="22"/>
              </w:rPr>
            </w:pPr>
            <w:r>
              <w:rPr>
                <w:sz w:val="22"/>
                <w:szCs w:val="22"/>
              </w:rPr>
              <w:t>100%</w:t>
            </w:r>
          </w:p>
        </w:tc>
        <w:tc>
          <w:tcPr>
            <w:tcW w:w="1314" w:type="dxa"/>
            <w:shd w:val="clear" w:color="auto" w:fill="auto"/>
          </w:tcPr>
          <w:p w:rsidR="003F2C29" w:rsidRDefault="003F2C29" w:rsidP="009D0DBE">
            <w:pPr>
              <w:rPr>
                <w:sz w:val="22"/>
                <w:szCs w:val="22"/>
              </w:rPr>
            </w:pPr>
          </w:p>
          <w:p w:rsidR="003F2C29" w:rsidRDefault="003F2C29" w:rsidP="009D0DBE">
            <w:pPr>
              <w:rPr>
                <w:sz w:val="22"/>
                <w:szCs w:val="22"/>
              </w:rPr>
            </w:pPr>
          </w:p>
          <w:p w:rsidR="003F2C29" w:rsidRPr="006B055D" w:rsidRDefault="003F2C29" w:rsidP="009D0DBE">
            <w:pPr>
              <w:rPr>
                <w:sz w:val="22"/>
                <w:szCs w:val="22"/>
              </w:rPr>
            </w:pPr>
            <w:r>
              <w:rPr>
                <w:sz w:val="22"/>
                <w:szCs w:val="22"/>
              </w:rPr>
              <w:t>100%</w:t>
            </w:r>
          </w:p>
        </w:tc>
        <w:tc>
          <w:tcPr>
            <w:tcW w:w="1314" w:type="dxa"/>
            <w:shd w:val="clear" w:color="auto" w:fill="auto"/>
          </w:tcPr>
          <w:p w:rsidR="003F2C29" w:rsidRDefault="003F2C29" w:rsidP="009D0DBE">
            <w:pPr>
              <w:rPr>
                <w:sz w:val="22"/>
                <w:szCs w:val="22"/>
              </w:rPr>
            </w:pPr>
          </w:p>
          <w:p w:rsidR="003F2C29" w:rsidRDefault="003F2C29" w:rsidP="009D0DBE">
            <w:pPr>
              <w:rPr>
                <w:sz w:val="22"/>
                <w:szCs w:val="22"/>
              </w:rPr>
            </w:pPr>
          </w:p>
          <w:p w:rsidR="003F2C29" w:rsidRPr="006B055D" w:rsidRDefault="003F2C29" w:rsidP="009D0DBE">
            <w:pPr>
              <w:rPr>
                <w:sz w:val="22"/>
                <w:szCs w:val="22"/>
              </w:rPr>
            </w:pPr>
            <w:r>
              <w:rPr>
                <w:sz w:val="22"/>
                <w:szCs w:val="22"/>
              </w:rPr>
              <w:t>100%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lastRenderedPageBreak/>
              <w:t>Output</w:t>
            </w:r>
          </w:p>
        </w:tc>
        <w:tc>
          <w:tcPr>
            <w:tcW w:w="2666" w:type="dxa"/>
            <w:shd w:val="clear" w:color="auto" w:fill="auto"/>
            <w:vAlign w:val="center"/>
          </w:tcPr>
          <w:p w:rsidR="003F2C29" w:rsidRPr="006B055D" w:rsidRDefault="003F2C29" w:rsidP="009D0DBE">
            <w:pPr>
              <w:rPr>
                <w:sz w:val="22"/>
                <w:szCs w:val="22"/>
              </w:rPr>
            </w:pPr>
            <w:r w:rsidRPr="006B055D">
              <w:rPr>
                <w:sz w:val="22"/>
                <w:szCs w:val="22"/>
              </w:rPr>
              <w:t xml:space="preserve">Lactation Management </w:t>
            </w:r>
            <w:proofErr w:type="spellStart"/>
            <w:r w:rsidRPr="006B055D">
              <w:rPr>
                <w:sz w:val="22"/>
                <w:szCs w:val="22"/>
              </w:rPr>
              <w:t>Centres</w:t>
            </w:r>
            <w:proofErr w:type="spellEnd"/>
            <w:r w:rsidRPr="006B055D">
              <w:rPr>
                <w:sz w:val="22"/>
                <w:szCs w:val="22"/>
              </w:rPr>
              <w:t xml:space="preserve"> (LMCs)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Establishment of LMUs at all DH having functional 12 bedded SNCUs and CLMCs at high load MCs and DHs</w:t>
            </w:r>
          </w:p>
        </w:tc>
        <w:tc>
          <w:tcPr>
            <w:tcW w:w="863" w:type="dxa"/>
            <w:tcBorders>
              <w:top w:val="single" w:sz="4" w:space="0" w:color="auto"/>
            </w:tcBorders>
            <w:shd w:val="clear" w:color="auto" w:fill="auto"/>
            <w:vAlign w:val="center"/>
          </w:tcPr>
          <w:p w:rsidR="003F2C29" w:rsidRPr="006B055D" w:rsidRDefault="003F2C29" w:rsidP="009D0DBE">
            <w:pPr>
              <w:rPr>
                <w:sz w:val="22"/>
                <w:szCs w:val="22"/>
              </w:rPr>
            </w:pPr>
            <w:proofErr w:type="spellStart"/>
            <w:r w:rsidRPr="006B055D">
              <w:rPr>
                <w:sz w:val="22"/>
                <w:szCs w:val="22"/>
              </w:rPr>
              <w:t>nos</w:t>
            </w:r>
            <w:proofErr w:type="spellEnd"/>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p>
        </w:tc>
        <w:tc>
          <w:tcPr>
            <w:tcW w:w="1843" w:type="dxa"/>
            <w:shd w:val="clear" w:color="auto" w:fill="auto"/>
            <w:vAlign w:val="center"/>
          </w:tcPr>
          <w:p w:rsidR="003F2C29" w:rsidRPr="00E17091" w:rsidRDefault="003F2C29" w:rsidP="009D0DBE">
            <w:pPr>
              <w:rPr>
                <w:b/>
                <w:sz w:val="22"/>
                <w:szCs w:val="22"/>
              </w:rPr>
            </w:pPr>
            <w:r>
              <w:rPr>
                <w:b/>
                <w:sz w:val="22"/>
                <w:szCs w:val="22"/>
              </w:rPr>
              <w:t>-</w:t>
            </w:r>
          </w:p>
        </w:tc>
        <w:tc>
          <w:tcPr>
            <w:tcW w:w="1266" w:type="dxa"/>
            <w:shd w:val="clear" w:color="auto" w:fill="auto"/>
          </w:tcPr>
          <w:p w:rsidR="003F2C29" w:rsidRPr="006B055D" w:rsidRDefault="003F2C29" w:rsidP="009D0DBE">
            <w:pPr>
              <w:rPr>
                <w:sz w:val="22"/>
                <w:szCs w:val="22"/>
              </w:rPr>
            </w:pPr>
            <w:r>
              <w:rPr>
                <w:sz w:val="22"/>
                <w:szCs w:val="22"/>
              </w:rPr>
              <w:t>-</w:t>
            </w:r>
          </w:p>
        </w:tc>
        <w:tc>
          <w:tcPr>
            <w:tcW w:w="1314" w:type="dxa"/>
            <w:shd w:val="clear" w:color="auto" w:fill="auto"/>
          </w:tcPr>
          <w:p w:rsidR="003F2C29" w:rsidRPr="006B055D" w:rsidRDefault="003F2C29" w:rsidP="009D0DBE">
            <w:pPr>
              <w:rPr>
                <w:sz w:val="22"/>
                <w:szCs w:val="22"/>
              </w:rPr>
            </w:pPr>
            <w:r>
              <w:rPr>
                <w:sz w:val="22"/>
                <w:szCs w:val="22"/>
              </w:rPr>
              <w:t>-</w:t>
            </w:r>
          </w:p>
        </w:tc>
        <w:tc>
          <w:tcPr>
            <w:tcW w:w="1314" w:type="dxa"/>
            <w:shd w:val="clear" w:color="auto" w:fill="auto"/>
          </w:tcPr>
          <w:p w:rsidR="003F2C29" w:rsidRPr="006B055D" w:rsidRDefault="003F2C29" w:rsidP="009D0DBE">
            <w:pPr>
              <w:rPr>
                <w:sz w:val="22"/>
                <w:szCs w:val="22"/>
              </w:rPr>
            </w:pPr>
            <w:r>
              <w:rPr>
                <w:sz w:val="22"/>
                <w:szCs w:val="22"/>
              </w:rPr>
              <w:t>-</w:t>
            </w:r>
          </w:p>
        </w:tc>
      </w:tr>
      <w:tr w:rsidR="003F2C29" w:rsidRPr="006B055D" w:rsidTr="00455363">
        <w:trPr>
          <w:cantSplit/>
          <w:trHeight w:val="224"/>
          <w:jc w:val="center"/>
        </w:trPr>
        <w:tc>
          <w:tcPr>
            <w:tcW w:w="14811" w:type="dxa"/>
            <w:gridSpan w:val="9"/>
            <w:tcBorders>
              <w:right w:val="single" w:sz="4" w:space="0" w:color="auto"/>
            </w:tcBorders>
            <w:shd w:val="clear" w:color="auto" w:fill="F7CAAC" w:themeFill="accent2" w:themeFillTint="66"/>
            <w:vAlign w:val="center"/>
          </w:tcPr>
          <w:p w:rsidR="003F2C29" w:rsidRPr="00E17091" w:rsidRDefault="003F2C29" w:rsidP="009D0DBE">
            <w:pPr>
              <w:jc w:val="center"/>
              <w:rPr>
                <w:b/>
                <w:sz w:val="22"/>
                <w:szCs w:val="22"/>
              </w:rPr>
            </w:pPr>
            <w:r w:rsidRPr="00E17091">
              <w:rPr>
                <w:b/>
                <w:sz w:val="22"/>
                <w:szCs w:val="22"/>
              </w:rPr>
              <w:t>Comprehensive Abortion Care</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1C4591" w:rsidRDefault="003F2C29" w:rsidP="009D0DBE">
            <w:pPr>
              <w:rPr>
                <w:sz w:val="22"/>
                <w:szCs w:val="22"/>
              </w:rPr>
            </w:pPr>
            <w:r w:rsidRPr="001C4591">
              <w:rPr>
                <w:sz w:val="22"/>
                <w:szCs w:val="22"/>
              </w:rPr>
              <w:t xml:space="preserve"> CAC services</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1C4591" w:rsidRDefault="003F2C29" w:rsidP="009D0DBE">
            <w:pPr>
              <w:widowControl w:val="0"/>
              <w:spacing w:line="276" w:lineRule="auto"/>
              <w:rPr>
                <w:sz w:val="22"/>
                <w:szCs w:val="22"/>
              </w:rPr>
            </w:pPr>
            <w:r w:rsidRPr="001C4591">
              <w:rPr>
                <w:sz w:val="22"/>
                <w:szCs w:val="22"/>
              </w:rPr>
              <w:t xml:space="preserve">Number of public health facilities CHC and above equipped (Drugs (MMA </w:t>
            </w:r>
            <w:proofErr w:type="spellStart"/>
            <w:r w:rsidRPr="001C4591">
              <w:rPr>
                <w:sz w:val="22"/>
                <w:szCs w:val="22"/>
              </w:rPr>
              <w:t>Combipack</w:t>
            </w:r>
            <w:proofErr w:type="spellEnd"/>
            <w:r w:rsidRPr="001C4591">
              <w:rPr>
                <w:sz w:val="22"/>
                <w:szCs w:val="22"/>
              </w:rPr>
              <w:t xml:space="preserve">/ </w:t>
            </w:r>
            <w:proofErr w:type="spellStart"/>
            <w:r w:rsidRPr="001C4591">
              <w:rPr>
                <w:sz w:val="22"/>
                <w:szCs w:val="22"/>
              </w:rPr>
              <w:t>Mifepristone</w:t>
            </w:r>
            <w:proofErr w:type="spellEnd"/>
            <w:r w:rsidRPr="001C4591">
              <w:rPr>
                <w:sz w:val="22"/>
                <w:szCs w:val="22"/>
              </w:rPr>
              <w:t xml:space="preserve"> &amp; </w:t>
            </w:r>
            <w:proofErr w:type="spellStart"/>
            <w:r w:rsidRPr="001C4591">
              <w:rPr>
                <w:sz w:val="22"/>
                <w:szCs w:val="22"/>
              </w:rPr>
              <w:t>Misoprostol</w:t>
            </w:r>
            <w:proofErr w:type="spellEnd"/>
            <w:r w:rsidRPr="001C4591">
              <w:rPr>
                <w:sz w:val="22"/>
                <w:szCs w:val="22"/>
              </w:rPr>
              <w:t>), Equipment (MVA/EVA) and Trained Provider (MTP Trained MO/OBGYN)) for providing CAC services</w:t>
            </w:r>
          </w:p>
        </w:tc>
        <w:tc>
          <w:tcPr>
            <w:tcW w:w="863" w:type="dxa"/>
            <w:shd w:val="clear" w:color="auto" w:fill="auto"/>
            <w:vAlign w:val="center"/>
          </w:tcPr>
          <w:p w:rsidR="003F2C29" w:rsidRPr="001C4591" w:rsidRDefault="003F2C29" w:rsidP="009D0DBE">
            <w:pPr>
              <w:rPr>
                <w:sz w:val="22"/>
                <w:szCs w:val="22"/>
              </w:rPr>
            </w:pPr>
            <w:r w:rsidRPr="001C4591">
              <w:rPr>
                <w:sz w:val="22"/>
                <w:szCs w:val="22"/>
              </w:rPr>
              <w:t>Percentage</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1C4591" w:rsidRDefault="003F2C29" w:rsidP="009D0DBE">
            <w:pPr>
              <w:widowControl w:val="0"/>
              <w:spacing w:line="276" w:lineRule="auto"/>
              <w:jc w:val="center"/>
              <w:rPr>
                <w:sz w:val="22"/>
                <w:szCs w:val="22"/>
              </w:rPr>
            </w:pPr>
            <w:r w:rsidRPr="001C4591">
              <w:rPr>
                <w:sz w:val="22"/>
                <w:szCs w:val="22"/>
              </w:rPr>
              <w:t>Expected Achievement: 100%</w:t>
            </w:r>
          </w:p>
        </w:tc>
        <w:tc>
          <w:tcPr>
            <w:tcW w:w="1843" w:type="dxa"/>
            <w:shd w:val="clear" w:color="auto" w:fill="auto"/>
            <w:vAlign w:val="center"/>
          </w:tcPr>
          <w:p w:rsidR="003F2C29" w:rsidRPr="006B055D" w:rsidRDefault="001C4591" w:rsidP="009D0DBE">
            <w:pPr>
              <w:rPr>
                <w:sz w:val="22"/>
                <w:szCs w:val="22"/>
              </w:rPr>
            </w:pPr>
            <w:r>
              <w:rPr>
                <w:sz w:val="22"/>
                <w:szCs w:val="22"/>
              </w:rPr>
              <w:t>20%</w:t>
            </w:r>
          </w:p>
        </w:tc>
        <w:tc>
          <w:tcPr>
            <w:tcW w:w="1266" w:type="dxa"/>
            <w:shd w:val="clear" w:color="auto" w:fill="auto"/>
          </w:tcPr>
          <w:p w:rsidR="003F2C29" w:rsidRPr="006B055D" w:rsidRDefault="001C4591" w:rsidP="009D0DBE">
            <w:pPr>
              <w:rPr>
                <w:sz w:val="22"/>
                <w:szCs w:val="22"/>
              </w:rPr>
            </w:pPr>
            <w:r>
              <w:rPr>
                <w:sz w:val="22"/>
                <w:szCs w:val="22"/>
              </w:rPr>
              <w:t>20%</w:t>
            </w:r>
          </w:p>
        </w:tc>
        <w:tc>
          <w:tcPr>
            <w:tcW w:w="1314" w:type="dxa"/>
            <w:shd w:val="clear" w:color="auto" w:fill="auto"/>
          </w:tcPr>
          <w:p w:rsidR="003F2C29" w:rsidRPr="006B055D" w:rsidRDefault="001C4591" w:rsidP="009D0DBE">
            <w:pPr>
              <w:rPr>
                <w:sz w:val="22"/>
                <w:szCs w:val="22"/>
              </w:rPr>
            </w:pPr>
            <w:r>
              <w:rPr>
                <w:sz w:val="22"/>
                <w:szCs w:val="22"/>
              </w:rPr>
              <w:t>50%</w:t>
            </w:r>
          </w:p>
        </w:tc>
        <w:tc>
          <w:tcPr>
            <w:tcW w:w="1314" w:type="dxa"/>
            <w:shd w:val="clear" w:color="auto" w:fill="auto"/>
          </w:tcPr>
          <w:p w:rsidR="003F2C29" w:rsidRPr="006B055D" w:rsidRDefault="001C4591" w:rsidP="009D0DBE">
            <w:pPr>
              <w:rPr>
                <w:sz w:val="22"/>
                <w:szCs w:val="22"/>
              </w:rPr>
            </w:pPr>
            <w:r>
              <w:rPr>
                <w:sz w:val="22"/>
                <w:szCs w:val="22"/>
              </w:rPr>
              <w:t>80%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r w:rsidRPr="006B055D">
              <w:rPr>
                <w:sz w:val="22"/>
                <w:szCs w:val="22"/>
              </w:rPr>
              <w:t>MO training</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Number of MO trained as per the target set in ROP</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Pr>
                <w:sz w:val="22"/>
                <w:szCs w:val="22"/>
              </w:rPr>
              <w:t>Expected Achievement: 100%</w:t>
            </w:r>
          </w:p>
        </w:tc>
        <w:tc>
          <w:tcPr>
            <w:tcW w:w="1843" w:type="dxa"/>
            <w:shd w:val="clear" w:color="auto" w:fill="auto"/>
            <w:vAlign w:val="center"/>
          </w:tcPr>
          <w:p w:rsidR="003F2C29" w:rsidRPr="006B055D" w:rsidRDefault="001C4591" w:rsidP="009D0DBE">
            <w:pPr>
              <w:rPr>
                <w:sz w:val="22"/>
                <w:szCs w:val="22"/>
              </w:rPr>
            </w:pPr>
            <w:r>
              <w:rPr>
                <w:sz w:val="22"/>
                <w:szCs w:val="22"/>
              </w:rPr>
              <w:t>-</w:t>
            </w:r>
          </w:p>
        </w:tc>
        <w:tc>
          <w:tcPr>
            <w:tcW w:w="1266" w:type="dxa"/>
            <w:shd w:val="clear" w:color="auto" w:fill="auto"/>
          </w:tcPr>
          <w:p w:rsidR="003F2C29" w:rsidRPr="006B055D" w:rsidRDefault="001C4591" w:rsidP="009D0DBE">
            <w:pPr>
              <w:rPr>
                <w:sz w:val="22"/>
                <w:szCs w:val="22"/>
              </w:rPr>
            </w:pPr>
            <w:r>
              <w:rPr>
                <w:sz w:val="22"/>
                <w:szCs w:val="22"/>
              </w:rPr>
              <w:t>-</w:t>
            </w:r>
          </w:p>
        </w:tc>
        <w:tc>
          <w:tcPr>
            <w:tcW w:w="1314" w:type="dxa"/>
            <w:shd w:val="clear" w:color="auto" w:fill="auto"/>
          </w:tcPr>
          <w:p w:rsidR="003F2C29" w:rsidRPr="006B055D" w:rsidRDefault="003F2C29" w:rsidP="009D0DBE">
            <w:pPr>
              <w:rPr>
                <w:sz w:val="22"/>
                <w:szCs w:val="22"/>
              </w:rPr>
            </w:pPr>
            <w:r>
              <w:rPr>
                <w:sz w:val="22"/>
                <w:szCs w:val="22"/>
              </w:rPr>
              <w:t>50%</w:t>
            </w:r>
          </w:p>
        </w:tc>
        <w:tc>
          <w:tcPr>
            <w:tcW w:w="1314" w:type="dxa"/>
            <w:shd w:val="clear" w:color="auto" w:fill="auto"/>
          </w:tcPr>
          <w:p w:rsidR="003F2C29" w:rsidRPr="006B055D" w:rsidRDefault="003F2C29" w:rsidP="009D0DBE">
            <w:pPr>
              <w:rPr>
                <w:sz w:val="22"/>
                <w:szCs w:val="22"/>
              </w:rPr>
            </w:pPr>
            <w:r>
              <w:rPr>
                <w:sz w:val="22"/>
                <w:szCs w:val="22"/>
              </w:rPr>
              <w:t>100%</w:t>
            </w:r>
          </w:p>
        </w:tc>
      </w:tr>
      <w:tr w:rsidR="003F2C29" w:rsidRPr="006B055D" w:rsidTr="00455363">
        <w:trPr>
          <w:cantSplit/>
          <w:trHeight w:val="156"/>
          <w:jc w:val="center"/>
        </w:trPr>
        <w:tc>
          <w:tcPr>
            <w:tcW w:w="14811" w:type="dxa"/>
            <w:gridSpan w:val="9"/>
            <w:tcBorders>
              <w:right w:val="single" w:sz="4" w:space="0" w:color="auto"/>
            </w:tcBorders>
            <w:shd w:val="clear" w:color="auto" w:fill="F7CAAC" w:themeFill="accent2" w:themeFillTint="66"/>
            <w:vAlign w:val="center"/>
          </w:tcPr>
          <w:p w:rsidR="003F2C29" w:rsidRPr="00E17091" w:rsidRDefault="003F2C29" w:rsidP="009D0DBE">
            <w:pPr>
              <w:jc w:val="center"/>
              <w:rPr>
                <w:b/>
                <w:sz w:val="22"/>
                <w:szCs w:val="22"/>
              </w:rPr>
            </w:pPr>
            <w:proofErr w:type="spellStart"/>
            <w:r w:rsidRPr="00E17091">
              <w:rPr>
                <w:b/>
                <w:sz w:val="22"/>
                <w:szCs w:val="22"/>
              </w:rPr>
              <w:t>Rashtriya</w:t>
            </w:r>
            <w:proofErr w:type="spellEnd"/>
            <w:r w:rsidRPr="00E17091">
              <w:rPr>
                <w:b/>
                <w:sz w:val="22"/>
                <w:szCs w:val="22"/>
              </w:rPr>
              <w:t xml:space="preserve"> Bal </w:t>
            </w:r>
            <w:proofErr w:type="spellStart"/>
            <w:r w:rsidRPr="00E17091">
              <w:rPr>
                <w:b/>
                <w:sz w:val="22"/>
                <w:szCs w:val="22"/>
              </w:rPr>
              <w:t>Swasthya</w:t>
            </w:r>
            <w:proofErr w:type="spellEnd"/>
            <w:r>
              <w:rPr>
                <w:b/>
                <w:sz w:val="22"/>
                <w:szCs w:val="22"/>
              </w:rPr>
              <w:t xml:space="preserve"> </w:t>
            </w:r>
            <w:proofErr w:type="spellStart"/>
            <w:r w:rsidRPr="00E17091">
              <w:rPr>
                <w:b/>
                <w:sz w:val="22"/>
                <w:szCs w:val="22"/>
              </w:rPr>
              <w:t>Karyakram</w:t>
            </w:r>
            <w:proofErr w:type="spellEnd"/>
            <w:r w:rsidRPr="00E17091">
              <w:rPr>
                <w:b/>
                <w:sz w:val="22"/>
                <w:szCs w:val="22"/>
              </w:rPr>
              <w:t xml:space="preserve"> (RBSK)</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3F2C29" w:rsidRDefault="003F2C29" w:rsidP="009D0DBE">
            <w:pPr>
              <w:rPr>
                <w:sz w:val="22"/>
                <w:szCs w:val="22"/>
                <w:highlight w:val="yellow"/>
              </w:rPr>
            </w:pPr>
            <w:r w:rsidRPr="00961E43">
              <w:rPr>
                <w:sz w:val="22"/>
                <w:szCs w:val="22"/>
              </w:rPr>
              <w:t>Newborn Screening</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No of Delivery points conducting Newborn Screening</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Pr>
                <w:sz w:val="22"/>
                <w:szCs w:val="22"/>
              </w:rPr>
              <w:t>Expected Achievement: 90%</w:t>
            </w:r>
          </w:p>
        </w:tc>
        <w:tc>
          <w:tcPr>
            <w:tcW w:w="1843" w:type="dxa"/>
            <w:shd w:val="clear" w:color="auto" w:fill="auto"/>
            <w:vAlign w:val="center"/>
          </w:tcPr>
          <w:p w:rsidR="003F2C29" w:rsidRPr="006B055D" w:rsidRDefault="00D34905" w:rsidP="009D0DBE">
            <w:pPr>
              <w:rPr>
                <w:sz w:val="22"/>
                <w:szCs w:val="22"/>
              </w:rPr>
            </w:pPr>
            <w:r>
              <w:rPr>
                <w:sz w:val="22"/>
                <w:szCs w:val="22"/>
              </w:rPr>
              <w:t>100%</w:t>
            </w:r>
          </w:p>
        </w:tc>
        <w:tc>
          <w:tcPr>
            <w:tcW w:w="1266" w:type="dxa"/>
            <w:shd w:val="clear" w:color="auto" w:fill="auto"/>
          </w:tcPr>
          <w:p w:rsidR="003F2C29" w:rsidRPr="006B055D" w:rsidRDefault="00D34905" w:rsidP="009D0DBE">
            <w:pPr>
              <w:rPr>
                <w:sz w:val="22"/>
                <w:szCs w:val="22"/>
              </w:rPr>
            </w:pPr>
            <w:r>
              <w:rPr>
                <w:sz w:val="22"/>
                <w:szCs w:val="22"/>
              </w:rPr>
              <w:t>100%</w:t>
            </w:r>
          </w:p>
        </w:tc>
        <w:tc>
          <w:tcPr>
            <w:tcW w:w="1314" w:type="dxa"/>
            <w:shd w:val="clear" w:color="auto" w:fill="auto"/>
          </w:tcPr>
          <w:p w:rsidR="003F2C29" w:rsidRPr="006B055D" w:rsidRDefault="00D34905" w:rsidP="009D0DBE">
            <w:pPr>
              <w:rPr>
                <w:sz w:val="22"/>
                <w:szCs w:val="22"/>
              </w:rPr>
            </w:pPr>
            <w:r>
              <w:rPr>
                <w:sz w:val="22"/>
                <w:szCs w:val="22"/>
              </w:rPr>
              <w:t>100%</w:t>
            </w:r>
          </w:p>
        </w:tc>
        <w:tc>
          <w:tcPr>
            <w:tcW w:w="1314" w:type="dxa"/>
            <w:shd w:val="clear" w:color="auto" w:fill="auto"/>
          </w:tcPr>
          <w:p w:rsidR="003F2C29" w:rsidRPr="006B055D" w:rsidRDefault="00D34905" w:rsidP="009D0DBE">
            <w:pPr>
              <w:rPr>
                <w:sz w:val="22"/>
                <w:szCs w:val="22"/>
              </w:rPr>
            </w:pPr>
            <w:r>
              <w:rPr>
                <w:sz w:val="22"/>
                <w:szCs w:val="22"/>
              </w:rPr>
              <w:t>100%</w:t>
            </w:r>
          </w:p>
        </w:tc>
      </w:tr>
      <w:tr w:rsidR="003F2C29" w:rsidRPr="006B055D" w:rsidTr="00BF484D">
        <w:trPr>
          <w:cantSplit/>
          <w:trHeight w:val="146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lastRenderedPageBreak/>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Functional DEICs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Functional DEIC with Infrastructure, Essential Equipment and HR as per Guidelines (</w:t>
            </w:r>
            <w:proofErr w:type="spellStart"/>
            <w:r w:rsidRPr="006B055D">
              <w:rPr>
                <w:sz w:val="22"/>
                <w:szCs w:val="22"/>
              </w:rPr>
              <w:t>atleast</w:t>
            </w:r>
            <w:proofErr w:type="spellEnd"/>
            <w:r w:rsidRPr="006B055D">
              <w:rPr>
                <w:sz w:val="22"/>
                <w:szCs w:val="22"/>
              </w:rPr>
              <w:t xml:space="preserve"> 50% of districts having functional DEICs)</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sidRPr="006B055D">
              <w:rPr>
                <w:sz w:val="22"/>
                <w:szCs w:val="22"/>
              </w:rPr>
              <w:t>Expected Achi</w:t>
            </w:r>
            <w:r>
              <w:rPr>
                <w:sz w:val="22"/>
                <w:szCs w:val="22"/>
              </w:rPr>
              <w:t>evement: 100%</w:t>
            </w:r>
          </w:p>
        </w:tc>
        <w:tc>
          <w:tcPr>
            <w:tcW w:w="1843" w:type="dxa"/>
            <w:shd w:val="clear" w:color="auto" w:fill="auto"/>
            <w:vAlign w:val="center"/>
          </w:tcPr>
          <w:p w:rsidR="003F2C29" w:rsidRPr="006B055D" w:rsidRDefault="00D34905" w:rsidP="009D0DBE">
            <w:pPr>
              <w:rPr>
                <w:sz w:val="22"/>
                <w:szCs w:val="22"/>
              </w:rPr>
            </w:pPr>
            <w:r>
              <w:rPr>
                <w:sz w:val="22"/>
                <w:szCs w:val="22"/>
              </w:rPr>
              <w:t>NA</w:t>
            </w:r>
          </w:p>
        </w:tc>
        <w:tc>
          <w:tcPr>
            <w:tcW w:w="1266" w:type="dxa"/>
            <w:shd w:val="clear" w:color="auto" w:fill="auto"/>
          </w:tcPr>
          <w:p w:rsidR="003F2C29" w:rsidRPr="006B055D" w:rsidRDefault="00D34905" w:rsidP="009D0DBE">
            <w:pPr>
              <w:rPr>
                <w:sz w:val="22"/>
                <w:szCs w:val="22"/>
              </w:rPr>
            </w:pPr>
            <w:r>
              <w:rPr>
                <w:sz w:val="22"/>
                <w:szCs w:val="22"/>
              </w:rPr>
              <w:t>NA</w:t>
            </w:r>
          </w:p>
        </w:tc>
        <w:tc>
          <w:tcPr>
            <w:tcW w:w="1314" w:type="dxa"/>
            <w:shd w:val="clear" w:color="auto" w:fill="auto"/>
          </w:tcPr>
          <w:p w:rsidR="003F2C29" w:rsidRPr="006B055D" w:rsidRDefault="00D34905" w:rsidP="009D0DBE">
            <w:pPr>
              <w:rPr>
                <w:sz w:val="22"/>
                <w:szCs w:val="22"/>
              </w:rPr>
            </w:pPr>
            <w:r>
              <w:rPr>
                <w:sz w:val="22"/>
                <w:szCs w:val="22"/>
              </w:rPr>
              <w:t>NA</w:t>
            </w:r>
          </w:p>
        </w:tc>
        <w:tc>
          <w:tcPr>
            <w:tcW w:w="1314" w:type="dxa"/>
            <w:shd w:val="clear" w:color="auto" w:fill="auto"/>
          </w:tcPr>
          <w:p w:rsidR="003F2C29" w:rsidRPr="006B055D" w:rsidRDefault="00D34905" w:rsidP="009D0DBE">
            <w:pPr>
              <w:rPr>
                <w:sz w:val="22"/>
                <w:szCs w:val="22"/>
              </w:rPr>
            </w:pPr>
            <w:r>
              <w:rPr>
                <w:sz w:val="22"/>
                <w:szCs w:val="22"/>
              </w:rPr>
              <w:t>NA</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 xml:space="preserve">RBSK MHTs - </w:t>
            </w:r>
          </w:p>
        </w:tc>
        <w:tc>
          <w:tcPr>
            <w:tcW w:w="294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RBSK MHTs fully operational for community screening (100% blocks)</w:t>
            </w:r>
          </w:p>
        </w:tc>
        <w:tc>
          <w:tcPr>
            <w:tcW w:w="863" w:type="dxa"/>
            <w:tcBorders>
              <w:top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83699">
            <w:pPr>
              <w:widowControl w:val="0"/>
              <w:spacing w:line="276" w:lineRule="auto"/>
              <w:jc w:val="center"/>
              <w:rPr>
                <w:sz w:val="22"/>
                <w:szCs w:val="22"/>
              </w:rPr>
            </w:pPr>
            <w:r w:rsidRPr="006B055D">
              <w:rPr>
                <w:sz w:val="22"/>
                <w:szCs w:val="22"/>
              </w:rPr>
              <w:t>Expected Achievement: 100%</w:t>
            </w:r>
          </w:p>
        </w:tc>
        <w:tc>
          <w:tcPr>
            <w:tcW w:w="1843" w:type="dxa"/>
            <w:shd w:val="clear" w:color="auto" w:fill="auto"/>
            <w:vAlign w:val="center"/>
          </w:tcPr>
          <w:p w:rsidR="003F2C29" w:rsidRPr="006B055D" w:rsidRDefault="00D34905" w:rsidP="009D0DBE">
            <w:pPr>
              <w:rPr>
                <w:sz w:val="22"/>
                <w:szCs w:val="22"/>
              </w:rPr>
            </w:pPr>
            <w:r>
              <w:rPr>
                <w:sz w:val="22"/>
                <w:szCs w:val="22"/>
              </w:rPr>
              <w:t>30%</w:t>
            </w:r>
          </w:p>
        </w:tc>
        <w:tc>
          <w:tcPr>
            <w:tcW w:w="1266" w:type="dxa"/>
            <w:shd w:val="clear" w:color="auto" w:fill="auto"/>
          </w:tcPr>
          <w:p w:rsidR="003F2C29" w:rsidRPr="006B055D" w:rsidRDefault="00D34905" w:rsidP="009D0DBE">
            <w:pPr>
              <w:rPr>
                <w:sz w:val="22"/>
                <w:szCs w:val="22"/>
              </w:rPr>
            </w:pPr>
            <w:r>
              <w:rPr>
                <w:sz w:val="22"/>
                <w:szCs w:val="22"/>
              </w:rPr>
              <w:t>100%</w:t>
            </w:r>
          </w:p>
        </w:tc>
        <w:tc>
          <w:tcPr>
            <w:tcW w:w="1314" w:type="dxa"/>
            <w:shd w:val="clear" w:color="auto" w:fill="auto"/>
          </w:tcPr>
          <w:p w:rsidR="003F2C29" w:rsidRPr="006B055D" w:rsidRDefault="00D34905" w:rsidP="009D0DBE">
            <w:pPr>
              <w:rPr>
                <w:sz w:val="22"/>
                <w:szCs w:val="22"/>
              </w:rPr>
            </w:pPr>
            <w:r>
              <w:rPr>
                <w:sz w:val="22"/>
                <w:szCs w:val="22"/>
              </w:rPr>
              <w:t>100%</w:t>
            </w:r>
          </w:p>
        </w:tc>
        <w:tc>
          <w:tcPr>
            <w:tcW w:w="1314" w:type="dxa"/>
            <w:shd w:val="clear" w:color="auto" w:fill="auto"/>
          </w:tcPr>
          <w:p w:rsidR="003F2C29" w:rsidRPr="006B055D" w:rsidRDefault="00D34905" w:rsidP="009D0DBE">
            <w:pPr>
              <w:rPr>
                <w:sz w:val="22"/>
                <w:szCs w:val="22"/>
              </w:rPr>
            </w:pPr>
            <w:r>
              <w:rPr>
                <w:sz w:val="22"/>
                <w:szCs w:val="22"/>
              </w:rPr>
              <w:t>100%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tcBorders>
              <w:right w:val="single" w:sz="4" w:space="0" w:color="auto"/>
            </w:tcBorders>
            <w:shd w:val="clear" w:color="auto" w:fill="auto"/>
            <w:vAlign w:val="center"/>
          </w:tcPr>
          <w:p w:rsidR="003F2C29" w:rsidRPr="00961E43" w:rsidRDefault="003F2C29" w:rsidP="009D0DBE">
            <w:pPr>
              <w:rPr>
                <w:sz w:val="22"/>
                <w:szCs w:val="22"/>
              </w:rPr>
            </w:pPr>
            <w:r w:rsidRPr="00961E43">
              <w:rPr>
                <w:sz w:val="22"/>
                <w:szCs w:val="22"/>
              </w:rPr>
              <w:t>RBSK MHTs</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proofErr w:type="spellStart"/>
            <w:r w:rsidRPr="006B055D">
              <w:rPr>
                <w:sz w:val="22"/>
                <w:szCs w:val="22"/>
              </w:rPr>
              <w:t>Atleast</w:t>
            </w:r>
            <w:proofErr w:type="spellEnd"/>
            <w:r w:rsidRPr="006B055D">
              <w:rPr>
                <w:sz w:val="22"/>
                <w:szCs w:val="22"/>
              </w:rPr>
              <w:t xml:space="preserve"> 80% Public Schools and Anganwadi Centre covered by RBSK MHTs</w:t>
            </w:r>
          </w:p>
        </w:tc>
        <w:tc>
          <w:tcPr>
            <w:tcW w:w="863" w:type="dxa"/>
            <w:tcBorders>
              <w:left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sidRPr="006B055D">
              <w:rPr>
                <w:sz w:val="22"/>
                <w:szCs w:val="22"/>
              </w:rPr>
              <w:t>Expecte</w:t>
            </w:r>
            <w:r>
              <w:rPr>
                <w:sz w:val="22"/>
                <w:szCs w:val="22"/>
              </w:rPr>
              <w:t>d Achievement: 80%</w:t>
            </w:r>
          </w:p>
        </w:tc>
        <w:tc>
          <w:tcPr>
            <w:tcW w:w="1843" w:type="dxa"/>
            <w:shd w:val="clear" w:color="auto" w:fill="auto"/>
            <w:vAlign w:val="center"/>
          </w:tcPr>
          <w:p w:rsidR="003F2C29" w:rsidRPr="006B055D" w:rsidRDefault="00561404" w:rsidP="009D0DBE">
            <w:pPr>
              <w:rPr>
                <w:sz w:val="22"/>
                <w:szCs w:val="22"/>
              </w:rPr>
            </w:pPr>
            <w:r>
              <w:rPr>
                <w:sz w:val="22"/>
                <w:szCs w:val="22"/>
              </w:rPr>
              <w:t>7%(12 Schools covered)</w:t>
            </w:r>
          </w:p>
        </w:tc>
        <w:tc>
          <w:tcPr>
            <w:tcW w:w="1266" w:type="dxa"/>
            <w:shd w:val="clear" w:color="auto" w:fill="auto"/>
          </w:tcPr>
          <w:p w:rsidR="003F2C29" w:rsidRPr="006B055D" w:rsidRDefault="00561404" w:rsidP="009D0DBE">
            <w:pPr>
              <w:rPr>
                <w:sz w:val="22"/>
                <w:szCs w:val="22"/>
              </w:rPr>
            </w:pPr>
            <w:r>
              <w:rPr>
                <w:sz w:val="22"/>
                <w:szCs w:val="22"/>
              </w:rPr>
              <w:t>80%</w:t>
            </w:r>
          </w:p>
        </w:tc>
        <w:tc>
          <w:tcPr>
            <w:tcW w:w="1314" w:type="dxa"/>
            <w:shd w:val="clear" w:color="auto" w:fill="auto"/>
          </w:tcPr>
          <w:p w:rsidR="003F2C29" w:rsidRPr="006B055D" w:rsidRDefault="00561404" w:rsidP="009D0DBE">
            <w:pPr>
              <w:rPr>
                <w:sz w:val="22"/>
                <w:szCs w:val="22"/>
              </w:rPr>
            </w:pPr>
            <w:r>
              <w:rPr>
                <w:sz w:val="22"/>
                <w:szCs w:val="22"/>
              </w:rPr>
              <w:t>100%</w:t>
            </w:r>
          </w:p>
        </w:tc>
        <w:tc>
          <w:tcPr>
            <w:tcW w:w="1314" w:type="dxa"/>
            <w:shd w:val="clear" w:color="auto" w:fill="auto"/>
          </w:tcPr>
          <w:p w:rsidR="003F2C29" w:rsidRPr="006B055D" w:rsidRDefault="00561404" w:rsidP="009D0DBE">
            <w:pPr>
              <w:rPr>
                <w:sz w:val="22"/>
                <w:szCs w:val="22"/>
              </w:rPr>
            </w:pPr>
            <w:r>
              <w:rPr>
                <w:sz w:val="22"/>
                <w:szCs w:val="22"/>
              </w:rPr>
              <w:t>100%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3F2C29" w:rsidRDefault="003F2C29" w:rsidP="009D0DBE">
            <w:pPr>
              <w:rPr>
                <w:sz w:val="22"/>
                <w:szCs w:val="22"/>
                <w:highlight w:val="yellow"/>
              </w:rPr>
            </w:pPr>
            <w:r w:rsidRPr="004E361A">
              <w:rPr>
                <w:sz w:val="22"/>
                <w:szCs w:val="22"/>
              </w:rPr>
              <w:t>Secondary/ Territory management of Conditions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3F2C29" w:rsidRPr="006B055D" w:rsidRDefault="003F2C29" w:rsidP="009D0DBE">
            <w:pPr>
              <w:widowControl w:val="0"/>
              <w:spacing w:line="276" w:lineRule="auto"/>
              <w:rPr>
                <w:sz w:val="22"/>
                <w:szCs w:val="22"/>
              </w:rPr>
            </w:pPr>
            <w:r w:rsidRPr="006B055D">
              <w:rPr>
                <w:sz w:val="22"/>
                <w:szCs w:val="22"/>
              </w:rPr>
              <w:t>Secondary/ Territory management of Conditions specified under RBSK</w:t>
            </w:r>
          </w:p>
        </w:tc>
        <w:tc>
          <w:tcPr>
            <w:tcW w:w="863" w:type="dxa"/>
            <w:shd w:val="clear" w:color="auto" w:fill="auto"/>
            <w:vAlign w:val="center"/>
          </w:tcPr>
          <w:p w:rsidR="003F2C29" w:rsidRPr="006B055D" w:rsidRDefault="003F2C29" w:rsidP="009D0DBE">
            <w:pPr>
              <w:rPr>
                <w:sz w:val="22"/>
                <w:szCs w:val="22"/>
              </w:rPr>
            </w:pPr>
          </w:p>
        </w:tc>
        <w:tc>
          <w:tcPr>
            <w:tcW w:w="1276" w:type="dxa"/>
            <w:shd w:val="clear" w:color="auto" w:fill="auto"/>
            <w:vAlign w:val="center"/>
          </w:tcPr>
          <w:p w:rsidR="003F2C29" w:rsidRPr="006B055D" w:rsidRDefault="003F2C29" w:rsidP="009D0DBE">
            <w:pPr>
              <w:rPr>
                <w:sz w:val="22"/>
                <w:szCs w:val="22"/>
              </w:rPr>
            </w:pPr>
          </w:p>
        </w:tc>
        <w:tc>
          <w:tcPr>
            <w:tcW w:w="1843" w:type="dxa"/>
            <w:shd w:val="clear" w:color="auto" w:fill="auto"/>
            <w:vAlign w:val="center"/>
          </w:tcPr>
          <w:p w:rsidR="003F2C29" w:rsidRPr="006B055D" w:rsidRDefault="00EB2A04" w:rsidP="009D0DBE">
            <w:pPr>
              <w:rPr>
                <w:sz w:val="22"/>
                <w:szCs w:val="22"/>
              </w:rPr>
            </w:pPr>
            <w:r>
              <w:rPr>
                <w:sz w:val="22"/>
                <w:szCs w:val="22"/>
              </w:rPr>
              <w:t>3 Cleft lip/palate cases managed at tertiary level</w:t>
            </w:r>
          </w:p>
        </w:tc>
        <w:tc>
          <w:tcPr>
            <w:tcW w:w="1266" w:type="dxa"/>
            <w:shd w:val="clear" w:color="auto" w:fill="auto"/>
          </w:tcPr>
          <w:p w:rsidR="003F2C29" w:rsidRPr="006B055D" w:rsidRDefault="00EB2A04" w:rsidP="009D0DBE">
            <w:pPr>
              <w:rPr>
                <w:sz w:val="22"/>
                <w:szCs w:val="22"/>
              </w:rPr>
            </w:pPr>
            <w:r>
              <w:rPr>
                <w:sz w:val="22"/>
                <w:szCs w:val="22"/>
              </w:rPr>
              <w:t>-</w:t>
            </w:r>
          </w:p>
        </w:tc>
        <w:tc>
          <w:tcPr>
            <w:tcW w:w="1314" w:type="dxa"/>
            <w:shd w:val="clear" w:color="auto" w:fill="auto"/>
          </w:tcPr>
          <w:p w:rsidR="003F2C29" w:rsidRPr="006B055D" w:rsidRDefault="00EB2A04" w:rsidP="009D0DBE">
            <w:pPr>
              <w:rPr>
                <w:sz w:val="22"/>
                <w:szCs w:val="22"/>
              </w:rPr>
            </w:pPr>
            <w:r>
              <w:rPr>
                <w:sz w:val="22"/>
                <w:szCs w:val="22"/>
              </w:rPr>
              <w:t>-</w:t>
            </w:r>
          </w:p>
        </w:tc>
        <w:tc>
          <w:tcPr>
            <w:tcW w:w="1314" w:type="dxa"/>
            <w:shd w:val="clear" w:color="auto" w:fill="auto"/>
          </w:tcPr>
          <w:p w:rsidR="003F2C29" w:rsidRPr="006B055D" w:rsidRDefault="00EB2A04" w:rsidP="009D0DBE">
            <w:pPr>
              <w:rPr>
                <w:sz w:val="22"/>
                <w:szCs w:val="22"/>
              </w:rPr>
            </w:pPr>
            <w:r>
              <w:rPr>
                <w:sz w:val="22"/>
                <w:szCs w:val="22"/>
              </w:rPr>
              <w:t>-</w:t>
            </w:r>
          </w:p>
        </w:tc>
      </w:tr>
      <w:tr w:rsidR="003F2C29" w:rsidRPr="006B055D" w:rsidTr="00455363">
        <w:trPr>
          <w:cantSplit/>
          <w:trHeight w:val="65"/>
          <w:jc w:val="center"/>
        </w:trPr>
        <w:tc>
          <w:tcPr>
            <w:tcW w:w="14811" w:type="dxa"/>
            <w:gridSpan w:val="9"/>
            <w:tcBorders>
              <w:right w:val="single" w:sz="4" w:space="0" w:color="auto"/>
            </w:tcBorders>
            <w:shd w:val="clear" w:color="auto" w:fill="F7CAAC" w:themeFill="accent2" w:themeFillTint="66"/>
            <w:vAlign w:val="center"/>
          </w:tcPr>
          <w:p w:rsidR="003F2C29" w:rsidRPr="006B055D" w:rsidRDefault="003F2C29" w:rsidP="009D0DBE">
            <w:pPr>
              <w:jc w:val="center"/>
              <w:rPr>
                <w:sz w:val="22"/>
                <w:szCs w:val="22"/>
              </w:rPr>
            </w:pPr>
            <w:r w:rsidRPr="006B055D">
              <w:rPr>
                <w:b/>
                <w:sz w:val="22"/>
                <w:szCs w:val="22"/>
              </w:rPr>
              <w:t>Family Planning</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408D0" w:rsidRDefault="003F2C29" w:rsidP="009D0DBE">
            <w:pPr>
              <w:rPr>
                <w:sz w:val="22"/>
                <w:szCs w:val="22"/>
              </w:rPr>
            </w:pPr>
            <w:r w:rsidRPr="006408D0">
              <w:rPr>
                <w:sz w:val="22"/>
                <w:szCs w:val="22"/>
              </w:rPr>
              <w:t>PPIUCD</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408D0" w:rsidRDefault="003F2C29" w:rsidP="009D0DBE">
            <w:pPr>
              <w:widowControl w:val="0"/>
              <w:spacing w:line="276" w:lineRule="auto"/>
              <w:rPr>
                <w:sz w:val="22"/>
                <w:szCs w:val="22"/>
              </w:rPr>
            </w:pPr>
            <w:r w:rsidRPr="006408D0">
              <w:rPr>
                <w:sz w:val="22"/>
                <w:szCs w:val="22"/>
              </w:rPr>
              <w:t>PPIUCD acceptance %</w:t>
            </w:r>
          </w:p>
        </w:tc>
        <w:tc>
          <w:tcPr>
            <w:tcW w:w="863" w:type="dxa"/>
            <w:shd w:val="clear" w:color="auto" w:fill="auto"/>
            <w:vAlign w:val="center"/>
          </w:tcPr>
          <w:p w:rsidR="003F2C29" w:rsidRPr="006408D0" w:rsidRDefault="003F2C29" w:rsidP="009D0DBE">
            <w:pPr>
              <w:rPr>
                <w:sz w:val="22"/>
                <w:szCs w:val="22"/>
              </w:rPr>
            </w:pPr>
            <w:r w:rsidRPr="006408D0">
              <w:rPr>
                <w:sz w:val="22"/>
                <w:szCs w:val="22"/>
              </w:rPr>
              <w:t>Percentage</w:t>
            </w:r>
          </w:p>
        </w:tc>
        <w:tc>
          <w:tcPr>
            <w:tcW w:w="1276" w:type="dxa"/>
            <w:shd w:val="clear" w:color="auto" w:fill="auto"/>
            <w:vAlign w:val="center"/>
          </w:tcPr>
          <w:p w:rsidR="003F2C29" w:rsidRPr="006B055D" w:rsidRDefault="003F2C29" w:rsidP="009D0DBE">
            <w:pPr>
              <w:rPr>
                <w:sz w:val="22"/>
                <w:szCs w:val="22"/>
              </w:rPr>
            </w:pPr>
          </w:p>
        </w:tc>
        <w:tc>
          <w:tcPr>
            <w:tcW w:w="1843" w:type="dxa"/>
            <w:shd w:val="clear" w:color="auto" w:fill="auto"/>
            <w:vAlign w:val="center"/>
          </w:tcPr>
          <w:p w:rsidR="003F2C29" w:rsidRPr="006B055D" w:rsidRDefault="006408D0" w:rsidP="009D0DBE">
            <w:pPr>
              <w:rPr>
                <w:sz w:val="22"/>
                <w:szCs w:val="22"/>
              </w:rPr>
            </w:pPr>
            <w:r>
              <w:rPr>
                <w:sz w:val="22"/>
                <w:szCs w:val="22"/>
              </w:rPr>
              <w:t>0</w:t>
            </w:r>
          </w:p>
        </w:tc>
        <w:tc>
          <w:tcPr>
            <w:tcW w:w="1266" w:type="dxa"/>
            <w:shd w:val="clear" w:color="auto" w:fill="auto"/>
          </w:tcPr>
          <w:p w:rsidR="003F2C29" w:rsidRPr="006B055D" w:rsidRDefault="006408D0" w:rsidP="009D0DBE">
            <w:pPr>
              <w:rPr>
                <w:sz w:val="22"/>
                <w:szCs w:val="22"/>
              </w:rPr>
            </w:pPr>
            <w:r>
              <w:rPr>
                <w:sz w:val="22"/>
                <w:szCs w:val="22"/>
              </w:rPr>
              <w:t>0</w:t>
            </w:r>
          </w:p>
        </w:tc>
        <w:tc>
          <w:tcPr>
            <w:tcW w:w="1314" w:type="dxa"/>
            <w:shd w:val="clear" w:color="auto" w:fill="auto"/>
          </w:tcPr>
          <w:p w:rsidR="003F2C29" w:rsidRPr="006B055D" w:rsidRDefault="006408D0" w:rsidP="009D0DBE">
            <w:pPr>
              <w:rPr>
                <w:sz w:val="22"/>
                <w:szCs w:val="22"/>
              </w:rPr>
            </w:pPr>
            <w:r>
              <w:rPr>
                <w:sz w:val="22"/>
                <w:szCs w:val="22"/>
              </w:rPr>
              <w:t>0</w:t>
            </w:r>
          </w:p>
        </w:tc>
        <w:tc>
          <w:tcPr>
            <w:tcW w:w="1314" w:type="dxa"/>
            <w:tcBorders>
              <w:right w:val="single" w:sz="4" w:space="0" w:color="auto"/>
            </w:tcBorders>
            <w:shd w:val="clear" w:color="auto" w:fill="auto"/>
          </w:tcPr>
          <w:p w:rsidR="003F2C29" w:rsidRPr="006B055D" w:rsidRDefault="006408D0" w:rsidP="009D0DBE">
            <w:pPr>
              <w:rPr>
                <w:sz w:val="22"/>
                <w:szCs w:val="22"/>
              </w:rPr>
            </w:pPr>
            <w:r>
              <w:rPr>
                <w:sz w:val="22"/>
                <w:szCs w:val="22"/>
              </w:rPr>
              <w:t>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408D0" w:rsidRDefault="003F2C29" w:rsidP="009D0DBE">
            <w:pPr>
              <w:rPr>
                <w:sz w:val="22"/>
                <w:szCs w:val="22"/>
              </w:rPr>
            </w:pPr>
            <w:r w:rsidRPr="006408D0">
              <w:rPr>
                <w:sz w:val="22"/>
                <w:szCs w:val="22"/>
              </w:rPr>
              <w:t>Injectable MPA</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408D0" w:rsidRDefault="003F2C29" w:rsidP="009D0DBE">
            <w:pPr>
              <w:widowControl w:val="0"/>
              <w:spacing w:line="276" w:lineRule="auto"/>
              <w:rPr>
                <w:sz w:val="22"/>
                <w:szCs w:val="22"/>
              </w:rPr>
            </w:pPr>
            <w:r w:rsidRPr="006408D0">
              <w:rPr>
                <w:sz w:val="22"/>
                <w:szCs w:val="22"/>
              </w:rPr>
              <w:t>Injectable MPA users %</w:t>
            </w:r>
          </w:p>
        </w:tc>
        <w:tc>
          <w:tcPr>
            <w:tcW w:w="863" w:type="dxa"/>
            <w:shd w:val="clear" w:color="auto" w:fill="auto"/>
            <w:vAlign w:val="center"/>
          </w:tcPr>
          <w:p w:rsidR="003F2C29" w:rsidRPr="006408D0" w:rsidRDefault="003F2C29" w:rsidP="009D0DBE">
            <w:pPr>
              <w:rPr>
                <w:sz w:val="22"/>
                <w:szCs w:val="22"/>
              </w:rPr>
            </w:pPr>
            <w:r w:rsidRPr="006408D0">
              <w:rPr>
                <w:sz w:val="22"/>
                <w:szCs w:val="22"/>
              </w:rPr>
              <w:t>Percentage</w:t>
            </w:r>
          </w:p>
        </w:tc>
        <w:tc>
          <w:tcPr>
            <w:tcW w:w="1276" w:type="dxa"/>
            <w:shd w:val="clear" w:color="auto" w:fill="auto"/>
            <w:vAlign w:val="center"/>
          </w:tcPr>
          <w:p w:rsidR="003F2C29" w:rsidRPr="006B055D" w:rsidRDefault="003F2C29" w:rsidP="009D0DBE">
            <w:pPr>
              <w:rPr>
                <w:sz w:val="22"/>
                <w:szCs w:val="22"/>
              </w:rPr>
            </w:pPr>
          </w:p>
        </w:tc>
        <w:tc>
          <w:tcPr>
            <w:tcW w:w="1843" w:type="dxa"/>
            <w:shd w:val="clear" w:color="auto" w:fill="auto"/>
            <w:vAlign w:val="center"/>
          </w:tcPr>
          <w:p w:rsidR="003F2C29" w:rsidRPr="006B055D" w:rsidRDefault="006408D0" w:rsidP="009D0DBE">
            <w:pPr>
              <w:rPr>
                <w:sz w:val="22"/>
                <w:szCs w:val="22"/>
              </w:rPr>
            </w:pPr>
            <w:r>
              <w:rPr>
                <w:sz w:val="22"/>
                <w:szCs w:val="22"/>
              </w:rPr>
              <w:t>0</w:t>
            </w:r>
          </w:p>
        </w:tc>
        <w:tc>
          <w:tcPr>
            <w:tcW w:w="1266" w:type="dxa"/>
            <w:shd w:val="clear" w:color="auto" w:fill="auto"/>
          </w:tcPr>
          <w:p w:rsidR="003F2C29" w:rsidRPr="006B055D" w:rsidRDefault="006408D0" w:rsidP="009D0DBE">
            <w:pPr>
              <w:rPr>
                <w:sz w:val="22"/>
                <w:szCs w:val="22"/>
              </w:rPr>
            </w:pPr>
            <w:r>
              <w:rPr>
                <w:sz w:val="22"/>
                <w:szCs w:val="22"/>
              </w:rPr>
              <w:t>0</w:t>
            </w:r>
          </w:p>
        </w:tc>
        <w:tc>
          <w:tcPr>
            <w:tcW w:w="1314" w:type="dxa"/>
            <w:shd w:val="clear" w:color="auto" w:fill="auto"/>
          </w:tcPr>
          <w:p w:rsidR="003F2C29" w:rsidRPr="006B055D" w:rsidRDefault="006408D0" w:rsidP="009D0DBE">
            <w:pPr>
              <w:rPr>
                <w:sz w:val="22"/>
                <w:szCs w:val="22"/>
              </w:rPr>
            </w:pPr>
            <w:r>
              <w:rPr>
                <w:sz w:val="22"/>
                <w:szCs w:val="22"/>
              </w:rPr>
              <w:t>0</w:t>
            </w:r>
          </w:p>
        </w:tc>
        <w:tc>
          <w:tcPr>
            <w:tcW w:w="1314" w:type="dxa"/>
            <w:tcBorders>
              <w:right w:val="single" w:sz="4" w:space="0" w:color="auto"/>
            </w:tcBorders>
            <w:shd w:val="clear" w:color="auto" w:fill="auto"/>
          </w:tcPr>
          <w:p w:rsidR="003F2C29" w:rsidRPr="006B055D" w:rsidRDefault="006408D0" w:rsidP="009D0DBE">
            <w:pPr>
              <w:rPr>
                <w:sz w:val="22"/>
                <w:szCs w:val="22"/>
              </w:rPr>
            </w:pPr>
            <w:r>
              <w:rPr>
                <w:sz w:val="22"/>
                <w:szCs w:val="22"/>
              </w:rPr>
              <w:t>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BA5CDB" w:rsidRDefault="003F2C29" w:rsidP="009D0DBE">
            <w:pPr>
              <w:rPr>
                <w:sz w:val="22"/>
                <w:szCs w:val="22"/>
              </w:rPr>
            </w:pPr>
            <w:r w:rsidRPr="00BA5CDB">
              <w:rPr>
                <w:sz w:val="22"/>
                <w:szCs w:val="22"/>
              </w:rPr>
              <w:t>FPLMIS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BA5CDB" w:rsidRDefault="003F2C29" w:rsidP="009D0DBE">
            <w:pPr>
              <w:widowControl w:val="0"/>
              <w:spacing w:line="276" w:lineRule="auto"/>
              <w:rPr>
                <w:sz w:val="22"/>
                <w:szCs w:val="22"/>
              </w:rPr>
            </w:pPr>
            <w:r w:rsidRPr="00BA5CDB">
              <w:rPr>
                <w:sz w:val="22"/>
                <w:szCs w:val="22"/>
              </w:rPr>
              <w:t>% of Facilities indenting and issuing the stock in FPLMIS</w:t>
            </w:r>
          </w:p>
        </w:tc>
        <w:tc>
          <w:tcPr>
            <w:tcW w:w="863" w:type="dxa"/>
            <w:shd w:val="clear" w:color="auto" w:fill="auto"/>
            <w:vAlign w:val="center"/>
          </w:tcPr>
          <w:p w:rsidR="003F2C29" w:rsidRPr="00961E43" w:rsidRDefault="003F2C29" w:rsidP="009D0DBE">
            <w:pPr>
              <w:rPr>
                <w:sz w:val="22"/>
                <w:szCs w:val="22"/>
                <w:highlight w:val="yellow"/>
              </w:rPr>
            </w:pPr>
            <w:r w:rsidRPr="00BA5CDB">
              <w:rPr>
                <w:sz w:val="22"/>
                <w:szCs w:val="22"/>
              </w:rPr>
              <w:t>Percentage</w:t>
            </w:r>
          </w:p>
        </w:tc>
        <w:tc>
          <w:tcPr>
            <w:tcW w:w="1276" w:type="dxa"/>
            <w:shd w:val="clear" w:color="auto" w:fill="auto"/>
            <w:vAlign w:val="center"/>
          </w:tcPr>
          <w:p w:rsidR="003F2C29" w:rsidRPr="006B055D" w:rsidRDefault="002E34F2" w:rsidP="009D0DBE">
            <w:pPr>
              <w:rPr>
                <w:sz w:val="22"/>
                <w:szCs w:val="22"/>
              </w:rPr>
            </w:pPr>
            <w:r>
              <w:rPr>
                <w:sz w:val="22"/>
                <w:szCs w:val="22"/>
              </w:rPr>
              <w:t>57</w:t>
            </w:r>
          </w:p>
        </w:tc>
        <w:tc>
          <w:tcPr>
            <w:tcW w:w="1843" w:type="dxa"/>
            <w:shd w:val="clear" w:color="auto" w:fill="auto"/>
            <w:vAlign w:val="center"/>
          </w:tcPr>
          <w:p w:rsidR="003F2C29" w:rsidRPr="006B055D" w:rsidRDefault="00BA5CDB" w:rsidP="009D0DBE">
            <w:pPr>
              <w:rPr>
                <w:sz w:val="22"/>
                <w:szCs w:val="22"/>
              </w:rPr>
            </w:pPr>
            <w:r>
              <w:rPr>
                <w:sz w:val="22"/>
                <w:szCs w:val="22"/>
              </w:rPr>
              <w:t>28%</w:t>
            </w:r>
          </w:p>
        </w:tc>
        <w:tc>
          <w:tcPr>
            <w:tcW w:w="1266" w:type="dxa"/>
            <w:shd w:val="clear" w:color="auto" w:fill="auto"/>
          </w:tcPr>
          <w:p w:rsidR="003F2C29" w:rsidRPr="006B055D" w:rsidRDefault="00BA5CDB" w:rsidP="009D0DBE">
            <w:pPr>
              <w:rPr>
                <w:sz w:val="22"/>
                <w:szCs w:val="22"/>
              </w:rPr>
            </w:pPr>
            <w:r>
              <w:rPr>
                <w:sz w:val="22"/>
                <w:szCs w:val="22"/>
              </w:rPr>
              <w:t>28%</w:t>
            </w:r>
          </w:p>
        </w:tc>
        <w:tc>
          <w:tcPr>
            <w:tcW w:w="1314" w:type="dxa"/>
            <w:shd w:val="clear" w:color="auto" w:fill="auto"/>
          </w:tcPr>
          <w:p w:rsidR="003F2C29" w:rsidRPr="006B055D" w:rsidRDefault="00BA5CDB" w:rsidP="009D0DBE">
            <w:pPr>
              <w:rPr>
                <w:sz w:val="22"/>
                <w:szCs w:val="22"/>
              </w:rPr>
            </w:pPr>
            <w:r>
              <w:rPr>
                <w:sz w:val="22"/>
                <w:szCs w:val="22"/>
              </w:rPr>
              <w:t>80%</w:t>
            </w:r>
          </w:p>
        </w:tc>
        <w:tc>
          <w:tcPr>
            <w:tcW w:w="1314" w:type="dxa"/>
            <w:tcBorders>
              <w:right w:val="single" w:sz="4" w:space="0" w:color="auto"/>
            </w:tcBorders>
            <w:shd w:val="clear" w:color="auto" w:fill="auto"/>
          </w:tcPr>
          <w:p w:rsidR="003F2C29" w:rsidRPr="006B055D" w:rsidRDefault="00BA5CDB" w:rsidP="009D0DBE">
            <w:pPr>
              <w:rPr>
                <w:sz w:val="22"/>
                <w:szCs w:val="22"/>
              </w:rPr>
            </w:pPr>
            <w:r>
              <w:rPr>
                <w:sz w:val="22"/>
                <w:szCs w:val="22"/>
              </w:rPr>
              <w:t>100%</w:t>
            </w:r>
          </w:p>
        </w:tc>
      </w:tr>
      <w:tr w:rsidR="003F2C29" w:rsidRPr="006B055D" w:rsidTr="00455363">
        <w:trPr>
          <w:cantSplit/>
          <w:trHeight w:val="65"/>
          <w:jc w:val="center"/>
        </w:trPr>
        <w:tc>
          <w:tcPr>
            <w:tcW w:w="14811" w:type="dxa"/>
            <w:gridSpan w:val="9"/>
            <w:tcBorders>
              <w:right w:val="single" w:sz="4" w:space="0" w:color="auto"/>
            </w:tcBorders>
            <w:shd w:val="clear" w:color="auto" w:fill="F7CAAC" w:themeFill="accent2" w:themeFillTint="66"/>
            <w:vAlign w:val="center"/>
          </w:tcPr>
          <w:p w:rsidR="003F2C29" w:rsidRPr="00BA5CDB" w:rsidRDefault="003F2C29" w:rsidP="009D0DBE">
            <w:pPr>
              <w:jc w:val="center"/>
              <w:rPr>
                <w:sz w:val="22"/>
                <w:szCs w:val="22"/>
              </w:rPr>
            </w:pPr>
            <w:r w:rsidRPr="00BA5CDB">
              <w:rPr>
                <w:b/>
                <w:sz w:val="22"/>
                <w:szCs w:val="22"/>
              </w:rPr>
              <w:t xml:space="preserve">Adolescent Health/ </w:t>
            </w:r>
            <w:proofErr w:type="spellStart"/>
            <w:r w:rsidRPr="00BA5CDB">
              <w:rPr>
                <w:b/>
                <w:sz w:val="22"/>
                <w:szCs w:val="22"/>
              </w:rPr>
              <w:t>Rashtriya</w:t>
            </w:r>
            <w:proofErr w:type="spellEnd"/>
            <w:r w:rsidRPr="00BA5CDB">
              <w:rPr>
                <w:b/>
                <w:sz w:val="22"/>
                <w:szCs w:val="22"/>
              </w:rPr>
              <w:t xml:space="preserve"> </w:t>
            </w:r>
            <w:proofErr w:type="spellStart"/>
            <w:r w:rsidRPr="00BA5CDB">
              <w:rPr>
                <w:b/>
                <w:sz w:val="22"/>
                <w:szCs w:val="22"/>
              </w:rPr>
              <w:t>Kishore</w:t>
            </w:r>
            <w:proofErr w:type="spellEnd"/>
            <w:r w:rsidR="00BA5CDB" w:rsidRPr="00BA5CDB">
              <w:rPr>
                <w:b/>
                <w:sz w:val="22"/>
                <w:szCs w:val="22"/>
              </w:rPr>
              <w:t xml:space="preserve">  </w:t>
            </w:r>
            <w:r w:rsidRPr="00BA5CDB">
              <w:rPr>
                <w:b/>
                <w:sz w:val="22"/>
                <w:szCs w:val="22"/>
              </w:rPr>
              <w:t xml:space="preserve"> </w:t>
            </w:r>
            <w:proofErr w:type="spellStart"/>
            <w:r w:rsidRPr="00BA5CDB">
              <w:rPr>
                <w:b/>
                <w:sz w:val="22"/>
                <w:szCs w:val="22"/>
              </w:rPr>
              <w:t>Swasthya</w:t>
            </w:r>
            <w:proofErr w:type="spellEnd"/>
            <w:r w:rsidRPr="00BA5CDB">
              <w:rPr>
                <w:b/>
                <w:sz w:val="22"/>
                <w:szCs w:val="22"/>
              </w:rPr>
              <w:t xml:space="preserve"> </w:t>
            </w:r>
            <w:proofErr w:type="spellStart"/>
            <w:r w:rsidRPr="00BA5CDB">
              <w:rPr>
                <w:b/>
                <w:sz w:val="22"/>
                <w:szCs w:val="22"/>
              </w:rPr>
              <w:t>Karyakram</w:t>
            </w:r>
            <w:proofErr w:type="spellEnd"/>
            <w:r w:rsidRPr="00BA5CDB">
              <w:rPr>
                <w:b/>
                <w:sz w:val="22"/>
                <w:szCs w:val="22"/>
              </w:rPr>
              <w:t>(RKSK)</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lastRenderedPageBreak/>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Client load at AFHC</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p>
          <w:p w:rsidR="003F2C29" w:rsidRPr="006B055D" w:rsidRDefault="003F2C29" w:rsidP="009D0DBE">
            <w:pPr>
              <w:widowControl w:val="0"/>
              <w:spacing w:line="276" w:lineRule="auto"/>
              <w:rPr>
                <w:sz w:val="22"/>
                <w:szCs w:val="22"/>
              </w:rPr>
            </w:pPr>
            <w:r w:rsidRPr="006B055D">
              <w:rPr>
                <w:sz w:val="22"/>
                <w:szCs w:val="22"/>
              </w:rPr>
              <w:t xml:space="preserve">Average monthly Client load of </w:t>
            </w:r>
            <w:proofErr w:type="spellStart"/>
            <w:r w:rsidRPr="006B055D">
              <w:rPr>
                <w:sz w:val="22"/>
                <w:szCs w:val="22"/>
              </w:rPr>
              <w:t>atleast</w:t>
            </w:r>
            <w:proofErr w:type="spellEnd"/>
            <w:r w:rsidRPr="006B055D">
              <w:rPr>
                <w:sz w:val="22"/>
                <w:szCs w:val="22"/>
              </w:rPr>
              <w:t xml:space="preserve"> 150 Clients / AFHC/month in PE Districts at DH/SDH /CHC level. (HMIS)</w:t>
            </w:r>
          </w:p>
        </w:tc>
        <w:tc>
          <w:tcPr>
            <w:tcW w:w="863" w:type="dxa"/>
            <w:shd w:val="clear" w:color="auto" w:fill="auto"/>
            <w:vAlign w:val="center"/>
          </w:tcPr>
          <w:p w:rsidR="003F2C29" w:rsidRPr="006B055D" w:rsidRDefault="003F2C29" w:rsidP="009D0DBE">
            <w:pPr>
              <w:rPr>
                <w:sz w:val="22"/>
                <w:szCs w:val="22"/>
              </w:rPr>
            </w:pPr>
            <w:proofErr w:type="spellStart"/>
            <w:r w:rsidRPr="006B055D">
              <w:rPr>
                <w:sz w:val="22"/>
                <w:szCs w:val="22"/>
              </w:rPr>
              <w:t>nos</w:t>
            </w:r>
            <w:proofErr w:type="spellEnd"/>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 xml:space="preserve">Functional AFHC with </w:t>
            </w:r>
            <w:proofErr w:type="spellStart"/>
            <w:r w:rsidRPr="006B055D">
              <w:rPr>
                <w:sz w:val="22"/>
                <w:szCs w:val="22"/>
              </w:rPr>
              <w:t>atleast</w:t>
            </w:r>
            <w:proofErr w:type="spellEnd"/>
            <w:r w:rsidRPr="006B055D">
              <w:rPr>
                <w:sz w:val="22"/>
                <w:szCs w:val="22"/>
              </w:rPr>
              <w:t xml:space="preserve"> 150 clients per month</w:t>
            </w:r>
          </w:p>
        </w:tc>
        <w:tc>
          <w:tcPr>
            <w:tcW w:w="1843" w:type="dxa"/>
            <w:shd w:val="clear" w:color="auto" w:fill="auto"/>
            <w:vAlign w:val="center"/>
          </w:tcPr>
          <w:p w:rsidR="003F2C29" w:rsidRPr="006B055D" w:rsidRDefault="00DD1C26" w:rsidP="009D0DBE">
            <w:pPr>
              <w:rPr>
                <w:sz w:val="22"/>
                <w:szCs w:val="22"/>
              </w:rPr>
            </w:pPr>
            <w:r>
              <w:rPr>
                <w:sz w:val="22"/>
                <w:szCs w:val="22"/>
              </w:rPr>
              <w:t>10 clients</w:t>
            </w:r>
          </w:p>
        </w:tc>
        <w:tc>
          <w:tcPr>
            <w:tcW w:w="1266" w:type="dxa"/>
            <w:shd w:val="clear" w:color="auto" w:fill="auto"/>
          </w:tcPr>
          <w:p w:rsidR="003F2C29" w:rsidRPr="006B055D" w:rsidRDefault="00DD1C26" w:rsidP="009D0DBE">
            <w:pPr>
              <w:rPr>
                <w:sz w:val="22"/>
                <w:szCs w:val="22"/>
              </w:rPr>
            </w:pPr>
            <w:r>
              <w:rPr>
                <w:sz w:val="22"/>
                <w:szCs w:val="22"/>
              </w:rPr>
              <w:t>10</w:t>
            </w:r>
          </w:p>
        </w:tc>
        <w:tc>
          <w:tcPr>
            <w:tcW w:w="1314" w:type="dxa"/>
            <w:shd w:val="clear" w:color="auto" w:fill="auto"/>
          </w:tcPr>
          <w:p w:rsidR="003F2C29" w:rsidRPr="006B055D" w:rsidRDefault="00DD1C26" w:rsidP="009D0DBE">
            <w:pPr>
              <w:rPr>
                <w:sz w:val="22"/>
                <w:szCs w:val="22"/>
              </w:rPr>
            </w:pPr>
            <w:r>
              <w:rPr>
                <w:sz w:val="22"/>
                <w:szCs w:val="22"/>
              </w:rPr>
              <w:t>20 clients</w:t>
            </w:r>
          </w:p>
        </w:tc>
        <w:tc>
          <w:tcPr>
            <w:tcW w:w="1314" w:type="dxa"/>
            <w:tcBorders>
              <w:right w:val="single" w:sz="4" w:space="0" w:color="auto"/>
            </w:tcBorders>
            <w:shd w:val="clear" w:color="auto" w:fill="auto"/>
          </w:tcPr>
          <w:p w:rsidR="003F2C29" w:rsidRPr="006B055D" w:rsidRDefault="00DD1C26" w:rsidP="009D0DBE">
            <w:pPr>
              <w:rPr>
                <w:sz w:val="22"/>
                <w:szCs w:val="22"/>
              </w:rPr>
            </w:pPr>
            <w:r>
              <w:rPr>
                <w:sz w:val="22"/>
                <w:szCs w:val="22"/>
              </w:rPr>
              <w:t>30</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WIFS coverage</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At least 60% coverage of in-school beneficiaries and 50% coverage of out-of-school (girls) under WIFS Programme (HMIS)</w:t>
            </w:r>
          </w:p>
        </w:tc>
        <w:tc>
          <w:tcPr>
            <w:tcW w:w="863" w:type="dxa"/>
            <w:tcBorders>
              <w:top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60% coverage of in-school beneficiaries and 50% coverage of out-of-school (girls)</w:t>
            </w:r>
          </w:p>
        </w:tc>
        <w:tc>
          <w:tcPr>
            <w:tcW w:w="1843" w:type="dxa"/>
            <w:shd w:val="clear" w:color="auto" w:fill="auto"/>
            <w:vAlign w:val="center"/>
          </w:tcPr>
          <w:p w:rsidR="003F2C29" w:rsidRPr="006B055D" w:rsidRDefault="00487BD9" w:rsidP="009D0DBE">
            <w:pPr>
              <w:rPr>
                <w:sz w:val="22"/>
                <w:szCs w:val="22"/>
              </w:rPr>
            </w:pPr>
            <w:r>
              <w:rPr>
                <w:sz w:val="22"/>
                <w:szCs w:val="22"/>
              </w:rPr>
              <w:t>10%</w:t>
            </w:r>
          </w:p>
        </w:tc>
        <w:tc>
          <w:tcPr>
            <w:tcW w:w="1266" w:type="dxa"/>
            <w:shd w:val="clear" w:color="auto" w:fill="auto"/>
          </w:tcPr>
          <w:p w:rsidR="003F2C29" w:rsidRPr="006B055D" w:rsidRDefault="00487BD9" w:rsidP="009D0DBE">
            <w:pPr>
              <w:rPr>
                <w:sz w:val="22"/>
                <w:szCs w:val="22"/>
              </w:rPr>
            </w:pPr>
            <w:r>
              <w:rPr>
                <w:sz w:val="22"/>
                <w:szCs w:val="22"/>
              </w:rPr>
              <w:t>10%</w:t>
            </w:r>
          </w:p>
        </w:tc>
        <w:tc>
          <w:tcPr>
            <w:tcW w:w="1314" w:type="dxa"/>
            <w:shd w:val="clear" w:color="auto" w:fill="auto"/>
          </w:tcPr>
          <w:p w:rsidR="003F2C29" w:rsidRPr="006B055D" w:rsidRDefault="00487BD9" w:rsidP="009D0DBE">
            <w:pPr>
              <w:rPr>
                <w:sz w:val="22"/>
                <w:szCs w:val="22"/>
              </w:rPr>
            </w:pPr>
            <w:r>
              <w:rPr>
                <w:sz w:val="22"/>
                <w:szCs w:val="22"/>
              </w:rPr>
              <w:t>75%</w:t>
            </w:r>
          </w:p>
        </w:tc>
        <w:tc>
          <w:tcPr>
            <w:tcW w:w="1314" w:type="dxa"/>
            <w:shd w:val="clear" w:color="auto" w:fill="auto"/>
          </w:tcPr>
          <w:p w:rsidR="003F2C29" w:rsidRPr="006B055D" w:rsidRDefault="00487BD9" w:rsidP="009D0DBE">
            <w:pPr>
              <w:rPr>
                <w:sz w:val="22"/>
                <w:szCs w:val="22"/>
              </w:rPr>
            </w:pPr>
            <w:r>
              <w:rPr>
                <w:sz w:val="22"/>
                <w:szCs w:val="22"/>
              </w:rPr>
              <w:t>75%</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Selection and training of PEs</w:t>
            </w:r>
          </w:p>
        </w:tc>
        <w:tc>
          <w:tcPr>
            <w:tcW w:w="2941" w:type="dxa"/>
            <w:tcBorders>
              <w:top w:val="single" w:sz="6" w:space="0" w:color="000000"/>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 xml:space="preserve">100% selection of the targeted Peer Educators (PEs) and training of </w:t>
            </w:r>
            <w:proofErr w:type="spellStart"/>
            <w:r w:rsidRPr="006B055D">
              <w:rPr>
                <w:sz w:val="22"/>
                <w:szCs w:val="22"/>
              </w:rPr>
              <w:t>atleast</w:t>
            </w:r>
            <w:proofErr w:type="spellEnd"/>
            <w:r w:rsidRPr="006B055D">
              <w:rPr>
                <w:sz w:val="22"/>
                <w:szCs w:val="22"/>
              </w:rPr>
              <w:t xml:space="preserve"> 75% of the Selected PEs.</w:t>
            </w:r>
          </w:p>
        </w:tc>
        <w:tc>
          <w:tcPr>
            <w:tcW w:w="863" w:type="dxa"/>
            <w:tcBorders>
              <w:right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Selection of all targeted PE s and tr</w:t>
            </w:r>
            <w:r>
              <w:rPr>
                <w:sz w:val="22"/>
                <w:szCs w:val="22"/>
              </w:rPr>
              <w:t xml:space="preserve">aining for </w:t>
            </w:r>
            <w:proofErr w:type="spellStart"/>
            <w:r>
              <w:rPr>
                <w:sz w:val="22"/>
                <w:szCs w:val="22"/>
              </w:rPr>
              <w:t>atleast</w:t>
            </w:r>
            <w:proofErr w:type="spellEnd"/>
            <w:r>
              <w:rPr>
                <w:sz w:val="22"/>
                <w:szCs w:val="22"/>
              </w:rPr>
              <w:t xml:space="preserve"> 75% of the s</w:t>
            </w:r>
            <w:r w:rsidRPr="006B055D">
              <w:rPr>
                <w:sz w:val="22"/>
                <w:szCs w:val="22"/>
              </w:rPr>
              <w:t>el</w:t>
            </w:r>
            <w:r>
              <w:rPr>
                <w:sz w:val="22"/>
                <w:szCs w:val="22"/>
              </w:rPr>
              <w:t>e</w:t>
            </w:r>
            <w:r w:rsidRPr="006B055D">
              <w:rPr>
                <w:sz w:val="22"/>
                <w:szCs w:val="22"/>
              </w:rPr>
              <w:t>cted PE in the FY 2021-22.</w:t>
            </w:r>
          </w:p>
        </w:tc>
        <w:tc>
          <w:tcPr>
            <w:tcW w:w="1843" w:type="dxa"/>
            <w:tcBorders>
              <w:left w:val="single" w:sz="4" w:space="0" w:color="auto"/>
            </w:tcBorders>
            <w:shd w:val="clear" w:color="auto" w:fill="auto"/>
            <w:vAlign w:val="center"/>
          </w:tcPr>
          <w:p w:rsidR="003F2C29" w:rsidRPr="006B055D" w:rsidRDefault="00487BD9" w:rsidP="009D0DBE">
            <w:pPr>
              <w:rPr>
                <w:sz w:val="22"/>
                <w:szCs w:val="22"/>
              </w:rPr>
            </w:pPr>
            <w:r>
              <w:rPr>
                <w:sz w:val="22"/>
                <w:szCs w:val="22"/>
              </w:rPr>
              <w:t>0 %</w:t>
            </w:r>
          </w:p>
        </w:tc>
        <w:tc>
          <w:tcPr>
            <w:tcW w:w="1266" w:type="dxa"/>
            <w:shd w:val="clear" w:color="auto" w:fill="auto"/>
          </w:tcPr>
          <w:p w:rsidR="003F2C29" w:rsidRPr="006B055D" w:rsidRDefault="00487BD9" w:rsidP="009D0DBE">
            <w:pPr>
              <w:rPr>
                <w:sz w:val="22"/>
                <w:szCs w:val="22"/>
              </w:rPr>
            </w:pPr>
            <w:r>
              <w:rPr>
                <w:sz w:val="22"/>
                <w:szCs w:val="22"/>
              </w:rPr>
              <w:t>0%</w:t>
            </w:r>
          </w:p>
        </w:tc>
        <w:tc>
          <w:tcPr>
            <w:tcW w:w="1314" w:type="dxa"/>
            <w:shd w:val="clear" w:color="auto" w:fill="auto"/>
          </w:tcPr>
          <w:p w:rsidR="003F2C29" w:rsidRPr="006B055D" w:rsidRDefault="00487BD9" w:rsidP="009D0DBE">
            <w:pPr>
              <w:rPr>
                <w:sz w:val="22"/>
                <w:szCs w:val="22"/>
              </w:rPr>
            </w:pPr>
            <w:r>
              <w:rPr>
                <w:sz w:val="22"/>
                <w:szCs w:val="22"/>
              </w:rPr>
              <w:t>75%</w:t>
            </w:r>
          </w:p>
        </w:tc>
        <w:tc>
          <w:tcPr>
            <w:tcW w:w="1314" w:type="dxa"/>
            <w:shd w:val="clear" w:color="auto" w:fill="auto"/>
          </w:tcPr>
          <w:p w:rsidR="003F2C29" w:rsidRPr="006B055D" w:rsidRDefault="00487BD9" w:rsidP="009D0DBE">
            <w:pPr>
              <w:rPr>
                <w:sz w:val="22"/>
                <w:szCs w:val="22"/>
              </w:rPr>
            </w:pPr>
            <w:r>
              <w:rPr>
                <w:sz w:val="22"/>
                <w:szCs w:val="22"/>
              </w:rPr>
              <w:t>75%</w:t>
            </w:r>
          </w:p>
        </w:tc>
      </w:tr>
      <w:tr w:rsidR="003F2C29" w:rsidRPr="006B055D" w:rsidTr="00BF484D">
        <w:trPr>
          <w:cantSplit/>
          <w:trHeight w:val="1884"/>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lastRenderedPageBreak/>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Menstrual Hygiene Scheme coverage</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75% coverage of the targeted AGs / month under Menstrual Hygiene Scheme (HMIS)</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Coverage of 75 % of Adolescent girls targeted under MHS</w:t>
            </w:r>
          </w:p>
        </w:tc>
        <w:tc>
          <w:tcPr>
            <w:tcW w:w="1843" w:type="dxa"/>
            <w:shd w:val="clear" w:color="auto" w:fill="auto"/>
            <w:vAlign w:val="center"/>
          </w:tcPr>
          <w:p w:rsidR="003F2C29" w:rsidRPr="006B055D" w:rsidRDefault="00487BD9" w:rsidP="009D0DBE">
            <w:pPr>
              <w:rPr>
                <w:sz w:val="22"/>
                <w:szCs w:val="22"/>
              </w:rPr>
            </w:pPr>
            <w:r>
              <w:rPr>
                <w:sz w:val="22"/>
                <w:szCs w:val="22"/>
              </w:rPr>
              <w:t>0%</w:t>
            </w:r>
          </w:p>
        </w:tc>
        <w:tc>
          <w:tcPr>
            <w:tcW w:w="1266" w:type="dxa"/>
            <w:shd w:val="clear" w:color="auto" w:fill="auto"/>
          </w:tcPr>
          <w:p w:rsidR="003F2C29" w:rsidRPr="006B055D" w:rsidRDefault="00487BD9" w:rsidP="009D0DBE">
            <w:pPr>
              <w:rPr>
                <w:sz w:val="22"/>
                <w:szCs w:val="22"/>
              </w:rPr>
            </w:pPr>
            <w:r>
              <w:rPr>
                <w:sz w:val="22"/>
                <w:szCs w:val="22"/>
              </w:rPr>
              <w:t>0%</w:t>
            </w:r>
          </w:p>
        </w:tc>
        <w:tc>
          <w:tcPr>
            <w:tcW w:w="1314" w:type="dxa"/>
            <w:shd w:val="clear" w:color="auto" w:fill="auto"/>
          </w:tcPr>
          <w:p w:rsidR="003F2C29" w:rsidRPr="006B055D" w:rsidRDefault="00487BD9" w:rsidP="009D0DBE">
            <w:pPr>
              <w:rPr>
                <w:sz w:val="22"/>
                <w:szCs w:val="22"/>
              </w:rPr>
            </w:pPr>
            <w:r>
              <w:rPr>
                <w:sz w:val="22"/>
                <w:szCs w:val="22"/>
              </w:rPr>
              <w:t>75%</w:t>
            </w:r>
          </w:p>
        </w:tc>
        <w:tc>
          <w:tcPr>
            <w:tcW w:w="1314" w:type="dxa"/>
            <w:shd w:val="clear" w:color="auto" w:fill="auto"/>
          </w:tcPr>
          <w:p w:rsidR="003F2C29" w:rsidRPr="006B055D" w:rsidRDefault="00487BD9" w:rsidP="009D0DBE">
            <w:pPr>
              <w:rPr>
                <w:sz w:val="22"/>
                <w:szCs w:val="22"/>
              </w:rPr>
            </w:pPr>
            <w:r>
              <w:rPr>
                <w:sz w:val="22"/>
                <w:szCs w:val="22"/>
              </w:rPr>
              <w:t>75%</w:t>
            </w:r>
          </w:p>
        </w:tc>
      </w:tr>
      <w:tr w:rsidR="003F2C29" w:rsidRPr="006B055D" w:rsidTr="00BF484D">
        <w:trPr>
          <w:cantSplit/>
          <w:trHeight w:val="1519"/>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School Health &amp; Wellness Programme implementation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 xml:space="preserve">100% of the selected Districts implementing School Health &amp; Wellness Programme as per approvals in </w:t>
            </w:r>
            <w:proofErr w:type="spellStart"/>
            <w:r w:rsidRPr="006B055D">
              <w:rPr>
                <w:sz w:val="22"/>
                <w:szCs w:val="22"/>
              </w:rPr>
              <w:t>RoP</w:t>
            </w:r>
            <w:proofErr w:type="spellEnd"/>
            <w:r w:rsidRPr="006B055D">
              <w:rPr>
                <w:sz w:val="22"/>
                <w:szCs w:val="22"/>
              </w:rPr>
              <w:t xml:space="preserve"> 2021-22</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All selected districts implementing SHP</w:t>
            </w:r>
          </w:p>
        </w:tc>
        <w:tc>
          <w:tcPr>
            <w:tcW w:w="1843" w:type="dxa"/>
            <w:shd w:val="clear" w:color="auto" w:fill="auto"/>
            <w:vAlign w:val="center"/>
          </w:tcPr>
          <w:p w:rsidR="003F2C29" w:rsidRPr="006B055D" w:rsidRDefault="00487BD9" w:rsidP="009D0DBE">
            <w:pPr>
              <w:rPr>
                <w:sz w:val="22"/>
                <w:szCs w:val="22"/>
              </w:rPr>
            </w:pPr>
            <w:r>
              <w:rPr>
                <w:sz w:val="22"/>
                <w:szCs w:val="22"/>
              </w:rPr>
              <w:t>10%</w:t>
            </w:r>
          </w:p>
        </w:tc>
        <w:tc>
          <w:tcPr>
            <w:tcW w:w="1266" w:type="dxa"/>
            <w:shd w:val="clear" w:color="auto" w:fill="auto"/>
          </w:tcPr>
          <w:p w:rsidR="003F2C29" w:rsidRPr="006B055D" w:rsidRDefault="00487BD9" w:rsidP="009D0DBE">
            <w:pPr>
              <w:rPr>
                <w:sz w:val="22"/>
                <w:szCs w:val="22"/>
              </w:rPr>
            </w:pPr>
            <w:r>
              <w:rPr>
                <w:sz w:val="22"/>
                <w:szCs w:val="22"/>
              </w:rPr>
              <w:t>10%</w:t>
            </w:r>
          </w:p>
        </w:tc>
        <w:tc>
          <w:tcPr>
            <w:tcW w:w="1314" w:type="dxa"/>
            <w:shd w:val="clear" w:color="auto" w:fill="auto"/>
          </w:tcPr>
          <w:p w:rsidR="003F2C29" w:rsidRPr="006B055D" w:rsidRDefault="00487BD9" w:rsidP="009D0DBE">
            <w:pPr>
              <w:rPr>
                <w:sz w:val="22"/>
                <w:szCs w:val="22"/>
              </w:rPr>
            </w:pPr>
            <w:r>
              <w:rPr>
                <w:sz w:val="22"/>
                <w:szCs w:val="22"/>
              </w:rPr>
              <w:t>50%</w:t>
            </w:r>
          </w:p>
        </w:tc>
        <w:tc>
          <w:tcPr>
            <w:tcW w:w="1314" w:type="dxa"/>
            <w:shd w:val="clear" w:color="auto" w:fill="auto"/>
          </w:tcPr>
          <w:p w:rsidR="003F2C29" w:rsidRPr="006B055D" w:rsidRDefault="00487BD9" w:rsidP="009D0DBE">
            <w:pPr>
              <w:rPr>
                <w:sz w:val="22"/>
                <w:szCs w:val="22"/>
              </w:rPr>
            </w:pPr>
            <w:r>
              <w:rPr>
                <w:sz w:val="22"/>
                <w:szCs w:val="22"/>
              </w:rPr>
              <w:t>50%</w:t>
            </w:r>
          </w:p>
        </w:tc>
      </w:tr>
      <w:tr w:rsidR="003F2C29" w:rsidRPr="006B055D" w:rsidTr="00BF484D">
        <w:trPr>
          <w:cantSplit/>
          <w:trHeight w:val="1423"/>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Adolescent pregnancy</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Percentage of women aged 15-19 years who were already mothers or pregnant</w:t>
            </w:r>
          </w:p>
        </w:tc>
        <w:tc>
          <w:tcPr>
            <w:tcW w:w="863" w:type="dxa"/>
            <w:tcBorders>
              <w:top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sidRPr="006B055D">
              <w:rPr>
                <w:sz w:val="22"/>
                <w:szCs w:val="22"/>
              </w:rPr>
              <w:t>7</w:t>
            </w:r>
          </w:p>
        </w:tc>
        <w:tc>
          <w:tcPr>
            <w:tcW w:w="1843" w:type="dxa"/>
            <w:shd w:val="clear" w:color="auto" w:fill="auto"/>
            <w:vAlign w:val="center"/>
          </w:tcPr>
          <w:p w:rsidR="003F2C29" w:rsidRPr="006B055D" w:rsidRDefault="003F1DE1" w:rsidP="009D0DBE">
            <w:pPr>
              <w:rPr>
                <w:sz w:val="22"/>
                <w:szCs w:val="22"/>
              </w:rPr>
            </w:pPr>
            <w:r>
              <w:rPr>
                <w:sz w:val="22"/>
                <w:szCs w:val="22"/>
              </w:rPr>
              <w:t>NA</w:t>
            </w:r>
          </w:p>
        </w:tc>
        <w:tc>
          <w:tcPr>
            <w:tcW w:w="1266" w:type="dxa"/>
            <w:shd w:val="clear" w:color="auto" w:fill="auto"/>
          </w:tcPr>
          <w:p w:rsidR="003F2C29" w:rsidRPr="006B055D" w:rsidRDefault="003F1DE1" w:rsidP="009D0DBE">
            <w:pPr>
              <w:rPr>
                <w:sz w:val="22"/>
                <w:szCs w:val="22"/>
              </w:rPr>
            </w:pPr>
            <w:r>
              <w:rPr>
                <w:sz w:val="22"/>
                <w:szCs w:val="22"/>
              </w:rPr>
              <w:t>NA</w:t>
            </w:r>
          </w:p>
        </w:tc>
        <w:tc>
          <w:tcPr>
            <w:tcW w:w="1314" w:type="dxa"/>
            <w:shd w:val="clear" w:color="auto" w:fill="auto"/>
          </w:tcPr>
          <w:p w:rsidR="003F2C29" w:rsidRPr="006B055D" w:rsidRDefault="003F1DE1" w:rsidP="009D0DBE">
            <w:pPr>
              <w:rPr>
                <w:sz w:val="22"/>
                <w:szCs w:val="22"/>
              </w:rPr>
            </w:pPr>
            <w:r>
              <w:rPr>
                <w:sz w:val="22"/>
                <w:szCs w:val="22"/>
              </w:rPr>
              <w:t>NA</w:t>
            </w:r>
          </w:p>
        </w:tc>
        <w:tc>
          <w:tcPr>
            <w:tcW w:w="1314" w:type="dxa"/>
            <w:shd w:val="clear" w:color="auto" w:fill="auto"/>
          </w:tcPr>
          <w:p w:rsidR="003F2C29" w:rsidRPr="006B055D" w:rsidRDefault="003F1DE1" w:rsidP="009D0DBE">
            <w:pPr>
              <w:rPr>
                <w:sz w:val="22"/>
                <w:szCs w:val="22"/>
              </w:rPr>
            </w:pPr>
            <w:r>
              <w:rPr>
                <w:sz w:val="22"/>
                <w:szCs w:val="22"/>
              </w:rPr>
              <w:t>NA</w:t>
            </w:r>
          </w:p>
        </w:tc>
      </w:tr>
      <w:tr w:rsidR="003F2C29" w:rsidRPr="006B055D" w:rsidTr="00BF484D">
        <w:trPr>
          <w:cantSplit/>
          <w:trHeight w:val="1614"/>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961E43" w:rsidRDefault="003F2C29" w:rsidP="009D0DBE">
            <w:pPr>
              <w:widowControl w:val="0"/>
              <w:spacing w:line="276" w:lineRule="auto"/>
              <w:rPr>
                <w:sz w:val="22"/>
                <w:szCs w:val="22"/>
              </w:rPr>
            </w:pPr>
            <w:r w:rsidRPr="00961E43">
              <w:rPr>
                <w:sz w:val="22"/>
                <w:szCs w:val="22"/>
              </w:rPr>
              <w:t>Women aged 20-24 years who were married by age 18 years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Percentage of women aged 20-24 years who were married by exact age 18 years</w:t>
            </w:r>
          </w:p>
        </w:tc>
        <w:tc>
          <w:tcPr>
            <w:tcW w:w="863" w:type="dxa"/>
            <w:tcBorders>
              <w:top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sidRPr="006B055D">
              <w:rPr>
                <w:sz w:val="22"/>
                <w:szCs w:val="22"/>
              </w:rPr>
              <w:t>25</w:t>
            </w:r>
          </w:p>
        </w:tc>
        <w:tc>
          <w:tcPr>
            <w:tcW w:w="1843" w:type="dxa"/>
            <w:shd w:val="clear" w:color="auto" w:fill="auto"/>
            <w:vAlign w:val="center"/>
          </w:tcPr>
          <w:p w:rsidR="003F2C29" w:rsidRPr="006B055D" w:rsidRDefault="003F1DE1" w:rsidP="009D0DBE">
            <w:pPr>
              <w:rPr>
                <w:sz w:val="22"/>
                <w:szCs w:val="22"/>
              </w:rPr>
            </w:pPr>
            <w:r>
              <w:rPr>
                <w:sz w:val="22"/>
                <w:szCs w:val="22"/>
              </w:rPr>
              <w:t>NA</w:t>
            </w:r>
          </w:p>
        </w:tc>
        <w:tc>
          <w:tcPr>
            <w:tcW w:w="1266" w:type="dxa"/>
            <w:shd w:val="clear" w:color="auto" w:fill="auto"/>
          </w:tcPr>
          <w:p w:rsidR="003F2C29" w:rsidRPr="006B055D" w:rsidRDefault="003F1DE1" w:rsidP="009D0DBE">
            <w:pPr>
              <w:rPr>
                <w:sz w:val="22"/>
                <w:szCs w:val="22"/>
              </w:rPr>
            </w:pPr>
            <w:r>
              <w:rPr>
                <w:sz w:val="22"/>
                <w:szCs w:val="22"/>
              </w:rPr>
              <w:t>NA</w:t>
            </w:r>
          </w:p>
        </w:tc>
        <w:tc>
          <w:tcPr>
            <w:tcW w:w="1314" w:type="dxa"/>
            <w:shd w:val="clear" w:color="auto" w:fill="auto"/>
          </w:tcPr>
          <w:p w:rsidR="003F2C29" w:rsidRPr="006B055D" w:rsidRDefault="003F1DE1" w:rsidP="009D0DBE">
            <w:pPr>
              <w:rPr>
                <w:sz w:val="22"/>
                <w:szCs w:val="22"/>
              </w:rPr>
            </w:pPr>
            <w:r>
              <w:rPr>
                <w:sz w:val="22"/>
                <w:szCs w:val="22"/>
              </w:rPr>
              <w:t>NA</w:t>
            </w:r>
          </w:p>
        </w:tc>
        <w:tc>
          <w:tcPr>
            <w:tcW w:w="1314" w:type="dxa"/>
            <w:shd w:val="clear" w:color="auto" w:fill="auto"/>
          </w:tcPr>
          <w:p w:rsidR="003F2C29" w:rsidRPr="006B055D" w:rsidRDefault="003F1DE1" w:rsidP="009D0DBE">
            <w:pPr>
              <w:rPr>
                <w:sz w:val="22"/>
                <w:szCs w:val="22"/>
              </w:rPr>
            </w:pPr>
            <w:r>
              <w:rPr>
                <w:sz w:val="22"/>
                <w:szCs w:val="22"/>
              </w:rPr>
              <w:t>NA</w:t>
            </w:r>
          </w:p>
        </w:tc>
      </w:tr>
      <w:tr w:rsidR="003F2C29" w:rsidRPr="006B055D" w:rsidTr="00BF484D">
        <w:trPr>
          <w:cantSplit/>
          <w:trHeight w:val="1604"/>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961E43" w:rsidRDefault="003F2C29" w:rsidP="009D0DBE">
            <w:pPr>
              <w:rPr>
                <w:sz w:val="22"/>
                <w:szCs w:val="22"/>
              </w:rPr>
            </w:pPr>
            <w:r w:rsidRPr="00961E43">
              <w:rPr>
                <w:sz w:val="22"/>
                <w:szCs w:val="22"/>
              </w:rPr>
              <w:t>Married women age 15-19 with unmet need for family planning</w:t>
            </w:r>
          </w:p>
        </w:tc>
        <w:tc>
          <w:tcPr>
            <w:tcW w:w="294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Percentage of currently married women age 15-19 with unmet need for family planning</w:t>
            </w:r>
          </w:p>
        </w:tc>
        <w:tc>
          <w:tcPr>
            <w:tcW w:w="863" w:type="dxa"/>
            <w:tcBorders>
              <w:top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sidRPr="006B055D">
              <w:rPr>
                <w:sz w:val="22"/>
                <w:szCs w:val="22"/>
              </w:rPr>
              <w:t>20%</w:t>
            </w:r>
          </w:p>
        </w:tc>
        <w:tc>
          <w:tcPr>
            <w:tcW w:w="1843" w:type="dxa"/>
            <w:shd w:val="clear" w:color="auto" w:fill="auto"/>
            <w:vAlign w:val="center"/>
          </w:tcPr>
          <w:p w:rsidR="003F2C29" w:rsidRPr="006B055D" w:rsidRDefault="003F1DE1" w:rsidP="009D0DBE">
            <w:pPr>
              <w:rPr>
                <w:sz w:val="22"/>
                <w:szCs w:val="22"/>
              </w:rPr>
            </w:pPr>
            <w:r>
              <w:rPr>
                <w:sz w:val="22"/>
                <w:szCs w:val="22"/>
              </w:rPr>
              <w:t>NA</w:t>
            </w:r>
          </w:p>
        </w:tc>
        <w:tc>
          <w:tcPr>
            <w:tcW w:w="1266" w:type="dxa"/>
            <w:shd w:val="clear" w:color="auto" w:fill="auto"/>
          </w:tcPr>
          <w:p w:rsidR="003F2C29" w:rsidRPr="006B055D" w:rsidRDefault="003F1DE1" w:rsidP="009D0DBE">
            <w:pPr>
              <w:rPr>
                <w:sz w:val="22"/>
                <w:szCs w:val="22"/>
              </w:rPr>
            </w:pPr>
            <w:r>
              <w:rPr>
                <w:sz w:val="22"/>
                <w:szCs w:val="22"/>
              </w:rPr>
              <w:t>NA</w:t>
            </w:r>
          </w:p>
        </w:tc>
        <w:tc>
          <w:tcPr>
            <w:tcW w:w="1314" w:type="dxa"/>
            <w:shd w:val="clear" w:color="auto" w:fill="auto"/>
          </w:tcPr>
          <w:p w:rsidR="003F2C29" w:rsidRPr="006B055D" w:rsidRDefault="003F1DE1" w:rsidP="009D0DBE">
            <w:pPr>
              <w:rPr>
                <w:sz w:val="22"/>
                <w:szCs w:val="22"/>
              </w:rPr>
            </w:pPr>
            <w:r>
              <w:rPr>
                <w:sz w:val="22"/>
                <w:szCs w:val="22"/>
              </w:rPr>
              <w:t>NA</w:t>
            </w:r>
          </w:p>
        </w:tc>
        <w:tc>
          <w:tcPr>
            <w:tcW w:w="1314" w:type="dxa"/>
            <w:shd w:val="clear" w:color="auto" w:fill="auto"/>
          </w:tcPr>
          <w:p w:rsidR="003F2C29" w:rsidRPr="006B055D" w:rsidRDefault="003F1DE1" w:rsidP="009D0DBE">
            <w:pPr>
              <w:rPr>
                <w:sz w:val="22"/>
                <w:szCs w:val="22"/>
              </w:rPr>
            </w:pPr>
            <w:r>
              <w:rPr>
                <w:sz w:val="22"/>
                <w:szCs w:val="22"/>
              </w:rPr>
              <w:t>NA</w:t>
            </w:r>
          </w:p>
        </w:tc>
      </w:tr>
      <w:tr w:rsidR="003F2C29" w:rsidRPr="006B055D" w:rsidTr="00BF484D">
        <w:trPr>
          <w:cantSplit/>
          <w:trHeight w:val="1614"/>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lastRenderedPageBreak/>
              <w:t>Output</w:t>
            </w:r>
          </w:p>
        </w:tc>
        <w:tc>
          <w:tcPr>
            <w:tcW w:w="2666" w:type="dxa"/>
            <w:tcBorders>
              <w:right w:val="single" w:sz="4" w:space="0" w:color="auto"/>
            </w:tcBorders>
            <w:shd w:val="clear" w:color="auto" w:fill="auto"/>
            <w:vAlign w:val="center"/>
          </w:tcPr>
          <w:p w:rsidR="003F2C29" w:rsidRPr="00961E43" w:rsidRDefault="003F2C29" w:rsidP="009D0DBE">
            <w:pPr>
              <w:rPr>
                <w:sz w:val="22"/>
                <w:szCs w:val="22"/>
              </w:rPr>
            </w:pPr>
            <w:r w:rsidRPr="00961E43">
              <w:rPr>
                <w:sz w:val="22"/>
                <w:szCs w:val="22"/>
              </w:rPr>
              <w:t xml:space="preserve">Prevalence of Iron Deficiency </w:t>
            </w:r>
            <w:proofErr w:type="spellStart"/>
            <w:r w:rsidRPr="00961E43">
              <w:rPr>
                <w:sz w:val="22"/>
                <w:szCs w:val="22"/>
              </w:rPr>
              <w:t>Anaemia</w:t>
            </w:r>
            <w:proofErr w:type="spellEnd"/>
            <w:r w:rsidRPr="00961E43">
              <w:rPr>
                <w:sz w:val="22"/>
                <w:szCs w:val="22"/>
              </w:rPr>
              <w:t xml:space="preserve"> (IDA) among adolescents </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rPr>
                <w:sz w:val="22"/>
                <w:szCs w:val="22"/>
              </w:rPr>
            </w:pPr>
            <w:r w:rsidRPr="006B055D">
              <w:rPr>
                <w:sz w:val="22"/>
                <w:szCs w:val="22"/>
              </w:rPr>
              <w:t xml:space="preserve">Reduce prevalence of Iron Deficiency </w:t>
            </w:r>
            <w:proofErr w:type="spellStart"/>
            <w:r w:rsidRPr="006B055D">
              <w:rPr>
                <w:sz w:val="22"/>
                <w:szCs w:val="22"/>
              </w:rPr>
              <w:t>Anaemia</w:t>
            </w:r>
            <w:proofErr w:type="spellEnd"/>
            <w:r w:rsidRPr="006B055D">
              <w:rPr>
                <w:sz w:val="22"/>
                <w:szCs w:val="22"/>
              </w:rPr>
              <w:t xml:space="preserve"> (IDA) among adolescent’s girls and boys.</w:t>
            </w:r>
          </w:p>
        </w:tc>
        <w:tc>
          <w:tcPr>
            <w:tcW w:w="863" w:type="dxa"/>
            <w:tcBorders>
              <w:left w:val="single" w:sz="4" w:space="0" w:color="auto"/>
              <w:right w:val="single" w:sz="4" w:space="0" w:color="auto"/>
            </w:tcBorders>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3F2C29" w:rsidRPr="006B055D" w:rsidRDefault="003F2C29" w:rsidP="009D0DBE">
            <w:pPr>
              <w:widowControl w:val="0"/>
              <w:spacing w:line="276" w:lineRule="auto"/>
              <w:jc w:val="center"/>
              <w:rPr>
                <w:sz w:val="22"/>
                <w:szCs w:val="22"/>
              </w:rPr>
            </w:pPr>
            <w:r w:rsidRPr="006B055D">
              <w:rPr>
                <w:sz w:val="22"/>
                <w:szCs w:val="22"/>
              </w:rPr>
              <w:t>Girls - 52%</w:t>
            </w:r>
          </w:p>
          <w:p w:rsidR="003F2C29" w:rsidRPr="006B055D" w:rsidRDefault="003F2C29" w:rsidP="009D0DBE">
            <w:pPr>
              <w:widowControl w:val="0"/>
              <w:spacing w:line="276" w:lineRule="auto"/>
              <w:jc w:val="center"/>
              <w:rPr>
                <w:sz w:val="22"/>
                <w:szCs w:val="22"/>
              </w:rPr>
            </w:pPr>
            <w:r w:rsidRPr="006B055D">
              <w:rPr>
                <w:sz w:val="22"/>
                <w:szCs w:val="22"/>
              </w:rPr>
              <w:t>Boys - 28%</w:t>
            </w:r>
          </w:p>
        </w:tc>
        <w:tc>
          <w:tcPr>
            <w:tcW w:w="1843" w:type="dxa"/>
            <w:tcBorders>
              <w:left w:val="single" w:sz="4" w:space="0" w:color="auto"/>
            </w:tcBorders>
            <w:shd w:val="clear" w:color="auto" w:fill="auto"/>
            <w:vAlign w:val="center"/>
          </w:tcPr>
          <w:p w:rsidR="003F2C29" w:rsidRPr="006B055D" w:rsidRDefault="003F1DE1" w:rsidP="009D0DBE">
            <w:pPr>
              <w:rPr>
                <w:sz w:val="22"/>
                <w:szCs w:val="22"/>
              </w:rPr>
            </w:pPr>
            <w:r>
              <w:rPr>
                <w:sz w:val="22"/>
                <w:szCs w:val="22"/>
              </w:rPr>
              <w:t>10%</w:t>
            </w:r>
          </w:p>
        </w:tc>
        <w:tc>
          <w:tcPr>
            <w:tcW w:w="1266" w:type="dxa"/>
            <w:shd w:val="clear" w:color="auto" w:fill="auto"/>
          </w:tcPr>
          <w:p w:rsidR="003F2C29" w:rsidRPr="006B055D" w:rsidRDefault="003F1DE1" w:rsidP="009D0DBE">
            <w:pPr>
              <w:rPr>
                <w:sz w:val="22"/>
                <w:szCs w:val="22"/>
              </w:rPr>
            </w:pPr>
            <w:r>
              <w:rPr>
                <w:sz w:val="22"/>
                <w:szCs w:val="22"/>
              </w:rPr>
              <w:t>10%</w:t>
            </w:r>
          </w:p>
        </w:tc>
        <w:tc>
          <w:tcPr>
            <w:tcW w:w="1314" w:type="dxa"/>
            <w:shd w:val="clear" w:color="auto" w:fill="auto"/>
          </w:tcPr>
          <w:p w:rsidR="003F2C29" w:rsidRPr="006B055D" w:rsidRDefault="003F1DE1" w:rsidP="009D0DBE">
            <w:pPr>
              <w:rPr>
                <w:sz w:val="22"/>
                <w:szCs w:val="22"/>
              </w:rPr>
            </w:pPr>
            <w:r>
              <w:rPr>
                <w:sz w:val="22"/>
                <w:szCs w:val="22"/>
              </w:rPr>
              <w:t>20%</w:t>
            </w:r>
          </w:p>
        </w:tc>
        <w:tc>
          <w:tcPr>
            <w:tcW w:w="1314" w:type="dxa"/>
            <w:shd w:val="clear" w:color="auto" w:fill="auto"/>
          </w:tcPr>
          <w:p w:rsidR="003F2C29" w:rsidRPr="006B055D" w:rsidRDefault="003F1DE1" w:rsidP="009D0DBE">
            <w:pPr>
              <w:rPr>
                <w:sz w:val="22"/>
                <w:szCs w:val="22"/>
              </w:rPr>
            </w:pPr>
            <w:r>
              <w:rPr>
                <w:sz w:val="22"/>
                <w:szCs w:val="22"/>
              </w:rPr>
              <w:t>25%</w:t>
            </w:r>
          </w:p>
        </w:tc>
      </w:tr>
      <w:tr w:rsidR="00BA1A10" w:rsidRPr="006B055D" w:rsidTr="00BF484D">
        <w:trPr>
          <w:cantSplit/>
          <w:trHeight w:val="1630"/>
          <w:jc w:val="center"/>
        </w:trPr>
        <w:tc>
          <w:tcPr>
            <w:tcW w:w="1328" w:type="dxa"/>
            <w:shd w:val="clear" w:color="auto" w:fill="auto"/>
            <w:vAlign w:val="center"/>
          </w:tcPr>
          <w:p w:rsidR="00BA1A10" w:rsidRPr="006B055D" w:rsidRDefault="00BA1A10" w:rsidP="00BA1A10">
            <w:pPr>
              <w:rPr>
                <w:sz w:val="22"/>
                <w:szCs w:val="22"/>
              </w:rPr>
            </w:pPr>
            <w:r w:rsidRPr="006B055D">
              <w:rPr>
                <w:sz w:val="22"/>
                <w:szCs w:val="22"/>
              </w:rPr>
              <w:t>Output</w:t>
            </w:r>
          </w:p>
        </w:tc>
        <w:tc>
          <w:tcPr>
            <w:tcW w:w="2666" w:type="dxa"/>
            <w:shd w:val="clear" w:color="auto" w:fill="auto"/>
            <w:vAlign w:val="center"/>
          </w:tcPr>
          <w:p w:rsidR="00BA1A10" w:rsidRPr="006B055D" w:rsidRDefault="00BA1A10" w:rsidP="00BA1A10">
            <w:pPr>
              <w:rPr>
                <w:sz w:val="22"/>
                <w:szCs w:val="22"/>
              </w:rPr>
            </w:pPr>
            <w:r w:rsidRPr="006B055D">
              <w:rPr>
                <w:sz w:val="22"/>
                <w:szCs w:val="22"/>
              </w:rPr>
              <w:t>tobacco users ( 13 to 19 yrs )</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A1A10" w:rsidRPr="006B055D" w:rsidRDefault="00BA1A10" w:rsidP="00BA1A10">
            <w:pPr>
              <w:widowControl w:val="0"/>
              <w:spacing w:line="276" w:lineRule="auto"/>
              <w:rPr>
                <w:sz w:val="22"/>
                <w:szCs w:val="22"/>
              </w:rPr>
            </w:pPr>
            <w:r w:rsidRPr="006B055D">
              <w:rPr>
                <w:sz w:val="22"/>
                <w:szCs w:val="22"/>
              </w:rPr>
              <w:t>Percentage of tobacco users ( 13 to 19 yrs )</w:t>
            </w:r>
          </w:p>
        </w:tc>
        <w:tc>
          <w:tcPr>
            <w:tcW w:w="863" w:type="dxa"/>
            <w:shd w:val="clear" w:color="auto" w:fill="auto"/>
            <w:vAlign w:val="center"/>
          </w:tcPr>
          <w:p w:rsidR="00BA1A10" w:rsidRPr="006B055D" w:rsidRDefault="00BA1A10" w:rsidP="00BA1A10">
            <w:pPr>
              <w:rPr>
                <w:sz w:val="22"/>
                <w:szCs w:val="22"/>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A1A10" w:rsidRPr="006B055D" w:rsidRDefault="00BA1A10" w:rsidP="00BA1A10">
            <w:pPr>
              <w:widowControl w:val="0"/>
              <w:spacing w:line="276" w:lineRule="auto"/>
              <w:jc w:val="center"/>
              <w:rPr>
                <w:sz w:val="22"/>
                <w:szCs w:val="22"/>
              </w:rPr>
            </w:pPr>
            <w:r w:rsidRPr="006B055D">
              <w:rPr>
                <w:sz w:val="22"/>
                <w:szCs w:val="22"/>
              </w:rPr>
              <w:t>8.5%</w:t>
            </w:r>
          </w:p>
        </w:tc>
        <w:tc>
          <w:tcPr>
            <w:tcW w:w="1843" w:type="dxa"/>
            <w:shd w:val="clear" w:color="auto" w:fill="auto"/>
            <w:vAlign w:val="center"/>
          </w:tcPr>
          <w:p w:rsidR="00BA1A10" w:rsidRPr="006B055D" w:rsidRDefault="00BA1A10" w:rsidP="00BA1A10">
            <w:pPr>
              <w:rPr>
                <w:sz w:val="22"/>
                <w:szCs w:val="22"/>
              </w:rPr>
            </w:pPr>
            <w:r>
              <w:rPr>
                <w:sz w:val="22"/>
                <w:szCs w:val="22"/>
              </w:rPr>
              <w:t>10%</w:t>
            </w:r>
          </w:p>
        </w:tc>
        <w:tc>
          <w:tcPr>
            <w:tcW w:w="1266" w:type="dxa"/>
            <w:shd w:val="clear" w:color="auto" w:fill="auto"/>
          </w:tcPr>
          <w:p w:rsidR="00BA1A10" w:rsidRDefault="00BA1A10" w:rsidP="00BA1A10">
            <w:r w:rsidRPr="004C374A">
              <w:rPr>
                <w:sz w:val="22"/>
                <w:szCs w:val="22"/>
              </w:rPr>
              <w:t>10%</w:t>
            </w:r>
          </w:p>
        </w:tc>
        <w:tc>
          <w:tcPr>
            <w:tcW w:w="1314" w:type="dxa"/>
            <w:shd w:val="clear" w:color="auto" w:fill="auto"/>
          </w:tcPr>
          <w:p w:rsidR="00BA1A10" w:rsidRDefault="00BA1A10" w:rsidP="00BA1A10">
            <w:r w:rsidRPr="004C374A">
              <w:rPr>
                <w:sz w:val="22"/>
                <w:szCs w:val="22"/>
              </w:rPr>
              <w:t>10%</w:t>
            </w:r>
          </w:p>
        </w:tc>
        <w:tc>
          <w:tcPr>
            <w:tcW w:w="1314" w:type="dxa"/>
            <w:shd w:val="clear" w:color="auto" w:fill="auto"/>
          </w:tcPr>
          <w:p w:rsidR="00BA1A10" w:rsidRDefault="00BA1A10" w:rsidP="00BA1A10">
            <w:r w:rsidRPr="004C374A">
              <w:rPr>
                <w:sz w:val="22"/>
                <w:szCs w:val="22"/>
              </w:rPr>
              <w:t>10%</w:t>
            </w:r>
          </w:p>
        </w:tc>
      </w:tr>
      <w:tr w:rsidR="003F2C29" w:rsidRPr="006B055D" w:rsidTr="00AA7823">
        <w:trPr>
          <w:cantSplit/>
          <w:trHeight w:val="324"/>
          <w:jc w:val="center"/>
        </w:trPr>
        <w:tc>
          <w:tcPr>
            <w:tcW w:w="14811" w:type="dxa"/>
            <w:gridSpan w:val="9"/>
            <w:tcBorders>
              <w:right w:val="single" w:sz="4" w:space="0" w:color="auto"/>
            </w:tcBorders>
            <w:shd w:val="clear" w:color="auto" w:fill="F7CAAC" w:themeFill="accent2" w:themeFillTint="66"/>
            <w:vAlign w:val="center"/>
          </w:tcPr>
          <w:p w:rsidR="003F2C29" w:rsidRPr="006B055D" w:rsidRDefault="003F2C29" w:rsidP="009D0DBE">
            <w:pPr>
              <w:jc w:val="center"/>
              <w:rPr>
                <w:sz w:val="22"/>
                <w:szCs w:val="22"/>
              </w:rPr>
            </w:pPr>
          </w:p>
          <w:p w:rsidR="003F2C29" w:rsidRPr="00A0371A" w:rsidRDefault="003F2C29" w:rsidP="009D0DBE">
            <w:pPr>
              <w:jc w:val="center"/>
              <w:rPr>
                <w:b/>
                <w:sz w:val="22"/>
                <w:szCs w:val="22"/>
              </w:rPr>
            </w:pPr>
            <w:r w:rsidRPr="00A0371A">
              <w:rPr>
                <w:b/>
                <w:sz w:val="22"/>
                <w:szCs w:val="22"/>
              </w:rPr>
              <w:t>PCPNDT</w:t>
            </w:r>
          </w:p>
        </w:tc>
      </w:tr>
      <w:tr w:rsidR="003F2C29" w:rsidRPr="006B055D" w:rsidTr="00BF484D">
        <w:trPr>
          <w:cantSplit/>
          <w:trHeight w:val="1263"/>
          <w:jc w:val="center"/>
        </w:trPr>
        <w:tc>
          <w:tcPr>
            <w:tcW w:w="1328" w:type="dxa"/>
            <w:shd w:val="clear" w:color="auto" w:fill="auto"/>
            <w:vAlign w:val="center"/>
          </w:tcPr>
          <w:p w:rsidR="003F2C29" w:rsidRPr="006B055D" w:rsidRDefault="003F2C29" w:rsidP="009D0DBE">
            <w:pPr>
              <w:rPr>
                <w:sz w:val="22"/>
                <w:szCs w:val="22"/>
              </w:rPr>
            </w:pPr>
            <w:r w:rsidRPr="006B055D">
              <w:rPr>
                <w:sz w:val="22"/>
                <w:szCs w:val="22"/>
              </w:rPr>
              <w:t>Output</w:t>
            </w:r>
          </w:p>
        </w:tc>
        <w:tc>
          <w:tcPr>
            <w:tcW w:w="2666" w:type="dxa"/>
            <w:shd w:val="clear" w:color="auto" w:fill="auto"/>
            <w:vAlign w:val="center"/>
          </w:tcPr>
          <w:p w:rsidR="003F2C29" w:rsidRPr="006B055D" w:rsidRDefault="003F2C29" w:rsidP="009D0DBE">
            <w:pPr>
              <w:rPr>
                <w:sz w:val="22"/>
                <w:szCs w:val="22"/>
              </w:rPr>
            </w:pPr>
            <w:r w:rsidRPr="006B055D">
              <w:rPr>
                <w:sz w:val="22"/>
                <w:szCs w:val="22"/>
              </w:rPr>
              <w:t>Constitution and regular meetings of statutory bodies</w:t>
            </w:r>
          </w:p>
        </w:tc>
        <w:tc>
          <w:tcPr>
            <w:tcW w:w="2941" w:type="dxa"/>
            <w:shd w:val="clear" w:color="auto" w:fill="auto"/>
            <w:vAlign w:val="center"/>
          </w:tcPr>
          <w:p w:rsidR="003F2C29" w:rsidRPr="006B055D" w:rsidRDefault="003F2C29" w:rsidP="009D0DBE">
            <w:pPr>
              <w:rPr>
                <w:sz w:val="22"/>
                <w:szCs w:val="22"/>
              </w:rPr>
            </w:pPr>
            <w:r w:rsidRPr="006B055D">
              <w:rPr>
                <w:sz w:val="22"/>
                <w:szCs w:val="22"/>
              </w:rPr>
              <w:t>Constitution and regular meetings of statutory bodies as mandated by Law (SAA,SSB, SAC, DAA, DAC)</w:t>
            </w:r>
          </w:p>
        </w:tc>
        <w:tc>
          <w:tcPr>
            <w:tcW w:w="863" w:type="dxa"/>
            <w:shd w:val="clear" w:color="auto" w:fill="auto"/>
            <w:vAlign w:val="center"/>
          </w:tcPr>
          <w:p w:rsidR="003F2C29" w:rsidRPr="006B055D" w:rsidRDefault="003F2C29" w:rsidP="009D0DBE">
            <w:pPr>
              <w:rPr>
                <w:sz w:val="22"/>
                <w:szCs w:val="22"/>
              </w:rPr>
            </w:pPr>
            <w:r w:rsidRPr="006B055D">
              <w:rPr>
                <w:sz w:val="22"/>
                <w:szCs w:val="22"/>
              </w:rPr>
              <w:t>Percentage</w:t>
            </w:r>
          </w:p>
        </w:tc>
        <w:tc>
          <w:tcPr>
            <w:tcW w:w="1276" w:type="dxa"/>
            <w:shd w:val="clear" w:color="auto" w:fill="auto"/>
            <w:vAlign w:val="center"/>
          </w:tcPr>
          <w:p w:rsidR="003F2C29" w:rsidRPr="006B055D" w:rsidRDefault="003F2C29" w:rsidP="009D0DBE">
            <w:pPr>
              <w:rPr>
                <w:sz w:val="22"/>
                <w:szCs w:val="22"/>
              </w:rPr>
            </w:pPr>
            <w:r w:rsidRPr="006B055D">
              <w:rPr>
                <w:sz w:val="22"/>
                <w:szCs w:val="22"/>
              </w:rPr>
              <w:t>100%</w:t>
            </w:r>
          </w:p>
        </w:tc>
        <w:tc>
          <w:tcPr>
            <w:tcW w:w="1843" w:type="dxa"/>
            <w:shd w:val="clear" w:color="auto" w:fill="auto"/>
            <w:vAlign w:val="center"/>
          </w:tcPr>
          <w:p w:rsidR="003F2C29" w:rsidRPr="006B055D" w:rsidRDefault="00374967" w:rsidP="009D0DBE">
            <w:pPr>
              <w:rPr>
                <w:sz w:val="22"/>
                <w:szCs w:val="22"/>
              </w:rPr>
            </w:pPr>
            <w:r>
              <w:rPr>
                <w:sz w:val="22"/>
                <w:szCs w:val="22"/>
              </w:rPr>
              <w:t>100%</w:t>
            </w:r>
          </w:p>
        </w:tc>
        <w:tc>
          <w:tcPr>
            <w:tcW w:w="1266" w:type="dxa"/>
            <w:shd w:val="clear" w:color="auto" w:fill="auto"/>
          </w:tcPr>
          <w:p w:rsidR="00374967" w:rsidRDefault="00374967" w:rsidP="009D0DBE">
            <w:pPr>
              <w:rPr>
                <w:sz w:val="22"/>
                <w:szCs w:val="22"/>
              </w:rPr>
            </w:pPr>
          </w:p>
          <w:p w:rsidR="00374967" w:rsidRDefault="00374967" w:rsidP="009D0DBE">
            <w:pPr>
              <w:rPr>
                <w:sz w:val="22"/>
                <w:szCs w:val="22"/>
              </w:rPr>
            </w:pPr>
          </w:p>
          <w:p w:rsidR="003F2C29" w:rsidRPr="006B055D" w:rsidRDefault="00374967" w:rsidP="009D0DBE">
            <w:pPr>
              <w:rPr>
                <w:sz w:val="22"/>
                <w:szCs w:val="22"/>
              </w:rPr>
            </w:pPr>
            <w:r>
              <w:rPr>
                <w:sz w:val="22"/>
                <w:szCs w:val="22"/>
              </w:rPr>
              <w:t>100%</w:t>
            </w:r>
          </w:p>
        </w:tc>
        <w:tc>
          <w:tcPr>
            <w:tcW w:w="1314" w:type="dxa"/>
            <w:shd w:val="clear" w:color="auto" w:fill="auto"/>
          </w:tcPr>
          <w:p w:rsidR="00374967" w:rsidRDefault="00374967" w:rsidP="009D0DBE">
            <w:pPr>
              <w:rPr>
                <w:sz w:val="22"/>
                <w:szCs w:val="22"/>
              </w:rPr>
            </w:pPr>
          </w:p>
          <w:p w:rsidR="00374967" w:rsidRDefault="00374967" w:rsidP="009D0DBE">
            <w:pPr>
              <w:rPr>
                <w:sz w:val="22"/>
                <w:szCs w:val="22"/>
              </w:rPr>
            </w:pPr>
          </w:p>
          <w:p w:rsidR="003F2C29" w:rsidRPr="006B055D" w:rsidRDefault="00374967" w:rsidP="009D0DBE">
            <w:pPr>
              <w:rPr>
                <w:sz w:val="22"/>
                <w:szCs w:val="22"/>
              </w:rPr>
            </w:pPr>
            <w:r>
              <w:rPr>
                <w:sz w:val="22"/>
                <w:szCs w:val="22"/>
              </w:rPr>
              <w:t>100%</w:t>
            </w:r>
          </w:p>
        </w:tc>
        <w:tc>
          <w:tcPr>
            <w:tcW w:w="1314" w:type="dxa"/>
            <w:shd w:val="clear" w:color="auto" w:fill="auto"/>
          </w:tcPr>
          <w:p w:rsidR="00374967" w:rsidRDefault="00374967" w:rsidP="009D0DBE">
            <w:pPr>
              <w:rPr>
                <w:sz w:val="22"/>
                <w:szCs w:val="22"/>
              </w:rPr>
            </w:pPr>
          </w:p>
          <w:p w:rsidR="00374967" w:rsidRDefault="00374967" w:rsidP="009D0DBE">
            <w:pPr>
              <w:rPr>
                <w:sz w:val="22"/>
                <w:szCs w:val="22"/>
              </w:rPr>
            </w:pPr>
          </w:p>
          <w:p w:rsidR="003F2C29" w:rsidRPr="006B055D" w:rsidRDefault="00374967" w:rsidP="009D0DBE">
            <w:pPr>
              <w:rPr>
                <w:sz w:val="22"/>
                <w:szCs w:val="22"/>
              </w:rPr>
            </w:pPr>
            <w:r>
              <w:rPr>
                <w:sz w:val="22"/>
                <w:szCs w:val="22"/>
              </w:rPr>
              <w:t>100%</w:t>
            </w:r>
          </w:p>
        </w:tc>
      </w:tr>
      <w:tr w:rsidR="003F2C29" w:rsidRPr="006B055D" w:rsidTr="00455363">
        <w:trPr>
          <w:cantSplit/>
          <w:trHeight w:val="600"/>
          <w:jc w:val="center"/>
        </w:trPr>
        <w:tc>
          <w:tcPr>
            <w:tcW w:w="14811" w:type="dxa"/>
            <w:gridSpan w:val="9"/>
            <w:tcBorders>
              <w:right w:val="single" w:sz="4" w:space="0" w:color="auto"/>
            </w:tcBorders>
            <w:shd w:val="clear" w:color="auto" w:fill="F7CAAC" w:themeFill="accent2" w:themeFillTint="66"/>
            <w:vAlign w:val="center"/>
          </w:tcPr>
          <w:p w:rsidR="003F2C29" w:rsidRPr="00666136" w:rsidRDefault="003F2C29" w:rsidP="00666136">
            <w:pPr>
              <w:jc w:val="center"/>
              <w:rPr>
                <w:b/>
                <w:sz w:val="22"/>
                <w:szCs w:val="22"/>
              </w:rPr>
            </w:pPr>
            <w:r w:rsidRPr="00666136">
              <w:rPr>
                <w:b/>
                <w:sz w:val="22"/>
                <w:szCs w:val="22"/>
              </w:rPr>
              <w:t>National Iodine Deficiency Disorders Control Programme</w:t>
            </w:r>
          </w:p>
        </w:tc>
      </w:tr>
      <w:tr w:rsidR="003F2C29" w:rsidRPr="006B055D" w:rsidTr="00BF484D">
        <w:trPr>
          <w:cantSplit/>
          <w:trHeight w:val="600"/>
          <w:jc w:val="center"/>
        </w:trPr>
        <w:tc>
          <w:tcPr>
            <w:tcW w:w="1328" w:type="dxa"/>
            <w:shd w:val="clear" w:color="auto" w:fill="auto"/>
          </w:tcPr>
          <w:p w:rsidR="003F2C29" w:rsidRPr="006B055D" w:rsidRDefault="003F2C29" w:rsidP="005520F7">
            <w:pPr>
              <w:spacing w:before="240" w:after="240"/>
              <w:rPr>
                <w:sz w:val="22"/>
                <w:szCs w:val="22"/>
              </w:rPr>
            </w:pPr>
            <w:r w:rsidRPr="006B055D">
              <w:rPr>
                <w:sz w:val="22"/>
                <w:szCs w:val="22"/>
              </w:rPr>
              <w:t>Output</w:t>
            </w:r>
          </w:p>
        </w:tc>
        <w:tc>
          <w:tcPr>
            <w:tcW w:w="2666" w:type="dxa"/>
            <w:shd w:val="clear" w:color="auto" w:fill="auto"/>
          </w:tcPr>
          <w:p w:rsidR="003F2C29" w:rsidRPr="00961E43" w:rsidRDefault="003F2C29" w:rsidP="005520F7">
            <w:pPr>
              <w:spacing w:before="240" w:after="240"/>
              <w:rPr>
                <w:sz w:val="22"/>
                <w:szCs w:val="22"/>
              </w:rPr>
            </w:pPr>
            <w:r w:rsidRPr="00961E43">
              <w:rPr>
                <w:sz w:val="22"/>
                <w:szCs w:val="22"/>
              </w:rPr>
              <w:t>Review of implementation of NIDDCP</w:t>
            </w:r>
          </w:p>
        </w:tc>
        <w:tc>
          <w:tcPr>
            <w:tcW w:w="2941" w:type="dxa"/>
            <w:shd w:val="clear" w:color="auto" w:fill="auto"/>
          </w:tcPr>
          <w:p w:rsidR="003F2C29" w:rsidRPr="006B055D" w:rsidRDefault="003F2C29" w:rsidP="005520F7">
            <w:pPr>
              <w:spacing w:before="240" w:after="240"/>
              <w:rPr>
                <w:sz w:val="22"/>
                <w:szCs w:val="22"/>
              </w:rPr>
            </w:pPr>
            <w:r w:rsidRPr="006B055D">
              <w:rPr>
                <w:sz w:val="22"/>
                <w:szCs w:val="22"/>
              </w:rPr>
              <w:t>No. of States /UTs Reviewed for Programme implementation n</w:t>
            </w:r>
          </w:p>
        </w:tc>
        <w:tc>
          <w:tcPr>
            <w:tcW w:w="863" w:type="dxa"/>
            <w:shd w:val="clear" w:color="auto" w:fill="auto"/>
          </w:tcPr>
          <w:p w:rsidR="003F2C29" w:rsidRPr="006B055D" w:rsidRDefault="003F2C29" w:rsidP="005520F7">
            <w:pPr>
              <w:spacing w:before="240" w:after="240"/>
              <w:rPr>
                <w:sz w:val="22"/>
                <w:szCs w:val="22"/>
              </w:rPr>
            </w:pPr>
            <w:r w:rsidRPr="006B055D">
              <w:rPr>
                <w:sz w:val="22"/>
                <w:szCs w:val="22"/>
              </w:rPr>
              <w:t>nos.</w:t>
            </w:r>
          </w:p>
        </w:tc>
        <w:tc>
          <w:tcPr>
            <w:tcW w:w="1276" w:type="dxa"/>
            <w:shd w:val="clear" w:color="auto" w:fill="auto"/>
          </w:tcPr>
          <w:p w:rsidR="003F2C29" w:rsidRPr="006B055D" w:rsidRDefault="001C4591" w:rsidP="005520F7">
            <w:pPr>
              <w:spacing w:before="240" w:after="240"/>
              <w:rPr>
                <w:sz w:val="22"/>
                <w:szCs w:val="22"/>
              </w:rPr>
            </w:pPr>
            <w:r>
              <w:rPr>
                <w:sz w:val="22"/>
                <w:szCs w:val="22"/>
              </w:rPr>
              <w:t>--</w:t>
            </w:r>
          </w:p>
        </w:tc>
        <w:tc>
          <w:tcPr>
            <w:tcW w:w="1843" w:type="dxa"/>
            <w:shd w:val="clear" w:color="auto" w:fill="auto"/>
            <w:vAlign w:val="center"/>
          </w:tcPr>
          <w:p w:rsidR="003F2C29" w:rsidRPr="006B055D" w:rsidRDefault="001C4591" w:rsidP="005520F7">
            <w:pPr>
              <w:rPr>
                <w:sz w:val="22"/>
                <w:szCs w:val="22"/>
              </w:rPr>
            </w:pPr>
            <w:r>
              <w:rPr>
                <w:sz w:val="22"/>
                <w:szCs w:val="22"/>
              </w:rPr>
              <w:t>-</w:t>
            </w:r>
          </w:p>
        </w:tc>
        <w:tc>
          <w:tcPr>
            <w:tcW w:w="1266" w:type="dxa"/>
            <w:shd w:val="clear" w:color="auto" w:fill="auto"/>
          </w:tcPr>
          <w:p w:rsidR="003F2C29" w:rsidRPr="006B055D" w:rsidRDefault="001C4591" w:rsidP="005520F7">
            <w:pPr>
              <w:rPr>
                <w:sz w:val="22"/>
                <w:szCs w:val="22"/>
              </w:rPr>
            </w:pPr>
            <w:r>
              <w:rPr>
                <w:sz w:val="22"/>
                <w:szCs w:val="22"/>
              </w:rPr>
              <w:t>-</w:t>
            </w:r>
          </w:p>
        </w:tc>
        <w:tc>
          <w:tcPr>
            <w:tcW w:w="1314" w:type="dxa"/>
            <w:shd w:val="clear" w:color="auto" w:fill="auto"/>
          </w:tcPr>
          <w:p w:rsidR="003F2C29" w:rsidRPr="006B055D" w:rsidRDefault="001C4591" w:rsidP="005520F7">
            <w:pPr>
              <w:rPr>
                <w:sz w:val="22"/>
                <w:szCs w:val="22"/>
              </w:rPr>
            </w:pPr>
            <w:r>
              <w:rPr>
                <w:sz w:val="22"/>
                <w:szCs w:val="22"/>
              </w:rPr>
              <w:t>-</w:t>
            </w:r>
          </w:p>
        </w:tc>
        <w:tc>
          <w:tcPr>
            <w:tcW w:w="1314" w:type="dxa"/>
            <w:tcBorders>
              <w:right w:val="single" w:sz="4" w:space="0" w:color="auto"/>
            </w:tcBorders>
            <w:shd w:val="clear" w:color="auto" w:fill="auto"/>
          </w:tcPr>
          <w:p w:rsidR="003F2C29" w:rsidRPr="006B055D" w:rsidRDefault="001C4591" w:rsidP="005520F7">
            <w:pPr>
              <w:rPr>
                <w:sz w:val="22"/>
                <w:szCs w:val="22"/>
              </w:rPr>
            </w:pPr>
            <w:r>
              <w:rPr>
                <w:sz w:val="22"/>
                <w:szCs w:val="22"/>
              </w:rPr>
              <w:t>-</w:t>
            </w:r>
          </w:p>
        </w:tc>
      </w:tr>
      <w:tr w:rsidR="003F2C29" w:rsidRPr="006B055D" w:rsidTr="00BF484D">
        <w:trPr>
          <w:cantSplit/>
          <w:trHeight w:val="600"/>
          <w:jc w:val="center"/>
        </w:trPr>
        <w:tc>
          <w:tcPr>
            <w:tcW w:w="1328" w:type="dxa"/>
            <w:shd w:val="clear" w:color="auto" w:fill="auto"/>
          </w:tcPr>
          <w:p w:rsidR="003F2C29" w:rsidRPr="006B055D" w:rsidRDefault="003F2C29" w:rsidP="005520F7">
            <w:pPr>
              <w:spacing w:before="240" w:after="240"/>
              <w:rPr>
                <w:sz w:val="22"/>
                <w:szCs w:val="22"/>
              </w:rPr>
            </w:pPr>
            <w:r w:rsidRPr="006B055D">
              <w:rPr>
                <w:sz w:val="22"/>
                <w:szCs w:val="22"/>
              </w:rPr>
              <w:lastRenderedPageBreak/>
              <w:t>Output</w:t>
            </w:r>
          </w:p>
        </w:tc>
        <w:tc>
          <w:tcPr>
            <w:tcW w:w="2666" w:type="dxa"/>
            <w:shd w:val="clear" w:color="auto" w:fill="auto"/>
          </w:tcPr>
          <w:p w:rsidR="003F2C29" w:rsidRPr="00961E43" w:rsidRDefault="003F2C29" w:rsidP="005520F7">
            <w:pPr>
              <w:spacing w:before="240" w:after="240"/>
              <w:rPr>
                <w:sz w:val="22"/>
                <w:szCs w:val="22"/>
              </w:rPr>
            </w:pPr>
            <w:r w:rsidRPr="00961E43">
              <w:rPr>
                <w:sz w:val="22"/>
                <w:szCs w:val="22"/>
              </w:rPr>
              <w:t>Monitoring of availability and consumption of adequately iodized salt in all States/UTs</w:t>
            </w:r>
          </w:p>
        </w:tc>
        <w:tc>
          <w:tcPr>
            <w:tcW w:w="2941" w:type="dxa"/>
            <w:shd w:val="clear" w:color="auto" w:fill="auto"/>
          </w:tcPr>
          <w:p w:rsidR="003F2C29" w:rsidRPr="006B055D" w:rsidRDefault="003F2C29" w:rsidP="005520F7">
            <w:pPr>
              <w:spacing w:before="240" w:after="240"/>
              <w:rPr>
                <w:sz w:val="22"/>
                <w:szCs w:val="22"/>
              </w:rPr>
            </w:pPr>
            <w:r w:rsidRPr="006B055D">
              <w:rPr>
                <w:sz w:val="22"/>
                <w:szCs w:val="22"/>
              </w:rPr>
              <w:t>Availability of adequately Iodized salt in the country (greater than 30 ppm at production level, greater than 15ppm at consumption level</w:t>
            </w:r>
          </w:p>
        </w:tc>
        <w:tc>
          <w:tcPr>
            <w:tcW w:w="863" w:type="dxa"/>
            <w:shd w:val="clear" w:color="auto" w:fill="auto"/>
          </w:tcPr>
          <w:p w:rsidR="003F2C29" w:rsidRPr="006B055D" w:rsidRDefault="003F2C29" w:rsidP="005520F7">
            <w:pPr>
              <w:spacing w:before="240" w:after="240"/>
              <w:rPr>
                <w:sz w:val="22"/>
                <w:szCs w:val="22"/>
              </w:rPr>
            </w:pPr>
            <w:r w:rsidRPr="006B055D">
              <w:rPr>
                <w:sz w:val="22"/>
                <w:szCs w:val="22"/>
              </w:rPr>
              <w:t>nos.</w:t>
            </w:r>
          </w:p>
        </w:tc>
        <w:tc>
          <w:tcPr>
            <w:tcW w:w="1276" w:type="dxa"/>
            <w:shd w:val="clear" w:color="auto" w:fill="auto"/>
          </w:tcPr>
          <w:p w:rsidR="003F2C29" w:rsidRPr="006B055D" w:rsidRDefault="001C4591" w:rsidP="005520F7">
            <w:pPr>
              <w:spacing w:before="240" w:after="240"/>
              <w:rPr>
                <w:sz w:val="22"/>
                <w:szCs w:val="22"/>
              </w:rPr>
            </w:pPr>
            <w:r>
              <w:rPr>
                <w:sz w:val="22"/>
                <w:szCs w:val="22"/>
              </w:rPr>
              <w:t>-</w:t>
            </w:r>
          </w:p>
        </w:tc>
        <w:tc>
          <w:tcPr>
            <w:tcW w:w="1843" w:type="dxa"/>
            <w:shd w:val="clear" w:color="auto" w:fill="auto"/>
            <w:vAlign w:val="center"/>
          </w:tcPr>
          <w:p w:rsidR="003F2C29" w:rsidRPr="006B055D" w:rsidRDefault="001C4591" w:rsidP="005520F7">
            <w:pPr>
              <w:rPr>
                <w:sz w:val="22"/>
                <w:szCs w:val="22"/>
              </w:rPr>
            </w:pPr>
            <w:r>
              <w:rPr>
                <w:sz w:val="22"/>
                <w:szCs w:val="22"/>
              </w:rPr>
              <w:t>-</w:t>
            </w:r>
          </w:p>
        </w:tc>
        <w:tc>
          <w:tcPr>
            <w:tcW w:w="1266" w:type="dxa"/>
            <w:shd w:val="clear" w:color="auto" w:fill="auto"/>
          </w:tcPr>
          <w:p w:rsidR="003F2C29" w:rsidRPr="006B055D" w:rsidRDefault="001C4591" w:rsidP="005520F7">
            <w:pPr>
              <w:rPr>
                <w:sz w:val="22"/>
                <w:szCs w:val="22"/>
              </w:rPr>
            </w:pPr>
            <w:r>
              <w:rPr>
                <w:sz w:val="22"/>
                <w:szCs w:val="22"/>
              </w:rPr>
              <w:t>-</w:t>
            </w:r>
          </w:p>
        </w:tc>
        <w:tc>
          <w:tcPr>
            <w:tcW w:w="1314" w:type="dxa"/>
            <w:shd w:val="clear" w:color="auto" w:fill="auto"/>
          </w:tcPr>
          <w:p w:rsidR="003F2C29" w:rsidRPr="006B055D" w:rsidRDefault="001C4591" w:rsidP="005520F7">
            <w:pPr>
              <w:rPr>
                <w:sz w:val="22"/>
                <w:szCs w:val="22"/>
              </w:rPr>
            </w:pPr>
            <w:r>
              <w:rPr>
                <w:sz w:val="22"/>
                <w:szCs w:val="22"/>
              </w:rPr>
              <w:t>-</w:t>
            </w:r>
          </w:p>
        </w:tc>
        <w:tc>
          <w:tcPr>
            <w:tcW w:w="1314" w:type="dxa"/>
            <w:shd w:val="clear" w:color="auto" w:fill="auto"/>
          </w:tcPr>
          <w:p w:rsidR="003F2C29" w:rsidRPr="006B055D" w:rsidRDefault="001C4591" w:rsidP="005520F7">
            <w:pPr>
              <w:rPr>
                <w:sz w:val="22"/>
                <w:szCs w:val="22"/>
              </w:rPr>
            </w:pPr>
            <w:r>
              <w:rPr>
                <w:sz w:val="22"/>
                <w:szCs w:val="22"/>
              </w:rPr>
              <w:t>-</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5520F7">
            <w:pPr>
              <w:rPr>
                <w:sz w:val="22"/>
                <w:szCs w:val="22"/>
              </w:rPr>
            </w:pPr>
            <w:r w:rsidRPr="006B055D">
              <w:rPr>
                <w:sz w:val="22"/>
                <w:szCs w:val="22"/>
              </w:rPr>
              <w:t>Output</w:t>
            </w:r>
          </w:p>
        </w:tc>
        <w:tc>
          <w:tcPr>
            <w:tcW w:w="2666" w:type="dxa"/>
            <w:shd w:val="clear" w:color="auto" w:fill="auto"/>
            <w:vAlign w:val="center"/>
          </w:tcPr>
          <w:p w:rsidR="003F2C29" w:rsidRPr="00961E43" w:rsidRDefault="003F2C29" w:rsidP="005520F7">
            <w:pPr>
              <w:rPr>
                <w:sz w:val="22"/>
                <w:szCs w:val="22"/>
              </w:rPr>
            </w:pPr>
            <w:r w:rsidRPr="00961E43">
              <w:rPr>
                <w:sz w:val="22"/>
                <w:szCs w:val="22"/>
              </w:rPr>
              <w:t xml:space="preserve"> Testing of salt samples </w:t>
            </w:r>
          </w:p>
        </w:tc>
        <w:tc>
          <w:tcPr>
            <w:tcW w:w="2941" w:type="dxa"/>
            <w:shd w:val="clear" w:color="auto" w:fill="auto"/>
            <w:vAlign w:val="center"/>
          </w:tcPr>
          <w:p w:rsidR="003F2C29" w:rsidRPr="006B055D" w:rsidRDefault="003F2C29" w:rsidP="005520F7">
            <w:pPr>
              <w:rPr>
                <w:sz w:val="22"/>
                <w:szCs w:val="22"/>
              </w:rPr>
            </w:pPr>
            <w:r w:rsidRPr="006B055D">
              <w:rPr>
                <w:sz w:val="22"/>
                <w:szCs w:val="22"/>
              </w:rPr>
              <w:t xml:space="preserve">Number of salt samples tested using Salt Testing Kits (Qualitative testing) </w:t>
            </w:r>
          </w:p>
        </w:tc>
        <w:tc>
          <w:tcPr>
            <w:tcW w:w="863" w:type="dxa"/>
            <w:shd w:val="clear" w:color="auto" w:fill="auto"/>
            <w:vAlign w:val="center"/>
          </w:tcPr>
          <w:p w:rsidR="003F2C29" w:rsidRPr="006B055D" w:rsidRDefault="003F2C29" w:rsidP="005520F7">
            <w:pPr>
              <w:rPr>
                <w:sz w:val="22"/>
                <w:szCs w:val="22"/>
              </w:rPr>
            </w:pPr>
            <w:r w:rsidRPr="006B055D">
              <w:rPr>
                <w:sz w:val="22"/>
                <w:szCs w:val="22"/>
              </w:rPr>
              <w:t>Nos.</w:t>
            </w:r>
          </w:p>
        </w:tc>
        <w:tc>
          <w:tcPr>
            <w:tcW w:w="1276" w:type="dxa"/>
            <w:shd w:val="clear" w:color="auto" w:fill="auto"/>
            <w:vAlign w:val="center"/>
          </w:tcPr>
          <w:p w:rsidR="003F2C29" w:rsidRPr="006B055D" w:rsidRDefault="003F2C29" w:rsidP="005520F7">
            <w:pPr>
              <w:rPr>
                <w:sz w:val="22"/>
                <w:szCs w:val="22"/>
              </w:rPr>
            </w:pPr>
            <w:r w:rsidRPr="006B055D">
              <w:rPr>
                <w:sz w:val="22"/>
                <w:szCs w:val="22"/>
              </w:rPr>
              <w:t>Minimum 50 samples per district per month</w:t>
            </w:r>
          </w:p>
          <w:p w:rsidR="003F2C29" w:rsidRPr="006B055D" w:rsidRDefault="003F2C29" w:rsidP="005520F7">
            <w:pPr>
              <w:rPr>
                <w:sz w:val="22"/>
                <w:szCs w:val="22"/>
              </w:rPr>
            </w:pPr>
          </w:p>
        </w:tc>
        <w:tc>
          <w:tcPr>
            <w:tcW w:w="1843" w:type="dxa"/>
            <w:shd w:val="clear" w:color="auto" w:fill="auto"/>
            <w:vAlign w:val="center"/>
          </w:tcPr>
          <w:p w:rsidR="003F2C29" w:rsidRPr="006B055D" w:rsidRDefault="00BF484D" w:rsidP="005520F7">
            <w:pPr>
              <w:rPr>
                <w:sz w:val="22"/>
                <w:szCs w:val="22"/>
              </w:rPr>
            </w:pPr>
            <w:r>
              <w:rPr>
                <w:sz w:val="22"/>
                <w:szCs w:val="22"/>
              </w:rPr>
              <w:t>26694</w:t>
            </w:r>
          </w:p>
        </w:tc>
        <w:tc>
          <w:tcPr>
            <w:tcW w:w="1266" w:type="dxa"/>
            <w:shd w:val="clear" w:color="auto" w:fill="auto"/>
          </w:tcPr>
          <w:p w:rsidR="003F2C29" w:rsidRPr="006B055D" w:rsidRDefault="00BF484D" w:rsidP="005520F7">
            <w:pPr>
              <w:rPr>
                <w:sz w:val="22"/>
                <w:szCs w:val="22"/>
              </w:rPr>
            </w:pPr>
            <w:r>
              <w:rPr>
                <w:sz w:val="22"/>
                <w:szCs w:val="22"/>
              </w:rPr>
              <w:t>35592</w:t>
            </w:r>
          </w:p>
        </w:tc>
        <w:tc>
          <w:tcPr>
            <w:tcW w:w="1314" w:type="dxa"/>
            <w:shd w:val="clear" w:color="auto" w:fill="auto"/>
          </w:tcPr>
          <w:p w:rsidR="003F2C29" w:rsidRPr="006B055D" w:rsidRDefault="00BF484D" w:rsidP="005520F7">
            <w:pPr>
              <w:rPr>
                <w:sz w:val="22"/>
                <w:szCs w:val="22"/>
              </w:rPr>
            </w:pPr>
            <w:r>
              <w:rPr>
                <w:sz w:val="22"/>
                <w:szCs w:val="22"/>
              </w:rPr>
              <w:t>35599</w:t>
            </w:r>
          </w:p>
        </w:tc>
        <w:tc>
          <w:tcPr>
            <w:tcW w:w="1314" w:type="dxa"/>
            <w:shd w:val="clear" w:color="auto" w:fill="auto"/>
          </w:tcPr>
          <w:p w:rsidR="003F2C29" w:rsidRPr="006B055D" w:rsidRDefault="00BF484D" w:rsidP="005520F7">
            <w:pPr>
              <w:rPr>
                <w:sz w:val="22"/>
                <w:szCs w:val="22"/>
              </w:rPr>
            </w:pPr>
            <w:r>
              <w:rPr>
                <w:sz w:val="22"/>
                <w:szCs w:val="22"/>
              </w:rPr>
              <w:t>35606</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5520F7">
            <w:pPr>
              <w:rPr>
                <w:sz w:val="22"/>
                <w:szCs w:val="22"/>
              </w:rPr>
            </w:pPr>
            <w:r w:rsidRPr="006B055D">
              <w:rPr>
                <w:sz w:val="22"/>
                <w:szCs w:val="22"/>
              </w:rPr>
              <w:t>Output</w:t>
            </w:r>
          </w:p>
        </w:tc>
        <w:tc>
          <w:tcPr>
            <w:tcW w:w="2666" w:type="dxa"/>
            <w:shd w:val="clear" w:color="auto" w:fill="auto"/>
            <w:vAlign w:val="center"/>
          </w:tcPr>
          <w:p w:rsidR="003F2C29" w:rsidRPr="00961E43" w:rsidRDefault="003F2C29" w:rsidP="005520F7">
            <w:pPr>
              <w:rPr>
                <w:sz w:val="22"/>
                <w:szCs w:val="22"/>
              </w:rPr>
            </w:pPr>
            <w:r w:rsidRPr="00961E43">
              <w:rPr>
                <w:sz w:val="22"/>
                <w:szCs w:val="22"/>
              </w:rPr>
              <w:t xml:space="preserve">Testing of salt samples </w:t>
            </w:r>
          </w:p>
        </w:tc>
        <w:tc>
          <w:tcPr>
            <w:tcW w:w="2941" w:type="dxa"/>
            <w:shd w:val="clear" w:color="auto" w:fill="auto"/>
            <w:vAlign w:val="bottom"/>
          </w:tcPr>
          <w:p w:rsidR="003F2C29" w:rsidRPr="006B055D" w:rsidRDefault="003F2C29" w:rsidP="005520F7">
            <w:pPr>
              <w:widowControl w:val="0"/>
              <w:spacing w:line="276" w:lineRule="auto"/>
              <w:rPr>
                <w:sz w:val="22"/>
                <w:szCs w:val="22"/>
              </w:rPr>
            </w:pPr>
            <w:r w:rsidRPr="006B055D">
              <w:rPr>
                <w:sz w:val="22"/>
                <w:szCs w:val="22"/>
              </w:rPr>
              <w:t xml:space="preserve">Number of salt samples tested for estimation of iodine content </w:t>
            </w:r>
            <w:proofErr w:type="spellStart"/>
            <w:r w:rsidRPr="006B055D">
              <w:rPr>
                <w:sz w:val="22"/>
                <w:szCs w:val="22"/>
              </w:rPr>
              <w:t>i.e</w:t>
            </w:r>
            <w:proofErr w:type="spellEnd"/>
            <w:r w:rsidRPr="006B055D">
              <w:rPr>
                <w:sz w:val="22"/>
                <w:szCs w:val="22"/>
              </w:rPr>
              <w:t xml:space="preserve"> Volumetric testing</w:t>
            </w:r>
          </w:p>
        </w:tc>
        <w:tc>
          <w:tcPr>
            <w:tcW w:w="863" w:type="dxa"/>
            <w:shd w:val="clear" w:color="auto" w:fill="auto"/>
            <w:vAlign w:val="center"/>
          </w:tcPr>
          <w:p w:rsidR="003F2C29" w:rsidRPr="006B055D" w:rsidRDefault="003F2C29" w:rsidP="005520F7">
            <w:pPr>
              <w:rPr>
                <w:sz w:val="22"/>
                <w:szCs w:val="22"/>
              </w:rPr>
            </w:pPr>
            <w:r w:rsidRPr="006B055D">
              <w:rPr>
                <w:sz w:val="22"/>
                <w:szCs w:val="22"/>
              </w:rPr>
              <w:t>Nos.</w:t>
            </w:r>
          </w:p>
        </w:tc>
        <w:tc>
          <w:tcPr>
            <w:tcW w:w="1276" w:type="dxa"/>
            <w:shd w:val="clear" w:color="auto" w:fill="auto"/>
            <w:vAlign w:val="center"/>
          </w:tcPr>
          <w:p w:rsidR="003F2C29" w:rsidRPr="006B055D" w:rsidRDefault="003F2C29" w:rsidP="005520F7">
            <w:pPr>
              <w:widowControl w:val="0"/>
              <w:spacing w:line="276" w:lineRule="auto"/>
              <w:rPr>
                <w:sz w:val="22"/>
                <w:szCs w:val="22"/>
              </w:rPr>
            </w:pPr>
            <w:r w:rsidRPr="006B055D">
              <w:rPr>
                <w:sz w:val="22"/>
                <w:szCs w:val="22"/>
              </w:rPr>
              <w:t xml:space="preserve"> Minimum 25 samples per district per month</w:t>
            </w:r>
          </w:p>
          <w:p w:rsidR="003F2C29" w:rsidRPr="006B055D" w:rsidRDefault="003F2C29" w:rsidP="005520F7">
            <w:pPr>
              <w:rPr>
                <w:sz w:val="22"/>
                <w:szCs w:val="22"/>
              </w:rPr>
            </w:pPr>
          </w:p>
        </w:tc>
        <w:tc>
          <w:tcPr>
            <w:tcW w:w="1843" w:type="dxa"/>
            <w:shd w:val="clear" w:color="auto" w:fill="auto"/>
            <w:vAlign w:val="center"/>
          </w:tcPr>
          <w:p w:rsidR="003F2C29" w:rsidRDefault="00BF484D" w:rsidP="005520F7">
            <w:pPr>
              <w:rPr>
                <w:sz w:val="22"/>
                <w:szCs w:val="22"/>
              </w:rPr>
            </w:pPr>
            <w:r>
              <w:rPr>
                <w:sz w:val="22"/>
                <w:szCs w:val="22"/>
              </w:rPr>
              <w:t>-above15ppm=26525,</w:t>
            </w:r>
          </w:p>
          <w:p w:rsidR="00BF484D" w:rsidRDefault="00BF484D" w:rsidP="005520F7">
            <w:pPr>
              <w:rPr>
                <w:sz w:val="22"/>
                <w:szCs w:val="22"/>
              </w:rPr>
            </w:pPr>
            <w:r>
              <w:rPr>
                <w:sz w:val="22"/>
                <w:szCs w:val="22"/>
              </w:rPr>
              <w:t>Below15ppm=71</w:t>
            </w:r>
          </w:p>
          <w:p w:rsidR="00BF484D" w:rsidRPr="006B055D" w:rsidRDefault="00BF484D" w:rsidP="005520F7">
            <w:pPr>
              <w:rPr>
                <w:sz w:val="22"/>
                <w:szCs w:val="22"/>
              </w:rPr>
            </w:pPr>
            <w:r>
              <w:rPr>
                <w:sz w:val="22"/>
                <w:szCs w:val="22"/>
              </w:rPr>
              <w:t>-Nil-98</w:t>
            </w:r>
          </w:p>
        </w:tc>
        <w:tc>
          <w:tcPr>
            <w:tcW w:w="1266" w:type="dxa"/>
            <w:shd w:val="clear" w:color="auto" w:fill="auto"/>
          </w:tcPr>
          <w:p w:rsidR="003F2C29" w:rsidRDefault="00BF484D" w:rsidP="005520F7">
            <w:pPr>
              <w:rPr>
                <w:sz w:val="22"/>
                <w:szCs w:val="22"/>
              </w:rPr>
            </w:pPr>
            <w:r>
              <w:rPr>
                <w:sz w:val="22"/>
                <w:szCs w:val="22"/>
              </w:rPr>
              <w:t>-35,386</w:t>
            </w:r>
          </w:p>
          <w:p w:rsidR="00BF484D" w:rsidRDefault="00BF484D" w:rsidP="005520F7">
            <w:pPr>
              <w:rPr>
                <w:sz w:val="22"/>
                <w:szCs w:val="22"/>
              </w:rPr>
            </w:pPr>
            <w:r>
              <w:rPr>
                <w:sz w:val="22"/>
                <w:szCs w:val="22"/>
              </w:rPr>
              <w:t>-88</w:t>
            </w:r>
          </w:p>
          <w:p w:rsidR="00BF484D" w:rsidRPr="006B055D" w:rsidRDefault="00BF484D" w:rsidP="005520F7">
            <w:pPr>
              <w:rPr>
                <w:sz w:val="22"/>
                <w:szCs w:val="22"/>
              </w:rPr>
            </w:pPr>
            <w:r>
              <w:rPr>
                <w:sz w:val="22"/>
                <w:szCs w:val="22"/>
              </w:rPr>
              <w:t>-118</w:t>
            </w:r>
          </w:p>
        </w:tc>
        <w:tc>
          <w:tcPr>
            <w:tcW w:w="1314" w:type="dxa"/>
            <w:shd w:val="clear" w:color="auto" w:fill="auto"/>
          </w:tcPr>
          <w:p w:rsidR="003F2C29" w:rsidRDefault="00BF484D" w:rsidP="005520F7">
            <w:pPr>
              <w:rPr>
                <w:sz w:val="22"/>
                <w:szCs w:val="22"/>
              </w:rPr>
            </w:pPr>
            <w:r>
              <w:rPr>
                <w:sz w:val="22"/>
                <w:szCs w:val="22"/>
              </w:rPr>
              <w:t>-35595</w:t>
            </w:r>
          </w:p>
          <w:p w:rsidR="00BF484D" w:rsidRDefault="00BF484D" w:rsidP="005520F7">
            <w:pPr>
              <w:rPr>
                <w:sz w:val="22"/>
                <w:szCs w:val="22"/>
              </w:rPr>
            </w:pPr>
            <w:r>
              <w:rPr>
                <w:sz w:val="22"/>
                <w:szCs w:val="22"/>
              </w:rPr>
              <w:t>-100</w:t>
            </w:r>
          </w:p>
          <w:p w:rsidR="00BF484D" w:rsidRPr="006B055D" w:rsidRDefault="00BF484D" w:rsidP="005520F7">
            <w:pPr>
              <w:rPr>
                <w:sz w:val="22"/>
                <w:szCs w:val="22"/>
              </w:rPr>
            </w:pPr>
            <w:r>
              <w:rPr>
                <w:sz w:val="22"/>
                <w:szCs w:val="22"/>
              </w:rPr>
              <w:t>-120</w:t>
            </w:r>
          </w:p>
        </w:tc>
        <w:tc>
          <w:tcPr>
            <w:tcW w:w="1314" w:type="dxa"/>
            <w:shd w:val="clear" w:color="auto" w:fill="auto"/>
          </w:tcPr>
          <w:p w:rsidR="003F2C29" w:rsidRDefault="00BF484D" w:rsidP="005520F7">
            <w:pPr>
              <w:rPr>
                <w:sz w:val="22"/>
                <w:szCs w:val="22"/>
              </w:rPr>
            </w:pPr>
            <w:r>
              <w:rPr>
                <w:sz w:val="22"/>
                <w:szCs w:val="22"/>
              </w:rPr>
              <w:t>-35600</w:t>
            </w:r>
          </w:p>
          <w:p w:rsidR="00BF484D" w:rsidRDefault="00BF484D" w:rsidP="005520F7">
            <w:pPr>
              <w:rPr>
                <w:sz w:val="22"/>
                <w:szCs w:val="22"/>
              </w:rPr>
            </w:pPr>
            <w:r>
              <w:rPr>
                <w:sz w:val="22"/>
                <w:szCs w:val="22"/>
              </w:rPr>
              <w:t>-103</w:t>
            </w:r>
          </w:p>
          <w:p w:rsidR="00BF484D" w:rsidRPr="006B055D" w:rsidRDefault="00BF484D" w:rsidP="005520F7">
            <w:pPr>
              <w:rPr>
                <w:sz w:val="22"/>
                <w:szCs w:val="22"/>
              </w:rPr>
            </w:pPr>
            <w:r>
              <w:rPr>
                <w:sz w:val="22"/>
                <w:szCs w:val="22"/>
              </w:rPr>
              <w:t>-123</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5520F7">
            <w:pPr>
              <w:rPr>
                <w:sz w:val="22"/>
                <w:szCs w:val="22"/>
              </w:rPr>
            </w:pPr>
            <w:r w:rsidRPr="006B055D">
              <w:rPr>
                <w:sz w:val="22"/>
                <w:szCs w:val="22"/>
              </w:rPr>
              <w:t>Output</w:t>
            </w:r>
          </w:p>
        </w:tc>
        <w:tc>
          <w:tcPr>
            <w:tcW w:w="2666" w:type="dxa"/>
            <w:shd w:val="clear" w:color="auto" w:fill="auto"/>
            <w:vAlign w:val="center"/>
          </w:tcPr>
          <w:p w:rsidR="003F2C29" w:rsidRPr="00961E43" w:rsidRDefault="003F2C29" w:rsidP="005520F7">
            <w:pPr>
              <w:rPr>
                <w:sz w:val="22"/>
                <w:szCs w:val="22"/>
              </w:rPr>
            </w:pPr>
            <w:r w:rsidRPr="00961E43">
              <w:rPr>
                <w:sz w:val="22"/>
                <w:szCs w:val="22"/>
              </w:rPr>
              <w:t xml:space="preserve">Testing of Urine samples </w:t>
            </w:r>
          </w:p>
        </w:tc>
        <w:tc>
          <w:tcPr>
            <w:tcW w:w="2941" w:type="dxa"/>
            <w:shd w:val="clear" w:color="auto" w:fill="auto"/>
            <w:vAlign w:val="bottom"/>
          </w:tcPr>
          <w:p w:rsidR="003F2C29" w:rsidRPr="006B055D" w:rsidRDefault="003F2C29" w:rsidP="005520F7">
            <w:pPr>
              <w:widowControl w:val="0"/>
              <w:spacing w:line="276" w:lineRule="auto"/>
              <w:rPr>
                <w:sz w:val="22"/>
                <w:szCs w:val="22"/>
              </w:rPr>
            </w:pPr>
            <w:r w:rsidRPr="006B055D">
              <w:rPr>
                <w:sz w:val="22"/>
                <w:szCs w:val="22"/>
              </w:rPr>
              <w:t xml:space="preserve">Number of urine samples tested for Urinary iodine estimation </w:t>
            </w:r>
          </w:p>
        </w:tc>
        <w:tc>
          <w:tcPr>
            <w:tcW w:w="863" w:type="dxa"/>
            <w:shd w:val="clear" w:color="auto" w:fill="auto"/>
            <w:vAlign w:val="center"/>
          </w:tcPr>
          <w:p w:rsidR="003F2C29" w:rsidRPr="006B055D" w:rsidRDefault="003F2C29" w:rsidP="005520F7">
            <w:pPr>
              <w:rPr>
                <w:sz w:val="22"/>
                <w:szCs w:val="22"/>
              </w:rPr>
            </w:pPr>
            <w:r w:rsidRPr="006B055D">
              <w:rPr>
                <w:sz w:val="22"/>
                <w:szCs w:val="22"/>
              </w:rPr>
              <w:t>Nos.</w:t>
            </w:r>
          </w:p>
        </w:tc>
        <w:tc>
          <w:tcPr>
            <w:tcW w:w="1276" w:type="dxa"/>
            <w:shd w:val="clear" w:color="auto" w:fill="auto"/>
            <w:vAlign w:val="center"/>
          </w:tcPr>
          <w:p w:rsidR="003F2C29" w:rsidRPr="006B055D" w:rsidRDefault="003F2C29" w:rsidP="005520F7">
            <w:pPr>
              <w:rPr>
                <w:sz w:val="22"/>
                <w:szCs w:val="22"/>
              </w:rPr>
            </w:pPr>
            <w:r w:rsidRPr="006B055D">
              <w:rPr>
                <w:sz w:val="22"/>
                <w:szCs w:val="22"/>
              </w:rPr>
              <w:t>Minimum 25 samples per district per month</w:t>
            </w:r>
          </w:p>
        </w:tc>
        <w:tc>
          <w:tcPr>
            <w:tcW w:w="1843" w:type="dxa"/>
            <w:shd w:val="clear" w:color="auto" w:fill="auto"/>
            <w:vAlign w:val="center"/>
          </w:tcPr>
          <w:p w:rsidR="003F2C29" w:rsidRPr="006B055D" w:rsidRDefault="00BF484D" w:rsidP="005520F7">
            <w:pPr>
              <w:rPr>
                <w:sz w:val="22"/>
                <w:szCs w:val="22"/>
              </w:rPr>
            </w:pPr>
            <w:r>
              <w:rPr>
                <w:sz w:val="22"/>
                <w:szCs w:val="22"/>
              </w:rPr>
              <w:t>205</w:t>
            </w:r>
          </w:p>
        </w:tc>
        <w:tc>
          <w:tcPr>
            <w:tcW w:w="1266" w:type="dxa"/>
            <w:shd w:val="clear" w:color="auto" w:fill="auto"/>
          </w:tcPr>
          <w:p w:rsidR="003F2C29" w:rsidRPr="006B055D" w:rsidRDefault="00BF484D" w:rsidP="005520F7">
            <w:pPr>
              <w:rPr>
                <w:sz w:val="22"/>
                <w:szCs w:val="22"/>
              </w:rPr>
            </w:pPr>
            <w:r>
              <w:rPr>
                <w:sz w:val="22"/>
                <w:szCs w:val="22"/>
              </w:rPr>
              <w:t>255</w:t>
            </w:r>
          </w:p>
        </w:tc>
        <w:tc>
          <w:tcPr>
            <w:tcW w:w="1314" w:type="dxa"/>
            <w:shd w:val="clear" w:color="auto" w:fill="auto"/>
          </w:tcPr>
          <w:p w:rsidR="003F2C29" w:rsidRPr="006B055D" w:rsidRDefault="00BF484D" w:rsidP="005520F7">
            <w:pPr>
              <w:rPr>
                <w:sz w:val="22"/>
                <w:szCs w:val="22"/>
              </w:rPr>
            </w:pPr>
            <w:r>
              <w:rPr>
                <w:sz w:val="22"/>
                <w:szCs w:val="22"/>
              </w:rPr>
              <w:t>255</w:t>
            </w:r>
          </w:p>
        </w:tc>
        <w:tc>
          <w:tcPr>
            <w:tcW w:w="1314" w:type="dxa"/>
            <w:shd w:val="clear" w:color="auto" w:fill="auto"/>
          </w:tcPr>
          <w:p w:rsidR="003F2C29" w:rsidRPr="006B055D" w:rsidRDefault="00BF484D" w:rsidP="005520F7">
            <w:pPr>
              <w:rPr>
                <w:sz w:val="22"/>
                <w:szCs w:val="22"/>
              </w:rPr>
            </w:pPr>
            <w:r>
              <w:rPr>
                <w:sz w:val="22"/>
                <w:szCs w:val="22"/>
              </w:rPr>
              <w:t>255</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5520F7">
            <w:pPr>
              <w:rPr>
                <w:sz w:val="22"/>
                <w:szCs w:val="22"/>
              </w:rPr>
            </w:pPr>
            <w:r w:rsidRPr="006B055D">
              <w:rPr>
                <w:sz w:val="22"/>
                <w:szCs w:val="22"/>
              </w:rPr>
              <w:t>Output</w:t>
            </w:r>
          </w:p>
        </w:tc>
        <w:tc>
          <w:tcPr>
            <w:tcW w:w="2666" w:type="dxa"/>
            <w:shd w:val="clear" w:color="auto" w:fill="auto"/>
            <w:vAlign w:val="center"/>
          </w:tcPr>
          <w:p w:rsidR="003F2C29" w:rsidRPr="00961E43" w:rsidRDefault="003F2C29" w:rsidP="005520F7">
            <w:pPr>
              <w:rPr>
                <w:sz w:val="22"/>
                <w:szCs w:val="22"/>
              </w:rPr>
            </w:pPr>
            <w:r w:rsidRPr="00961E43">
              <w:rPr>
                <w:sz w:val="22"/>
                <w:szCs w:val="22"/>
              </w:rPr>
              <w:t xml:space="preserve">Testing of Urine samples </w:t>
            </w:r>
          </w:p>
        </w:tc>
        <w:tc>
          <w:tcPr>
            <w:tcW w:w="2941" w:type="dxa"/>
            <w:shd w:val="clear" w:color="auto" w:fill="auto"/>
            <w:vAlign w:val="bottom"/>
          </w:tcPr>
          <w:p w:rsidR="003F2C29" w:rsidRPr="006B055D" w:rsidRDefault="003F2C29" w:rsidP="005520F7">
            <w:pPr>
              <w:widowControl w:val="0"/>
              <w:spacing w:line="276" w:lineRule="auto"/>
              <w:rPr>
                <w:sz w:val="22"/>
                <w:szCs w:val="22"/>
              </w:rPr>
            </w:pPr>
            <w:r w:rsidRPr="006B055D">
              <w:rPr>
                <w:sz w:val="22"/>
                <w:szCs w:val="22"/>
              </w:rPr>
              <w:t>Urinary iodine estimation of urine samples has not been done by the State</w:t>
            </w:r>
          </w:p>
        </w:tc>
        <w:tc>
          <w:tcPr>
            <w:tcW w:w="863" w:type="dxa"/>
            <w:shd w:val="clear" w:color="auto" w:fill="auto"/>
            <w:vAlign w:val="center"/>
          </w:tcPr>
          <w:p w:rsidR="003F2C29" w:rsidRPr="006B055D" w:rsidRDefault="003F2C29" w:rsidP="005520F7">
            <w:pPr>
              <w:rPr>
                <w:sz w:val="22"/>
                <w:szCs w:val="22"/>
              </w:rPr>
            </w:pPr>
          </w:p>
        </w:tc>
        <w:tc>
          <w:tcPr>
            <w:tcW w:w="1276" w:type="dxa"/>
            <w:shd w:val="clear" w:color="auto" w:fill="auto"/>
            <w:vAlign w:val="center"/>
          </w:tcPr>
          <w:p w:rsidR="003F2C29" w:rsidRPr="006B055D" w:rsidRDefault="003F2C29" w:rsidP="005520F7">
            <w:pPr>
              <w:rPr>
                <w:sz w:val="22"/>
                <w:szCs w:val="22"/>
              </w:rPr>
            </w:pPr>
          </w:p>
        </w:tc>
        <w:tc>
          <w:tcPr>
            <w:tcW w:w="1843" w:type="dxa"/>
            <w:shd w:val="clear" w:color="auto" w:fill="auto"/>
            <w:vAlign w:val="center"/>
          </w:tcPr>
          <w:p w:rsidR="003F2C29" w:rsidRPr="006B055D" w:rsidRDefault="001C4591" w:rsidP="005520F7">
            <w:pPr>
              <w:rPr>
                <w:sz w:val="22"/>
                <w:szCs w:val="22"/>
              </w:rPr>
            </w:pPr>
            <w:r>
              <w:rPr>
                <w:sz w:val="22"/>
                <w:szCs w:val="22"/>
              </w:rPr>
              <w:t>-</w:t>
            </w:r>
          </w:p>
        </w:tc>
        <w:tc>
          <w:tcPr>
            <w:tcW w:w="1266" w:type="dxa"/>
            <w:shd w:val="clear" w:color="auto" w:fill="auto"/>
          </w:tcPr>
          <w:p w:rsidR="003F2C29" w:rsidRPr="006B055D" w:rsidRDefault="001C4591" w:rsidP="005520F7">
            <w:pPr>
              <w:rPr>
                <w:sz w:val="22"/>
                <w:szCs w:val="22"/>
              </w:rPr>
            </w:pPr>
            <w:r>
              <w:rPr>
                <w:sz w:val="22"/>
                <w:szCs w:val="22"/>
              </w:rPr>
              <w:t>-</w:t>
            </w:r>
          </w:p>
        </w:tc>
        <w:tc>
          <w:tcPr>
            <w:tcW w:w="1314" w:type="dxa"/>
            <w:shd w:val="clear" w:color="auto" w:fill="auto"/>
          </w:tcPr>
          <w:p w:rsidR="003F2C29" w:rsidRPr="006B055D" w:rsidRDefault="001C4591" w:rsidP="005520F7">
            <w:pPr>
              <w:rPr>
                <w:sz w:val="22"/>
                <w:szCs w:val="22"/>
              </w:rPr>
            </w:pPr>
            <w:r>
              <w:rPr>
                <w:sz w:val="22"/>
                <w:szCs w:val="22"/>
              </w:rPr>
              <w:t>-</w:t>
            </w:r>
          </w:p>
        </w:tc>
        <w:tc>
          <w:tcPr>
            <w:tcW w:w="1314" w:type="dxa"/>
            <w:shd w:val="clear" w:color="auto" w:fill="auto"/>
          </w:tcPr>
          <w:p w:rsidR="003F2C29" w:rsidRPr="006B055D" w:rsidRDefault="001C4591" w:rsidP="005520F7">
            <w:pPr>
              <w:rPr>
                <w:sz w:val="22"/>
                <w:szCs w:val="22"/>
              </w:rPr>
            </w:pPr>
            <w:r>
              <w:rPr>
                <w:sz w:val="22"/>
                <w:szCs w:val="22"/>
              </w:rPr>
              <w:t>-</w:t>
            </w:r>
          </w:p>
        </w:tc>
      </w:tr>
      <w:tr w:rsidR="003F2C29" w:rsidRPr="006B055D" w:rsidTr="00BF484D">
        <w:trPr>
          <w:cantSplit/>
          <w:trHeight w:val="600"/>
          <w:jc w:val="center"/>
        </w:trPr>
        <w:tc>
          <w:tcPr>
            <w:tcW w:w="1328" w:type="dxa"/>
            <w:shd w:val="clear" w:color="auto" w:fill="auto"/>
            <w:vAlign w:val="center"/>
          </w:tcPr>
          <w:p w:rsidR="003F2C29" w:rsidRPr="006B055D" w:rsidRDefault="003F2C29" w:rsidP="005520F7">
            <w:pPr>
              <w:rPr>
                <w:sz w:val="22"/>
                <w:szCs w:val="22"/>
              </w:rPr>
            </w:pPr>
            <w:r w:rsidRPr="006B055D">
              <w:rPr>
                <w:sz w:val="22"/>
                <w:szCs w:val="22"/>
              </w:rPr>
              <w:t>Output</w:t>
            </w:r>
          </w:p>
        </w:tc>
        <w:tc>
          <w:tcPr>
            <w:tcW w:w="2666" w:type="dxa"/>
            <w:shd w:val="clear" w:color="auto" w:fill="auto"/>
            <w:vAlign w:val="center"/>
          </w:tcPr>
          <w:p w:rsidR="003F2C29" w:rsidRPr="00961E43" w:rsidRDefault="003F2C29" w:rsidP="005520F7">
            <w:pPr>
              <w:rPr>
                <w:sz w:val="22"/>
                <w:szCs w:val="22"/>
              </w:rPr>
            </w:pPr>
            <w:r w:rsidRPr="00961E43">
              <w:rPr>
                <w:sz w:val="22"/>
                <w:szCs w:val="22"/>
              </w:rPr>
              <w:t xml:space="preserve">IDD surveys/resurveys </w:t>
            </w:r>
          </w:p>
        </w:tc>
        <w:tc>
          <w:tcPr>
            <w:tcW w:w="2941" w:type="dxa"/>
            <w:shd w:val="clear" w:color="auto" w:fill="auto"/>
            <w:vAlign w:val="bottom"/>
          </w:tcPr>
          <w:p w:rsidR="003F2C29" w:rsidRPr="006B055D" w:rsidRDefault="003F2C29" w:rsidP="005520F7">
            <w:pPr>
              <w:widowControl w:val="0"/>
              <w:spacing w:line="276" w:lineRule="auto"/>
              <w:rPr>
                <w:sz w:val="22"/>
                <w:szCs w:val="22"/>
              </w:rPr>
            </w:pPr>
            <w:r w:rsidRPr="006B055D">
              <w:rPr>
                <w:sz w:val="22"/>
                <w:szCs w:val="22"/>
              </w:rPr>
              <w:t>Number of district IDD surveys/ resurveys conducted in State/UT</w:t>
            </w:r>
          </w:p>
        </w:tc>
        <w:tc>
          <w:tcPr>
            <w:tcW w:w="863" w:type="dxa"/>
            <w:shd w:val="clear" w:color="auto" w:fill="auto"/>
            <w:vAlign w:val="center"/>
          </w:tcPr>
          <w:p w:rsidR="003F2C29" w:rsidRPr="006B055D" w:rsidRDefault="003F2C29" w:rsidP="005520F7">
            <w:pPr>
              <w:rPr>
                <w:sz w:val="22"/>
                <w:szCs w:val="22"/>
              </w:rPr>
            </w:pPr>
          </w:p>
        </w:tc>
        <w:tc>
          <w:tcPr>
            <w:tcW w:w="1276" w:type="dxa"/>
            <w:shd w:val="clear" w:color="auto" w:fill="auto"/>
            <w:vAlign w:val="center"/>
          </w:tcPr>
          <w:p w:rsidR="003F2C29" w:rsidRPr="006B055D" w:rsidRDefault="00BF484D" w:rsidP="005520F7">
            <w:pPr>
              <w:rPr>
                <w:sz w:val="22"/>
                <w:szCs w:val="22"/>
              </w:rPr>
            </w:pPr>
            <w:r>
              <w:rPr>
                <w:sz w:val="22"/>
                <w:szCs w:val="22"/>
              </w:rPr>
              <w:t>4</w:t>
            </w:r>
          </w:p>
        </w:tc>
        <w:tc>
          <w:tcPr>
            <w:tcW w:w="1843" w:type="dxa"/>
            <w:shd w:val="clear" w:color="auto" w:fill="auto"/>
            <w:vAlign w:val="center"/>
          </w:tcPr>
          <w:p w:rsidR="003F2C29" w:rsidRPr="006B055D" w:rsidRDefault="00BF484D" w:rsidP="005520F7">
            <w:pPr>
              <w:rPr>
                <w:sz w:val="22"/>
                <w:szCs w:val="22"/>
              </w:rPr>
            </w:pPr>
            <w:r>
              <w:rPr>
                <w:sz w:val="22"/>
                <w:szCs w:val="22"/>
              </w:rPr>
              <w:t>3</w:t>
            </w:r>
          </w:p>
        </w:tc>
        <w:tc>
          <w:tcPr>
            <w:tcW w:w="1266" w:type="dxa"/>
            <w:shd w:val="clear" w:color="auto" w:fill="auto"/>
          </w:tcPr>
          <w:p w:rsidR="003F2C29" w:rsidRPr="006B055D" w:rsidRDefault="00BF484D" w:rsidP="005520F7">
            <w:pPr>
              <w:rPr>
                <w:sz w:val="22"/>
                <w:szCs w:val="22"/>
              </w:rPr>
            </w:pPr>
            <w:r>
              <w:rPr>
                <w:sz w:val="22"/>
                <w:szCs w:val="22"/>
              </w:rPr>
              <w:t>4</w:t>
            </w:r>
          </w:p>
        </w:tc>
        <w:tc>
          <w:tcPr>
            <w:tcW w:w="1314" w:type="dxa"/>
            <w:shd w:val="clear" w:color="auto" w:fill="auto"/>
          </w:tcPr>
          <w:p w:rsidR="003F2C29" w:rsidRPr="006B055D" w:rsidRDefault="00BF484D" w:rsidP="005520F7">
            <w:pPr>
              <w:rPr>
                <w:sz w:val="22"/>
                <w:szCs w:val="22"/>
              </w:rPr>
            </w:pPr>
            <w:r>
              <w:rPr>
                <w:sz w:val="22"/>
                <w:szCs w:val="22"/>
              </w:rPr>
              <w:t>5</w:t>
            </w:r>
          </w:p>
        </w:tc>
        <w:tc>
          <w:tcPr>
            <w:tcW w:w="1314" w:type="dxa"/>
            <w:shd w:val="clear" w:color="auto" w:fill="auto"/>
          </w:tcPr>
          <w:p w:rsidR="003F2C29" w:rsidRPr="006B055D" w:rsidRDefault="00BF484D" w:rsidP="005520F7">
            <w:pPr>
              <w:rPr>
                <w:sz w:val="22"/>
                <w:szCs w:val="22"/>
              </w:rPr>
            </w:pPr>
            <w:r>
              <w:rPr>
                <w:sz w:val="22"/>
                <w:szCs w:val="22"/>
              </w:rPr>
              <w:t>6</w:t>
            </w:r>
          </w:p>
        </w:tc>
      </w:tr>
    </w:tbl>
    <w:p w:rsidR="005520F7" w:rsidRDefault="005520F7" w:rsidP="009D0DBE">
      <w:pPr>
        <w:rPr>
          <w:sz w:val="22"/>
          <w:szCs w:val="22"/>
        </w:rPr>
      </w:pPr>
      <w:bookmarkStart w:id="0" w:name="_heading=h.9pyp9km5iho" w:colFirst="0" w:colLast="0"/>
      <w:bookmarkStart w:id="1" w:name="_heading=h.6zej09hb5csz" w:colFirst="0" w:colLast="0"/>
      <w:bookmarkEnd w:id="0"/>
      <w:bookmarkEnd w:id="1"/>
    </w:p>
    <w:p w:rsidR="005520F7" w:rsidRPr="006B055D" w:rsidRDefault="005520F7" w:rsidP="009D0DBE">
      <w:pPr>
        <w:rPr>
          <w:sz w:val="22"/>
          <w:szCs w:val="22"/>
        </w:rPr>
      </w:pPr>
    </w:p>
    <w:p w:rsidR="002E11C0" w:rsidRDefault="002E11C0" w:rsidP="009D0DBE">
      <w:pPr>
        <w:rPr>
          <w:sz w:val="22"/>
          <w:szCs w:val="22"/>
        </w:rPr>
      </w:pPr>
    </w:p>
    <w:p w:rsidR="002E11C0" w:rsidRDefault="002E11C0" w:rsidP="009D0DBE">
      <w:pPr>
        <w:rPr>
          <w:sz w:val="22"/>
          <w:szCs w:val="22"/>
        </w:rPr>
      </w:pPr>
    </w:p>
    <w:p w:rsidR="008F4085" w:rsidRPr="00A64137" w:rsidRDefault="00115751" w:rsidP="00E75181">
      <w:pPr>
        <w:pStyle w:val="Heading1"/>
        <w:numPr>
          <w:ilvl w:val="0"/>
          <w:numId w:val="1"/>
        </w:numPr>
        <w:jc w:val="both"/>
      </w:pPr>
      <w:r w:rsidRPr="00A64137">
        <w:rPr>
          <w:rFonts w:ascii="Helvetica" w:hAnsi="Helvetica" w:cs="Helvetica"/>
          <w:sz w:val="20"/>
          <w:szCs w:val="20"/>
          <w:shd w:val="clear" w:color="auto" w:fill="FFFFFF"/>
        </w:rPr>
        <w:t>NDCP Flexi Pool</w:t>
      </w:r>
    </w:p>
    <w:tbl>
      <w:tblPr>
        <w:tblStyle w:val="a3"/>
        <w:tblW w:w="15189" w:type="dxa"/>
        <w:tblInd w:w="-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292"/>
        <w:gridCol w:w="1775"/>
        <w:gridCol w:w="3071"/>
        <w:gridCol w:w="1454"/>
        <w:gridCol w:w="1744"/>
        <w:gridCol w:w="1166"/>
        <w:gridCol w:w="1626"/>
        <w:gridCol w:w="1446"/>
        <w:gridCol w:w="1615"/>
      </w:tblGrid>
      <w:tr w:rsidR="00C61E72" w:rsidRPr="006B055D" w:rsidTr="006B781B">
        <w:trPr>
          <w:cantSplit/>
          <w:trHeight w:val="146"/>
          <w:tblHeader/>
        </w:trPr>
        <w:tc>
          <w:tcPr>
            <w:tcW w:w="1292"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Indicator Type</w:t>
            </w:r>
          </w:p>
        </w:tc>
        <w:tc>
          <w:tcPr>
            <w:tcW w:w="1775"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Indicator Statement</w:t>
            </w:r>
          </w:p>
        </w:tc>
        <w:tc>
          <w:tcPr>
            <w:tcW w:w="3071"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Indicator</w:t>
            </w:r>
          </w:p>
        </w:tc>
        <w:tc>
          <w:tcPr>
            <w:tcW w:w="1454"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Unit</w:t>
            </w:r>
          </w:p>
        </w:tc>
        <w:tc>
          <w:tcPr>
            <w:tcW w:w="1744"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vAlign w:val="center"/>
          </w:tcPr>
          <w:p w:rsidR="00C61E72" w:rsidRPr="006B055D" w:rsidRDefault="00C61E72" w:rsidP="005775A5">
            <w:pPr>
              <w:jc w:val="center"/>
              <w:rPr>
                <w:b/>
                <w:sz w:val="22"/>
                <w:szCs w:val="22"/>
              </w:rPr>
            </w:pPr>
            <w:r w:rsidRPr="006B055D">
              <w:rPr>
                <w:b/>
                <w:sz w:val="22"/>
                <w:szCs w:val="22"/>
              </w:rPr>
              <w:t>Target</w:t>
            </w:r>
          </w:p>
          <w:p w:rsidR="00C61E72" w:rsidRPr="006B055D" w:rsidRDefault="00C61E72" w:rsidP="005775A5">
            <w:pPr>
              <w:jc w:val="center"/>
              <w:rPr>
                <w:b/>
                <w:sz w:val="22"/>
                <w:szCs w:val="22"/>
              </w:rPr>
            </w:pPr>
            <w:r w:rsidRPr="006B055D">
              <w:rPr>
                <w:b/>
                <w:sz w:val="22"/>
                <w:szCs w:val="22"/>
              </w:rPr>
              <w:t>2021-22</w:t>
            </w:r>
          </w:p>
        </w:tc>
        <w:tc>
          <w:tcPr>
            <w:tcW w:w="1166"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vAlign w:val="center"/>
          </w:tcPr>
          <w:p w:rsidR="00C61E72" w:rsidRPr="006B055D" w:rsidRDefault="00C61E72" w:rsidP="005775A5">
            <w:pPr>
              <w:jc w:val="center"/>
              <w:rPr>
                <w:b/>
                <w:sz w:val="22"/>
                <w:szCs w:val="22"/>
              </w:rPr>
            </w:pPr>
            <w:r w:rsidRPr="006B055D">
              <w:rPr>
                <w:b/>
                <w:sz w:val="22"/>
                <w:szCs w:val="22"/>
              </w:rPr>
              <w:t>Progress</w:t>
            </w:r>
          </w:p>
          <w:p w:rsidR="00C61E72" w:rsidRPr="006B055D" w:rsidRDefault="00C61E72" w:rsidP="005775A5">
            <w:pPr>
              <w:jc w:val="center"/>
              <w:rPr>
                <w:b/>
                <w:sz w:val="22"/>
                <w:szCs w:val="22"/>
              </w:rPr>
            </w:pPr>
            <w:r w:rsidRPr="006B055D">
              <w:rPr>
                <w:b/>
                <w:sz w:val="22"/>
                <w:szCs w:val="22"/>
              </w:rPr>
              <w:t>2021-22</w:t>
            </w:r>
          </w:p>
        </w:tc>
        <w:tc>
          <w:tcPr>
            <w:tcW w:w="1626" w:type="dxa"/>
            <w:tcBorders>
              <w:top w:val="single" w:sz="8" w:space="0" w:color="000000"/>
              <w:left w:val="nil"/>
              <w:bottom w:val="single" w:sz="8" w:space="0" w:color="000000"/>
              <w:right w:val="single" w:sz="8" w:space="0" w:color="000000"/>
            </w:tcBorders>
            <w:shd w:val="clear" w:color="auto" w:fill="BDD6EE" w:themeFill="accent1" w:themeFillTint="66"/>
            <w:vAlign w:val="center"/>
          </w:tcPr>
          <w:p w:rsidR="00C61E72" w:rsidRDefault="00C61E72" w:rsidP="005775A5">
            <w:pPr>
              <w:jc w:val="center"/>
              <w:rPr>
                <w:b/>
                <w:sz w:val="22"/>
                <w:szCs w:val="22"/>
              </w:rPr>
            </w:pPr>
            <w:r>
              <w:rPr>
                <w:b/>
                <w:sz w:val="22"/>
                <w:szCs w:val="22"/>
              </w:rPr>
              <w:t xml:space="preserve">Likely achievement </w:t>
            </w:r>
          </w:p>
          <w:p w:rsidR="00C61E72" w:rsidRPr="006B055D" w:rsidRDefault="00C61E72" w:rsidP="005775A5">
            <w:pPr>
              <w:jc w:val="center"/>
              <w:rPr>
                <w:b/>
                <w:sz w:val="22"/>
                <w:szCs w:val="22"/>
              </w:rPr>
            </w:pPr>
            <w:r>
              <w:rPr>
                <w:b/>
                <w:sz w:val="22"/>
                <w:szCs w:val="22"/>
              </w:rPr>
              <w:t>2021-22</w:t>
            </w:r>
          </w:p>
        </w:tc>
        <w:tc>
          <w:tcPr>
            <w:tcW w:w="1446" w:type="dxa"/>
            <w:tcBorders>
              <w:top w:val="single" w:sz="8" w:space="0" w:color="000000"/>
              <w:left w:val="nil"/>
              <w:bottom w:val="single" w:sz="8" w:space="0" w:color="000000"/>
              <w:right w:val="single" w:sz="8" w:space="0" w:color="000000"/>
            </w:tcBorders>
            <w:shd w:val="clear" w:color="auto" w:fill="BDD6EE" w:themeFill="accent1" w:themeFillTint="66"/>
            <w:vAlign w:val="center"/>
          </w:tcPr>
          <w:p w:rsidR="00C61E72" w:rsidRPr="006B055D" w:rsidRDefault="00C61E72" w:rsidP="005775A5">
            <w:pPr>
              <w:jc w:val="center"/>
              <w:rPr>
                <w:b/>
                <w:sz w:val="22"/>
                <w:szCs w:val="22"/>
              </w:rPr>
            </w:pPr>
            <w:r>
              <w:rPr>
                <w:b/>
                <w:sz w:val="22"/>
                <w:szCs w:val="22"/>
              </w:rPr>
              <w:t>Target</w:t>
            </w:r>
          </w:p>
          <w:p w:rsidR="00C61E72" w:rsidRPr="006B055D" w:rsidRDefault="00C61E72" w:rsidP="005775A5">
            <w:pPr>
              <w:jc w:val="center"/>
              <w:rPr>
                <w:b/>
                <w:sz w:val="22"/>
                <w:szCs w:val="22"/>
              </w:rPr>
            </w:pPr>
            <w:r w:rsidRPr="006B055D">
              <w:rPr>
                <w:b/>
                <w:sz w:val="22"/>
                <w:szCs w:val="22"/>
              </w:rPr>
              <w:t>2022-23</w:t>
            </w:r>
          </w:p>
        </w:tc>
        <w:tc>
          <w:tcPr>
            <w:tcW w:w="1615" w:type="dxa"/>
            <w:tcBorders>
              <w:top w:val="single" w:sz="8" w:space="0" w:color="000000"/>
              <w:left w:val="nil"/>
              <w:bottom w:val="single" w:sz="8" w:space="0" w:color="000000"/>
              <w:right w:val="single" w:sz="4" w:space="0" w:color="auto"/>
            </w:tcBorders>
            <w:shd w:val="clear" w:color="auto" w:fill="BDD6EE" w:themeFill="accent1" w:themeFillTint="66"/>
            <w:vAlign w:val="center"/>
          </w:tcPr>
          <w:p w:rsidR="00C61E72" w:rsidRPr="006B055D" w:rsidRDefault="00C61E72" w:rsidP="005775A5">
            <w:pPr>
              <w:jc w:val="center"/>
              <w:rPr>
                <w:b/>
                <w:sz w:val="22"/>
                <w:szCs w:val="22"/>
              </w:rPr>
            </w:pPr>
            <w:r w:rsidRPr="006B055D">
              <w:rPr>
                <w:b/>
                <w:sz w:val="22"/>
                <w:szCs w:val="22"/>
              </w:rPr>
              <w:t>Target</w:t>
            </w:r>
          </w:p>
          <w:p w:rsidR="00C61E72" w:rsidRPr="006B055D" w:rsidRDefault="00C61E72" w:rsidP="005775A5">
            <w:pPr>
              <w:jc w:val="center"/>
              <w:rPr>
                <w:b/>
                <w:sz w:val="22"/>
                <w:szCs w:val="22"/>
              </w:rPr>
            </w:pPr>
            <w:r w:rsidRPr="006B055D">
              <w:rPr>
                <w:b/>
                <w:sz w:val="22"/>
                <w:szCs w:val="22"/>
              </w:rPr>
              <w:t>2023-24</w:t>
            </w:r>
          </w:p>
        </w:tc>
      </w:tr>
      <w:tr w:rsidR="00C61E72" w:rsidRPr="006B055D" w:rsidTr="00C61E72">
        <w:trPr>
          <w:cantSplit/>
          <w:trHeight w:val="146"/>
        </w:trPr>
        <w:tc>
          <w:tcPr>
            <w:tcW w:w="15189" w:type="dxa"/>
            <w:gridSpan w:val="9"/>
            <w:tcBorders>
              <w:right w:val="single" w:sz="4" w:space="0" w:color="auto"/>
            </w:tcBorders>
            <w:shd w:val="clear" w:color="auto" w:fill="auto"/>
            <w:tcMar>
              <w:top w:w="100" w:type="dxa"/>
              <w:left w:w="100" w:type="dxa"/>
              <w:bottom w:w="100" w:type="dxa"/>
              <w:right w:w="100" w:type="dxa"/>
            </w:tcMar>
          </w:tcPr>
          <w:p w:rsidR="00C61E72" w:rsidRPr="006B055D" w:rsidRDefault="00C61E72" w:rsidP="004D58CD">
            <w:pPr>
              <w:widowControl w:val="0"/>
              <w:pBdr>
                <w:top w:val="nil"/>
                <w:left w:val="nil"/>
                <w:bottom w:val="nil"/>
                <w:right w:val="nil"/>
                <w:between w:val="nil"/>
              </w:pBdr>
              <w:shd w:val="clear" w:color="auto" w:fill="F7CAAC" w:themeFill="accent2" w:themeFillTint="66"/>
              <w:jc w:val="center"/>
              <w:rPr>
                <w:sz w:val="22"/>
                <w:szCs w:val="22"/>
              </w:rPr>
            </w:pPr>
            <w:r w:rsidRPr="00E81E47">
              <w:rPr>
                <w:b/>
              </w:rPr>
              <w:t>National Tuberculosis Elimination Programme (NTEP)</w:t>
            </w:r>
          </w:p>
        </w:tc>
      </w:tr>
      <w:tr w:rsidR="00C61E72" w:rsidRPr="006B055D" w:rsidTr="006B781B">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781B" w:rsidRDefault="00C61E72" w:rsidP="009D0DBE">
            <w:pPr>
              <w:widowControl w:val="0"/>
              <w:pBdr>
                <w:top w:val="nil"/>
                <w:left w:val="nil"/>
                <w:bottom w:val="nil"/>
                <w:right w:val="nil"/>
                <w:between w:val="nil"/>
              </w:pBdr>
              <w:rPr>
                <w:sz w:val="22"/>
                <w:szCs w:val="22"/>
                <w:highlight w:val="yellow"/>
              </w:rPr>
            </w:pPr>
            <w:r w:rsidRPr="0014228D">
              <w:rPr>
                <w:sz w:val="22"/>
                <w:szCs w:val="22"/>
              </w:rPr>
              <w:t xml:space="preserve"> Total TB cases notified (Both public and private sectors)</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 of cases notified against target</w:t>
            </w:r>
            <w:r w:rsidRPr="006B055D">
              <w:rPr>
                <w:sz w:val="22"/>
                <w:szCs w:val="22"/>
              </w:rPr>
              <w:br/>
              <w:t>Numerator: No. of TB cases notified (</w:t>
            </w:r>
            <w:proofErr w:type="spellStart"/>
            <w:r w:rsidRPr="006B055D">
              <w:rPr>
                <w:sz w:val="22"/>
                <w:szCs w:val="22"/>
              </w:rPr>
              <w:t>public+private</w:t>
            </w:r>
            <w:proofErr w:type="spellEnd"/>
            <w:r w:rsidRPr="006B055D">
              <w:rPr>
                <w:sz w:val="22"/>
                <w:szCs w:val="22"/>
              </w:rPr>
              <w:t>)</w:t>
            </w:r>
            <w:r w:rsidRPr="006B055D">
              <w:rPr>
                <w:sz w:val="22"/>
                <w:szCs w:val="22"/>
              </w:rPr>
              <w:br/>
              <w:t xml:space="preserve">Denominator: Target approved by </w:t>
            </w:r>
            <w:proofErr w:type="spellStart"/>
            <w:r w:rsidRPr="006B055D">
              <w:rPr>
                <w:sz w:val="22"/>
                <w:szCs w:val="22"/>
              </w:rPr>
              <w:t>GoI</w:t>
            </w:r>
            <w:proofErr w:type="spellEnd"/>
          </w:p>
        </w:tc>
        <w:tc>
          <w:tcPr>
            <w:tcW w:w="145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166"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62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615" w:type="dxa"/>
            <w:tcBorders>
              <w:right w:val="single" w:sz="4" w:space="0" w:color="auto"/>
            </w:tcBorders>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r>
      <w:tr w:rsidR="00C61E72" w:rsidRPr="006B055D" w:rsidTr="006B781B">
        <w:trPr>
          <w:cantSplit/>
          <w:trHeight w:val="146"/>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sidRPr="006B055D">
              <w:rPr>
                <w:sz w:val="22"/>
                <w:szCs w:val="22"/>
              </w:rPr>
              <w:t>Output</w:t>
            </w:r>
          </w:p>
        </w:tc>
        <w:tc>
          <w:tcPr>
            <w:tcW w:w="177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781B" w:rsidRDefault="00C61E72" w:rsidP="009D0DBE">
            <w:pPr>
              <w:widowControl w:val="0"/>
              <w:spacing w:before="240" w:after="240"/>
              <w:rPr>
                <w:sz w:val="22"/>
                <w:szCs w:val="22"/>
                <w:highlight w:val="yellow"/>
              </w:rPr>
            </w:pPr>
            <w:r w:rsidRPr="001B40A5">
              <w:rPr>
                <w:sz w:val="22"/>
                <w:szCs w:val="22"/>
              </w:rPr>
              <w:t>Expansion of rapid molecular diagnostics for TB</w:t>
            </w:r>
          </w:p>
        </w:tc>
        <w:tc>
          <w:tcPr>
            <w:tcW w:w="307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line="276" w:lineRule="auto"/>
              <w:rPr>
                <w:sz w:val="22"/>
                <w:szCs w:val="22"/>
              </w:rPr>
            </w:pPr>
            <w:r w:rsidRPr="006B055D">
              <w:rPr>
                <w:sz w:val="22"/>
                <w:szCs w:val="22"/>
              </w:rPr>
              <w:t>Number of blocks with rapid molecular diagnostics</w:t>
            </w:r>
          </w:p>
        </w:tc>
        <w:tc>
          <w:tcPr>
            <w:tcW w:w="145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Pr>
                <w:sz w:val="22"/>
                <w:szCs w:val="22"/>
              </w:rPr>
              <w:t>N</w:t>
            </w:r>
            <w:r w:rsidRPr="006B055D">
              <w:rPr>
                <w:sz w:val="22"/>
                <w:szCs w:val="22"/>
              </w:rPr>
              <w:t>os.</w:t>
            </w:r>
          </w:p>
        </w:tc>
        <w:tc>
          <w:tcPr>
            <w:tcW w:w="1744"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3</w:t>
            </w:r>
          </w:p>
        </w:tc>
        <w:tc>
          <w:tcPr>
            <w:tcW w:w="1166"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0</w:t>
            </w:r>
          </w:p>
        </w:tc>
        <w:tc>
          <w:tcPr>
            <w:tcW w:w="162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3</w:t>
            </w:r>
          </w:p>
        </w:tc>
        <w:tc>
          <w:tcPr>
            <w:tcW w:w="1615" w:type="dxa"/>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3</w:t>
            </w:r>
          </w:p>
        </w:tc>
      </w:tr>
      <w:tr w:rsidR="00C61E72" w:rsidRPr="006B055D" w:rsidTr="006B781B">
        <w:trPr>
          <w:cantSplit/>
          <w:trHeight w:val="146"/>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sidRPr="006B055D">
              <w:rPr>
                <w:sz w:val="22"/>
                <w:szCs w:val="22"/>
              </w:rPr>
              <w:t>Output</w:t>
            </w:r>
          </w:p>
        </w:tc>
        <w:tc>
          <w:tcPr>
            <w:tcW w:w="177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1C4591" w:rsidRDefault="00C61E72" w:rsidP="009D0DBE">
            <w:pPr>
              <w:widowControl w:val="0"/>
              <w:spacing w:before="240" w:after="240"/>
              <w:rPr>
                <w:sz w:val="22"/>
                <w:szCs w:val="22"/>
              </w:rPr>
            </w:pPr>
            <w:r w:rsidRPr="001C4591">
              <w:rPr>
                <w:sz w:val="22"/>
                <w:szCs w:val="22"/>
              </w:rPr>
              <w:t>Expansion of rapid molecular diagnostics for TB</w:t>
            </w:r>
          </w:p>
        </w:tc>
        <w:tc>
          <w:tcPr>
            <w:tcW w:w="307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line="276" w:lineRule="auto"/>
              <w:rPr>
                <w:sz w:val="22"/>
                <w:szCs w:val="22"/>
              </w:rPr>
            </w:pPr>
            <w:r w:rsidRPr="006B055D">
              <w:rPr>
                <w:sz w:val="22"/>
                <w:szCs w:val="22"/>
              </w:rPr>
              <w:t>% of eligible TB patients tested for Rifampicin resistance</w:t>
            </w:r>
          </w:p>
        </w:tc>
        <w:tc>
          <w:tcPr>
            <w:tcW w:w="145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Pr>
                <w:sz w:val="22"/>
                <w:szCs w:val="22"/>
              </w:rPr>
              <w:t>N</w:t>
            </w:r>
            <w:r w:rsidRPr="006B055D">
              <w:rPr>
                <w:sz w:val="22"/>
                <w:szCs w:val="22"/>
              </w:rPr>
              <w:t>os.</w:t>
            </w:r>
          </w:p>
        </w:tc>
        <w:tc>
          <w:tcPr>
            <w:tcW w:w="1744"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166"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103</w:t>
            </w:r>
          </w:p>
        </w:tc>
        <w:tc>
          <w:tcPr>
            <w:tcW w:w="162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615" w:type="dxa"/>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r>
      <w:tr w:rsidR="00C61E72" w:rsidRPr="006B055D" w:rsidTr="006B781B">
        <w:trPr>
          <w:cantSplit/>
          <w:trHeight w:val="253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C61E72" w:rsidRPr="001C4591" w:rsidRDefault="00C61E72" w:rsidP="009D0DBE">
            <w:pPr>
              <w:widowControl w:val="0"/>
              <w:pBdr>
                <w:top w:val="nil"/>
                <w:left w:val="nil"/>
                <w:bottom w:val="nil"/>
                <w:right w:val="nil"/>
                <w:between w:val="nil"/>
              </w:pBdr>
              <w:rPr>
                <w:sz w:val="22"/>
                <w:szCs w:val="22"/>
              </w:rPr>
            </w:pPr>
            <w:r w:rsidRPr="001C4591">
              <w:rPr>
                <w:sz w:val="22"/>
                <w:szCs w:val="22"/>
              </w:rPr>
              <w:t>State TB Score</w:t>
            </w:r>
          </w:p>
        </w:tc>
        <w:tc>
          <w:tcPr>
            <w:tcW w:w="307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 improvement in Annual TB Score</w:t>
            </w:r>
            <w:r w:rsidRPr="006B055D">
              <w:rPr>
                <w:sz w:val="22"/>
                <w:szCs w:val="22"/>
              </w:rPr>
              <w:br/>
              <w:t>Numerator: (State Annual TB Score in Current Yr- State Annual TB Score in last yr)</w:t>
            </w:r>
            <w:r w:rsidRPr="006B055D">
              <w:rPr>
                <w:sz w:val="22"/>
                <w:szCs w:val="22"/>
              </w:rPr>
              <w:br/>
              <w:t>Denominator: State Annual TB Score in last yr</w:t>
            </w:r>
          </w:p>
        </w:tc>
        <w:tc>
          <w:tcPr>
            <w:tcW w:w="145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NA</w:t>
            </w:r>
          </w:p>
        </w:tc>
        <w:tc>
          <w:tcPr>
            <w:tcW w:w="1166"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615"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r>
      <w:tr w:rsidR="00C61E72" w:rsidRPr="006B055D" w:rsidTr="006B781B">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1C4591" w:rsidRDefault="00C61E72" w:rsidP="009D0DBE">
            <w:pPr>
              <w:widowControl w:val="0"/>
              <w:pBdr>
                <w:top w:val="nil"/>
                <w:left w:val="nil"/>
                <w:bottom w:val="nil"/>
                <w:right w:val="nil"/>
                <w:between w:val="nil"/>
              </w:pBdr>
              <w:rPr>
                <w:sz w:val="22"/>
                <w:szCs w:val="22"/>
              </w:rPr>
            </w:pPr>
            <w:proofErr w:type="spellStart"/>
            <w:r w:rsidRPr="001C4591">
              <w:rPr>
                <w:sz w:val="22"/>
                <w:szCs w:val="22"/>
              </w:rPr>
              <w:t>NikshayPoshanYojana</w:t>
            </w:r>
            <w:proofErr w:type="spellEnd"/>
          </w:p>
        </w:tc>
        <w:tc>
          <w:tcPr>
            <w:tcW w:w="307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 of eligible patients receiving at least first installment of DBT</w:t>
            </w:r>
            <w:r w:rsidRPr="006B055D">
              <w:rPr>
                <w:sz w:val="22"/>
                <w:szCs w:val="22"/>
              </w:rPr>
              <w:br/>
              <w:t>Numerator: No. of eligible patients receiving at least first installment of DBT</w:t>
            </w:r>
            <w:r w:rsidRPr="006B055D">
              <w:rPr>
                <w:sz w:val="22"/>
                <w:szCs w:val="22"/>
              </w:rPr>
              <w:br/>
              <w:t>Denominator: No. of eligible patients</w:t>
            </w:r>
          </w:p>
        </w:tc>
        <w:tc>
          <w:tcPr>
            <w:tcW w:w="145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166" w:type="dxa"/>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62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c>
          <w:tcPr>
            <w:tcW w:w="1615" w:type="dxa"/>
            <w:shd w:val="clear" w:color="auto" w:fill="auto"/>
          </w:tcPr>
          <w:p w:rsidR="00C61E72" w:rsidRPr="006B055D" w:rsidRDefault="001C4591" w:rsidP="009D0DBE">
            <w:pPr>
              <w:widowControl w:val="0"/>
              <w:pBdr>
                <w:top w:val="nil"/>
                <w:left w:val="nil"/>
                <w:bottom w:val="nil"/>
                <w:right w:val="nil"/>
                <w:between w:val="nil"/>
              </w:pBdr>
              <w:rPr>
                <w:sz w:val="22"/>
                <w:szCs w:val="22"/>
              </w:rPr>
            </w:pPr>
            <w:r>
              <w:rPr>
                <w:sz w:val="22"/>
                <w:szCs w:val="22"/>
              </w:rPr>
              <w:t>130</w:t>
            </w:r>
          </w:p>
        </w:tc>
      </w:tr>
      <w:tr w:rsidR="00C61E72" w:rsidRPr="006B055D" w:rsidTr="006B781B">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Output</w:t>
            </w:r>
          </w:p>
        </w:tc>
        <w:tc>
          <w:tcPr>
            <w:tcW w:w="1775" w:type="dxa"/>
            <w:tcBorders>
              <w:bottom w:val="single" w:sz="4" w:space="0" w:color="auto"/>
            </w:tcBorders>
            <w:shd w:val="clear" w:color="auto" w:fill="auto"/>
            <w:tcMar>
              <w:top w:w="100" w:type="dxa"/>
              <w:left w:w="100" w:type="dxa"/>
              <w:bottom w:w="100" w:type="dxa"/>
              <w:right w:w="100" w:type="dxa"/>
            </w:tcMar>
          </w:tcPr>
          <w:p w:rsidR="00C61E72" w:rsidRPr="001C4591" w:rsidRDefault="00C61E72" w:rsidP="009D0DBE">
            <w:pPr>
              <w:widowControl w:val="0"/>
              <w:pBdr>
                <w:top w:val="nil"/>
                <w:left w:val="nil"/>
                <w:bottom w:val="nil"/>
                <w:right w:val="nil"/>
                <w:between w:val="nil"/>
              </w:pBdr>
              <w:rPr>
                <w:sz w:val="22"/>
                <w:szCs w:val="22"/>
              </w:rPr>
            </w:pPr>
            <w:r w:rsidRPr="001C4591">
              <w:rPr>
                <w:sz w:val="22"/>
                <w:szCs w:val="22"/>
              </w:rPr>
              <w:t>Districts with TB free Status</w:t>
            </w:r>
          </w:p>
        </w:tc>
        <w:tc>
          <w:tcPr>
            <w:tcW w:w="3071"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No. of districts to achieve TB free Status</w:t>
            </w:r>
          </w:p>
          <w:p w:rsidR="00C61E72" w:rsidRPr="006B055D" w:rsidRDefault="00C61E72" w:rsidP="009D0DBE">
            <w:pPr>
              <w:widowControl w:val="0"/>
              <w:spacing w:line="276" w:lineRule="auto"/>
              <w:rPr>
                <w:sz w:val="22"/>
                <w:szCs w:val="22"/>
              </w:rPr>
            </w:pPr>
            <w:r w:rsidRPr="006B055D">
              <w:rPr>
                <w:sz w:val="22"/>
                <w:szCs w:val="22"/>
              </w:rPr>
              <w:t># Bronze</w:t>
            </w:r>
          </w:p>
          <w:p w:rsidR="00C61E72" w:rsidRPr="006B055D" w:rsidRDefault="00C61E72" w:rsidP="009D0DBE">
            <w:pPr>
              <w:widowControl w:val="0"/>
              <w:spacing w:line="276" w:lineRule="auto"/>
              <w:rPr>
                <w:sz w:val="22"/>
                <w:szCs w:val="22"/>
              </w:rPr>
            </w:pPr>
            <w:r w:rsidRPr="006B055D">
              <w:rPr>
                <w:sz w:val="22"/>
                <w:szCs w:val="22"/>
              </w:rPr>
              <w:t># Silver</w:t>
            </w:r>
          </w:p>
          <w:p w:rsidR="00C61E72" w:rsidRPr="006B055D" w:rsidRDefault="00C61E72" w:rsidP="009D0DBE">
            <w:pPr>
              <w:widowControl w:val="0"/>
              <w:spacing w:line="276" w:lineRule="auto"/>
              <w:rPr>
                <w:sz w:val="22"/>
                <w:szCs w:val="22"/>
              </w:rPr>
            </w:pPr>
            <w:r w:rsidRPr="006B055D">
              <w:rPr>
                <w:sz w:val="22"/>
                <w:szCs w:val="22"/>
              </w:rPr>
              <w:t># Gold</w:t>
            </w:r>
          </w:p>
          <w:p w:rsidR="00C61E72" w:rsidRPr="006B055D" w:rsidRDefault="00C61E72" w:rsidP="009D0DBE">
            <w:pPr>
              <w:widowControl w:val="0"/>
              <w:spacing w:line="276" w:lineRule="auto"/>
              <w:rPr>
                <w:sz w:val="22"/>
                <w:szCs w:val="22"/>
              </w:rPr>
            </w:pPr>
            <w:r w:rsidRPr="006B055D">
              <w:rPr>
                <w:sz w:val="22"/>
                <w:szCs w:val="22"/>
              </w:rPr>
              <w:t>#TB Free district/City</w:t>
            </w:r>
          </w:p>
        </w:tc>
        <w:tc>
          <w:tcPr>
            <w:tcW w:w="1454" w:type="dxa"/>
            <w:tcBorders>
              <w:bottom w:val="single" w:sz="4" w:space="0" w:color="auto"/>
            </w:tcBorders>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No.</w:t>
            </w:r>
          </w:p>
        </w:tc>
        <w:tc>
          <w:tcPr>
            <w:tcW w:w="1744" w:type="dxa"/>
            <w:tcBorders>
              <w:bottom w:val="single" w:sz="4" w:space="0" w:color="auto"/>
            </w:tcBorders>
            <w:shd w:val="clear" w:color="auto" w:fill="auto"/>
            <w:tcMar>
              <w:top w:w="100" w:type="dxa"/>
              <w:left w:w="100" w:type="dxa"/>
              <w:bottom w:w="100" w:type="dxa"/>
              <w:right w:w="100" w:type="dxa"/>
            </w:tcMar>
          </w:tcPr>
          <w:p w:rsidR="00C61E72" w:rsidRPr="006B055D" w:rsidRDefault="001C4591" w:rsidP="009D0DBE">
            <w:pPr>
              <w:widowControl w:val="0"/>
              <w:pBdr>
                <w:top w:val="nil"/>
                <w:left w:val="nil"/>
                <w:bottom w:val="nil"/>
                <w:right w:val="nil"/>
                <w:between w:val="nil"/>
              </w:pBdr>
              <w:rPr>
                <w:sz w:val="22"/>
                <w:szCs w:val="22"/>
              </w:rPr>
            </w:pPr>
            <w:r>
              <w:rPr>
                <w:sz w:val="22"/>
                <w:szCs w:val="22"/>
              </w:rPr>
              <w:t>NA</w:t>
            </w:r>
          </w:p>
        </w:tc>
        <w:tc>
          <w:tcPr>
            <w:tcW w:w="1166" w:type="dxa"/>
            <w:tcBorders>
              <w:bottom w:val="single" w:sz="4" w:space="0" w:color="auto"/>
            </w:tcBorders>
            <w:shd w:val="clear" w:color="auto" w:fill="auto"/>
            <w:tcMar>
              <w:top w:w="100" w:type="dxa"/>
              <w:left w:w="100" w:type="dxa"/>
              <w:bottom w:w="100" w:type="dxa"/>
              <w:right w:w="100" w:type="dxa"/>
            </w:tcMar>
          </w:tcPr>
          <w:p w:rsidR="00C61E72" w:rsidRPr="006B055D" w:rsidRDefault="005B35C6" w:rsidP="009D0DBE">
            <w:pPr>
              <w:widowControl w:val="0"/>
              <w:pBdr>
                <w:top w:val="nil"/>
                <w:left w:val="nil"/>
                <w:bottom w:val="nil"/>
                <w:right w:val="nil"/>
                <w:between w:val="nil"/>
              </w:pBdr>
              <w:rPr>
                <w:sz w:val="22"/>
                <w:szCs w:val="22"/>
              </w:rPr>
            </w:pPr>
            <w:r>
              <w:rPr>
                <w:sz w:val="22"/>
                <w:szCs w:val="22"/>
              </w:rPr>
              <w:t>NA</w:t>
            </w:r>
          </w:p>
        </w:tc>
        <w:tc>
          <w:tcPr>
            <w:tcW w:w="1626" w:type="dxa"/>
            <w:tcBorders>
              <w:bottom w:val="single" w:sz="4" w:space="0" w:color="auto"/>
            </w:tcBorders>
            <w:shd w:val="clear" w:color="auto" w:fill="auto"/>
          </w:tcPr>
          <w:p w:rsidR="00C61E72" w:rsidRPr="006B055D" w:rsidRDefault="005B35C6" w:rsidP="009D0DBE">
            <w:pPr>
              <w:widowControl w:val="0"/>
              <w:pBdr>
                <w:top w:val="nil"/>
                <w:left w:val="nil"/>
                <w:bottom w:val="nil"/>
                <w:right w:val="nil"/>
                <w:between w:val="nil"/>
              </w:pBdr>
              <w:rPr>
                <w:sz w:val="22"/>
                <w:szCs w:val="22"/>
              </w:rPr>
            </w:pPr>
            <w:r>
              <w:rPr>
                <w:sz w:val="22"/>
                <w:szCs w:val="22"/>
              </w:rPr>
              <w:t>NA</w:t>
            </w:r>
          </w:p>
        </w:tc>
        <w:tc>
          <w:tcPr>
            <w:tcW w:w="1446" w:type="dxa"/>
            <w:tcBorders>
              <w:bottom w:val="single" w:sz="4" w:space="0" w:color="auto"/>
            </w:tcBorders>
            <w:shd w:val="clear" w:color="auto" w:fill="auto"/>
          </w:tcPr>
          <w:p w:rsidR="00C61E72" w:rsidRPr="006B055D" w:rsidRDefault="005B35C6" w:rsidP="009D0DBE">
            <w:pPr>
              <w:widowControl w:val="0"/>
              <w:pBdr>
                <w:top w:val="nil"/>
                <w:left w:val="nil"/>
                <w:bottom w:val="nil"/>
                <w:right w:val="nil"/>
                <w:between w:val="nil"/>
              </w:pBdr>
              <w:rPr>
                <w:sz w:val="22"/>
                <w:szCs w:val="22"/>
              </w:rPr>
            </w:pPr>
            <w:r>
              <w:rPr>
                <w:sz w:val="22"/>
                <w:szCs w:val="22"/>
              </w:rPr>
              <w:t>NA</w:t>
            </w:r>
          </w:p>
        </w:tc>
        <w:tc>
          <w:tcPr>
            <w:tcW w:w="1615" w:type="dxa"/>
            <w:tcBorders>
              <w:bottom w:val="single" w:sz="4" w:space="0" w:color="auto"/>
            </w:tcBorders>
            <w:shd w:val="clear" w:color="auto" w:fill="auto"/>
          </w:tcPr>
          <w:p w:rsidR="00C61E72" w:rsidRPr="006B055D" w:rsidRDefault="005B35C6" w:rsidP="009D0DBE">
            <w:pPr>
              <w:widowControl w:val="0"/>
              <w:pBdr>
                <w:top w:val="nil"/>
                <w:left w:val="nil"/>
                <w:bottom w:val="nil"/>
                <w:right w:val="nil"/>
                <w:between w:val="nil"/>
              </w:pBdr>
              <w:rPr>
                <w:sz w:val="22"/>
                <w:szCs w:val="22"/>
              </w:rPr>
            </w:pPr>
            <w:r>
              <w:rPr>
                <w:sz w:val="22"/>
                <w:szCs w:val="22"/>
              </w:rPr>
              <w:t>NA</w:t>
            </w:r>
          </w:p>
        </w:tc>
      </w:tr>
      <w:tr w:rsidR="00C61E72" w:rsidRPr="006B055D" w:rsidTr="006B781B">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lastRenderedPageBreak/>
              <w:t>Output</w:t>
            </w:r>
          </w:p>
        </w:tc>
        <w:tc>
          <w:tcPr>
            <w:tcW w:w="1775" w:type="dxa"/>
            <w:tcBorders>
              <w:right w:val="single" w:sz="4" w:space="0" w:color="auto"/>
            </w:tcBorders>
            <w:shd w:val="clear" w:color="auto" w:fill="auto"/>
            <w:tcMar>
              <w:top w:w="100" w:type="dxa"/>
              <w:left w:w="100" w:type="dxa"/>
              <w:bottom w:w="100" w:type="dxa"/>
              <w:right w:w="100" w:type="dxa"/>
            </w:tcMar>
          </w:tcPr>
          <w:p w:rsidR="00C61E72" w:rsidRPr="006B055D" w:rsidRDefault="00C61E72" w:rsidP="009D76FA">
            <w:pPr>
              <w:widowControl w:val="0"/>
              <w:spacing w:line="276" w:lineRule="auto"/>
              <w:rPr>
                <w:sz w:val="22"/>
                <w:szCs w:val="22"/>
              </w:rPr>
            </w:pPr>
            <w:r w:rsidRPr="006B055D">
              <w:rPr>
                <w:sz w:val="22"/>
                <w:szCs w:val="22"/>
              </w:rPr>
              <w:t>Rabies Vaccine and Rabies Immunoglobulins</w:t>
            </w:r>
          </w:p>
          <w:p w:rsidR="00C61E72" w:rsidRPr="006B055D" w:rsidRDefault="00C61E72" w:rsidP="009D76FA">
            <w:pPr>
              <w:widowControl w:val="0"/>
              <w:pBdr>
                <w:top w:val="nil"/>
                <w:left w:val="nil"/>
                <w:bottom w:val="nil"/>
                <w:right w:val="nil"/>
                <w:between w:val="nil"/>
              </w:pBdr>
              <w:rPr>
                <w:sz w:val="22"/>
                <w:szCs w:val="22"/>
              </w:rPr>
            </w:pPr>
          </w:p>
        </w:tc>
        <w:tc>
          <w:tcPr>
            <w:tcW w:w="307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C61E72" w:rsidRPr="006B055D" w:rsidRDefault="00C61E72" w:rsidP="009D76FA">
            <w:pPr>
              <w:widowControl w:val="0"/>
              <w:spacing w:line="276" w:lineRule="auto"/>
              <w:rPr>
                <w:sz w:val="22"/>
                <w:szCs w:val="22"/>
              </w:rPr>
            </w:pPr>
            <w:r w:rsidRPr="006B055D">
              <w:rPr>
                <w:sz w:val="22"/>
                <w:szCs w:val="22"/>
              </w:rPr>
              <w:t>Availability of Rabies Vaccine and Rabies Immunoglobulins</w:t>
            </w:r>
          </w:p>
        </w:tc>
        <w:tc>
          <w:tcPr>
            <w:tcW w:w="1454" w:type="dxa"/>
            <w:tcBorders>
              <w:left w:val="single" w:sz="4" w:space="0" w:color="auto"/>
            </w:tcBorders>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r w:rsidRPr="006B055D">
              <w:rPr>
                <w:sz w:val="22"/>
                <w:szCs w:val="22"/>
              </w:rPr>
              <w:t>Availability of Stock as per EML at 100% health Facilities</w:t>
            </w:r>
          </w:p>
        </w:tc>
        <w:tc>
          <w:tcPr>
            <w:tcW w:w="1166" w:type="dxa"/>
            <w:shd w:val="clear" w:color="auto" w:fill="auto"/>
            <w:tcMar>
              <w:top w:w="100" w:type="dxa"/>
              <w:left w:w="100" w:type="dxa"/>
              <w:bottom w:w="100" w:type="dxa"/>
              <w:right w:w="100" w:type="dxa"/>
            </w:tcMar>
          </w:tcPr>
          <w:p w:rsidR="00C61E72" w:rsidRPr="006B055D" w:rsidRDefault="006B781B" w:rsidP="009D76FA">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C61E72" w:rsidRPr="006B055D" w:rsidRDefault="006B781B" w:rsidP="009D76FA">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C61E72" w:rsidRPr="006B055D" w:rsidRDefault="006B781B" w:rsidP="009D76FA">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C61E72" w:rsidRPr="006B055D" w:rsidRDefault="006B781B" w:rsidP="009D76FA">
            <w:pPr>
              <w:widowControl w:val="0"/>
              <w:pBdr>
                <w:top w:val="nil"/>
                <w:left w:val="nil"/>
                <w:bottom w:val="nil"/>
                <w:right w:val="nil"/>
                <w:between w:val="nil"/>
              </w:pBdr>
              <w:rPr>
                <w:sz w:val="22"/>
                <w:szCs w:val="22"/>
              </w:rPr>
            </w:pPr>
            <w:r>
              <w:rPr>
                <w:sz w:val="22"/>
                <w:szCs w:val="22"/>
              </w:rPr>
              <w:t>-</w:t>
            </w: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Output</w:t>
            </w:r>
          </w:p>
        </w:tc>
        <w:tc>
          <w:tcPr>
            <w:tcW w:w="1775" w:type="dxa"/>
            <w:tcBorders>
              <w:right w:val="single" w:sz="4" w:space="0" w:color="auto"/>
            </w:tcBorders>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Rabies Post Exposure Prophylaxis Services</w:t>
            </w:r>
          </w:p>
        </w:tc>
        <w:tc>
          <w:tcPr>
            <w:tcW w:w="307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6B781B" w:rsidRPr="006B055D" w:rsidRDefault="006B781B" w:rsidP="009D76FA">
            <w:pPr>
              <w:widowControl w:val="0"/>
              <w:spacing w:line="276" w:lineRule="auto"/>
              <w:rPr>
                <w:sz w:val="22"/>
                <w:szCs w:val="22"/>
              </w:rPr>
            </w:pPr>
            <w:r w:rsidRPr="006B055D">
              <w:rPr>
                <w:sz w:val="22"/>
                <w:szCs w:val="22"/>
              </w:rPr>
              <w:t>Strengthening of Rabies Post Exposure Prophylaxis Services</w:t>
            </w:r>
          </w:p>
        </w:tc>
        <w:tc>
          <w:tcPr>
            <w:tcW w:w="1454" w:type="dxa"/>
            <w:tcBorders>
              <w:left w:val="single" w:sz="4" w:space="0" w:color="auto"/>
            </w:tcBorders>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6B781B" w:rsidRPr="006B055D" w:rsidRDefault="006B781B" w:rsidP="009D76FA">
            <w:pPr>
              <w:widowControl w:val="0"/>
              <w:spacing w:line="276" w:lineRule="auto"/>
              <w:jc w:val="center"/>
              <w:rPr>
                <w:sz w:val="22"/>
                <w:szCs w:val="22"/>
              </w:rPr>
            </w:pPr>
            <w:r w:rsidRPr="006B055D">
              <w:rPr>
                <w:sz w:val="22"/>
                <w:szCs w:val="22"/>
              </w:rPr>
              <w:t>As per Approval in ROP</w:t>
            </w:r>
          </w:p>
        </w:tc>
        <w:tc>
          <w:tcPr>
            <w:tcW w:w="1166" w:type="dxa"/>
            <w:shd w:val="clear" w:color="auto" w:fill="auto"/>
            <w:tcMar>
              <w:top w:w="100" w:type="dxa"/>
              <w:left w:w="100" w:type="dxa"/>
              <w:bottom w:w="100" w:type="dxa"/>
              <w:right w:w="100" w:type="dxa"/>
            </w:tcMar>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Capacity building of HR</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6B781B" w:rsidRPr="006B055D" w:rsidRDefault="006B781B" w:rsidP="009D76FA">
            <w:pPr>
              <w:widowControl w:val="0"/>
              <w:spacing w:line="276" w:lineRule="auto"/>
              <w:rPr>
                <w:sz w:val="22"/>
                <w:szCs w:val="22"/>
              </w:rPr>
            </w:pPr>
            <w:r w:rsidRPr="006B055D">
              <w:rPr>
                <w:sz w:val="22"/>
                <w:szCs w:val="22"/>
              </w:rPr>
              <w:t>Improved Capacity of States and district level manpower for prevention and control of rabies</w:t>
            </w:r>
          </w:p>
        </w:tc>
        <w:tc>
          <w:tcPr>
            <w:tcW w:w="1454"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Nos.</w:t>
            </w:r>
          </w:p>
        </w:tc>
        <w:tc>
          <w:tcPr>
            <w:tcW w:w="1744" w:type="dxa"/>
            <w:shd w:val="clear" w:color="auto" w:fill="auto"/>
            <w:tcMar>
              <w:top w:w="100" w:type="dxa"/>
              <w:left w:w="100" w:type="dxa"/>
              <w:bottom w:w="100" w:type="dxa"/>
              <w:right w:w="100" w:type="dxa"/>
            </w:tcMar>
            <w:vAlign w:val="center"/>
          </w:tcPr>
          <w:p w:rsidR="006B781B" w:rsidRPr="006B055D" w:rsidRDefault="006B781B" w:rsidP="009D76FA">
            <w:pPr>
              <w:widowControl w:val="0"/>
              <w:spacing w:line="276" w:lineRule="auto"/>
              <w:jc w:val="center"/>
              <w:rPr>
                <w:sz w:val="22"/>
                <w:szCs w:val="22"/>
              </w:rPr>
            </w:pPr>
            <w:r w:rsidRPr="006B055D">
              <w:rPr>
                <w:sz w:val="22"/>
                <w:szCs w:val="22"/>
              </w:rPr>
              <w:t>1 each at State &amp; 1 District Level</w:t>
            </w:r>
          </w:p>
        </w:tc>
        <w:tc>
          <w:tcPr>
            <w:tcW w:w="1166" w:type="dxa"/>
            <w:shd w:val="clear" w:color="auto" w:fill="auto"/>
            <w:tcMar>
              <w:top w:w="100" w:type="dxa"/>
              <w:left w:w="100" w:type="dxa"/>
              <w:bottom w:w="100" w:type="dxa"/>
              <w:right w:w="100" w:type="dxa"/>
            </w:tcMar>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Capacity building of HR</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6B781B" w:rsidRPr="006B055D" w:rsidRDefault="006B781B" w:rsidP="009D76FA">
            <w:pPr>
              <w:widowControl w:val="0"/>
              <w:spacing w:line="276" w:lineRule="auto"/>
              <w:rPr>
                <w:sz w:val="22"/>
                <w:szCs w:val="22"/>
              </w:rPr>
            </w:pPr>
            <w:r w:rsidRPr="006B055D">
              <w:rPr>
                <w:sz w:val="22"/>
                <w:szCs w:val="22"/>
              </w:rPr>
              <w:t>Improving capacity of health professionals with respect to diagnosis, case management, prevention &amp; control of Leptospirosis</w:t>
            </w:r>
          </w:p>
        </w:tc>
        <w:tc>
          <w:tcPr>
            <w:tcW w:w="1454"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Nos.</w:t>
            </w:r>
          </w:p>
        </w:tc>
        <w:tc>
          <w:tcPr>
            <w:tcW w:w="1744" w:type="dxa"/>
            <w:shd w:val="clear" w:color="auto" w:fill="auto"/>
            <w:tcMar>
              <w:top w:w="100" w:type="dxa"/>
              <w:left w:w="100" w:type="dxa"/>
              <w:bottom w:w="100" w:type="dxa"/>
              <w:right w:w="100" w:type="dxa"/>
            </w:tcMar>
            <w:vAlign w:val="center"/>
          </w:tcPr>
          <w:p w:rsidR="006B781B" w:rsidRPr="006B055D" w:rsidRDefault="006B781B" w:rsidP="009D76FA">
            <w:pPr>
              <w:widowControl w:val="0"/>
              <w:spacing w:line="276" w:lineRule="auto"/>
              <w:jc w:val="center"/>
              <w:rPr>
                <w:sz w:val="22"/>
                <w:szCs w:val="22"/>
              </w:rPr>
            </w:pPr>
            <w:r w:rsidRPr="006B055D">
              <w:rPr>
                <w:sz w:val="22"/>
                <w:szCs w:val="22"/>
              </w:rPr>
              <w:t>1 training at state level and 1 training at district level)</w:t>
            </w:r>
          </w:p>
        </w:tc>
        <w:tc>
          <w:tcPr>
            <w:tcW w:w="1166" w:type="dxa"/>
            <w:shd w:val="clear" w:color="auto" w:fill="auto"/>
            <w:tcMar>
              <w:top w:w="100" w:type="dxa"/>
              <w:left w:w="100" w:type="dxa"/>
              <w:bottom w:w="100" w:type="dxa"/>
              <w:right w:w="100" w:type="dxa"/>
            </w:tcMar>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6B055D" w:rsidRDefault="006B781B" w:rsidP="009D76FA">
            <w:pPr>
              <w:widowControl w:val="0"/>
              <w:spacing w:line="276" w:lineRule="auto"/>
              <w:rPr>
                <w:sz w:val="22"/>
                <w:szCs w:val="22"/>
              </w:rPr>
            </w:pPr>
            <w:r w:rsidRPr="006B055D">
              <w:rPr>
                <w:sz w:val="22"/>
                <w:szCs w:val="22"/>
              </w:rPr>
              <w:t>Diagnostic services for Leptospirosis</w:t>
            </w:r>
          </w:p>
          <w:p w:rsidR="006B781B" w:rsidRPr="006B055D" w:rsidRDefault="006B781B" w:rsidP="009D76FA">
            <w:pPr>
              <w:widowControl w:val="0"/>
              <w:pBdr>
                <w:top w:val="nil"/>
                <w:left w:val="nil"/>
                <w:bottom w:val="nil"/>
                <w:right w:val="nil"/>
                <w:between w:val="nil"/>
              </w:pBdr>
              <w:rPr>
                <w:sz w:val="22"/>
                <w:szCs w:val="22"/>
              </w:rPr>
            </w:pP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6B781B" w:rsidRPr="006B055D" w:rsidRDefault="006B781B" w:rsidP="009D76FA">
            <w:pPr>
              <w:widowControl w:val="0"/>
              <w:spacing w:line="276" w:lineRule="auto"/>
              <w:rPr>
                <w:sz w:val="22"/>
                <w:szCs w:val="22"/>
              </w:rPr>
            </w:pPr>
            <w:r w:rsidRPr="006B055D">
              <w:rPr>
                <w:sz w:val="22"/>
                <w:szCs w:val="22"/>
              </w:rPr>
              <w:t>Strengthening Diagnostic services for Leptospirosis</w:t>
            </w:r>
          </w:p>
        </w:tc>
        <w:tc>
          <w:tcPr>
            <w:tcW w:w="1454" w:type="dxa"/>
            <w:shd w:val="clear" w:color="auto" w:fill="auto"/>
            <w:tcMar>
              <w:top w:w="100" w:type="dxa"/>
              <w:left w:w="100" w:type="dxa"/>
              <w:bottom w:w="100" w:type="dxa"/>
              <w:right w:w="100" w:type="dxa"/>
            </w:tcMar>
          </w:tcPr>
          <w:p w:rsidR="006B781B" w:rsidRPr="006B055D" w:rsidRDefault="006B781B" w:rsidP="009D76FA">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6B781B" w:rsidRPr="006B055D" w:rsidRDefault="006B781B" w:rsidP="009D76FA">
            <w:pPr>
              <w:widowControl w:val="0"/>
              <w:spacing w:line="276" w:lineRule="auto"/>
              <w:jc w:val="center"/>
              <w:rPr>
                <w:sz w:val="22"/>
                <w:szCs w:val="22"/>
              </w:rPr>
            </w:pPr>
            <w:r w:rsidRPr="006B055D">
              <w:rPr>
                <w:sz w:val="22"/>
                <w:szCs w:val="22"/>
              </w:rPr>
              <w:t>100%</w:t>
            </w:r>
          </w:p>
        </w:tc>
        <w:tc>
          <w:tcPr>
            <w:tcW w:w="1166" w:type="dxa"/>
            <w:shd w:val="clear" w:color="auto" w:fill="auto"/>
            <w:tcMar>
              <w:top w:w="100" w:type="dxa"/>
              <w:left w:w="100" w:type="dxa"/>
              <w:bottom w:w="100" w:type="dxa"/>
              <w:right w:w="100" w:type="dxa"/>
            </w:tcMar>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6B781B" w:rsidRPr="006B055D" w:rsidRDefault="006B781B" w:rsidP="002B7FFC">
            <w:pPr>
              <w:widowControl w:val="0"/>
              <w:pBdr>
                <w:top w:val="nil"/>
                <w:left w:val="nil"/>
                <w:bottom w:val="nil"/>
                <w:right w:val="nil"/>
                <w:between w:val="nil"/>
              </w:pBdr>
              <w:rPr>
                <w:sz w:val="22"/>
                <w:szCs w:val="22"/>
              </w:rPr>
            </w:pPr>
            <w:r>
              <w:rPr>
                <w:sz w:val="22"/>
                <w:szCs w:val="22"/>
              </w:rPr>
              <w:t>-</w:t>
            </w: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430706">
            <w:pPr>
              <w:spacing w:before="240" w:after="240"/>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6B781B" w:rsidRPr="00BF1A15" w:rsidRDefault="006B781B" w:rsidP="00430706">
            <w:pPr>
              <w:spacing w:before="240" w:after="240"/>
              <w:rPr>
                <w:sz w:val="22"/>
                <w:szCs w:val="22"/>
              </w:rPr>
            </w:pPr>
            <w:r w:rsidRPr="00BF1A15">
              <w:rPr>
                <w:sz w:val="22"/>
                <w:szCs w:val="22"/>
              </w:rPr>
              <w:t>Hepatitis C - Functional labs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6B781B" w:rsidRPr="00BF1A15" w:rsidRDefault="006B781B" w:rsidP="00430706">
            <w:pPr>
              <w:spacing w:before="240" w:after="240"/>
              <w:rPr>
                <w:sz w:val="22"/>
                <w:szCs w:val="22"/>
              </w:rPr>
            </w:pPr>
            <w:r w:rsidRPr="00BF1A15">
              <w:rPr>
                <w:sz w:val="22"/>
                <w:szCs w:val="22"/>
              </w:rPr>
              <w:t>No of serological tests done for diagnosis of viral hepatitis C</w:t>
            </w:r>
          </w:p>
        </w:tc>
        <w:tc>
          <w:tcPr>
            <w:tcW w:w="1454" w:type="dxa"/>
            <w:shd w:val="clear" w:color="auto" w:fill="auto"/>
            <w:tcMar>
              <w:top w:w="100" w:type="dxa"/>
              <w:left w:w="100" w:type="dxa"/>
              <w:bottom w:w="100" w:type="dxa"/>
              <w:right w:w="100" w:type="dxa"/>
            </w:tcMar>
          </w:tcPr>
          <w:p w:rsidR="006B781B" w:rsidRPr="00BF1A15" w:rsidRDefault="006B781B" w:rsidP="00430706">
            <w:r w:rsidRPr="00BF1A15">
              <w:rPr>
                <w:color w:val="000000"/>
                <w:sz w:val="22"/>
                <w:szCs w:val="22"/>
              </w:rPr>
              <w:t>Nos.</w:t>
            </w:r>
          </w:p>
        </w:tc>
        <w:tc>
          <w:tcPr>
            <w:tcW w:w="1744" w:type="dxa"/>
            <w:shd w:val="clear" w:color="auto" w:fill="auto"/>
            <w:tcMar>
              <w:top w:w="100" w:type="dxa"/>
              <w:left w:w="100" w:type="dxa"/>
              <w:bottom w:w="100" w:type="dxa"/>
              <w:right w:w="100" w:type="dxa"/>
            </w:tcMar>
            <w:vAlign w:val="center"/>
          </w:tcPr>
          <w:p w:rsidR="006B781B" w:rsidRPr="006B055D" w:rsidRDefault="006B781B"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6B781B" w:rsidRPr="006B055D" w:rsidRDefault="00BF1A15" w:rsidP="002B7FFC">
            <w:pPr>
              <w:widowControl w:val="0"/>
              <w:pBdr>
                <w:top w:val="nil"/>
                <w:left w:val="nil"/>
                <w:bottom w:val="nil"/>
                <w:right w:val="nil"/>
                <w:between w:val="nil"/>
              </w:pBdr>
              <w:rPr>
                <w:sz w:val="22"/>
                <w:szCs w:val="22"/>
              </w:rPr>
            </w:pPr>
            <w:r>
              <w:rPr>
                <w:sz w:val="22"/>
                <w:szCs w:val="22"/>
              </w:rPr>
              <w:t>347</w:t>
            </w:r>
          </w:p>
        </w:tc>
        <w:tc>
          <w:tcPr>
            <w:tcW w:w="1626" w:type="dxa"/>
            <w:shd w:val="clear" w:color="auto" w:fill="auto"/>
          </w:tcPr>
          <w:p w:rsidR="006B781B" w:rsidRPr="006B055D" w:rsidRDefault="006B781B" w:rsidP="002B7FFC">
            <w:pPr>
              <w:widowControl w:val="0"/>
              <w:pBdr>
                <w:top w:val="nil"/>
                <w:left w:val="nil"/>
                <w:bottom w:val="nil"/>
                <w:right w:val="nil"/>
                <w:between w:val="nil"/>
              </w:pBdr>
              <w:rPr>
                <w:sz w:val="22"/>
                <w:szCs w:val="22"/>
              </w:rPr>
            </w:pPr>
          </w:p>
        </w:tc>
        <w:tc>
          <w:tcPr>
            <w:tcW w:w="1446" w:type="dxa"/>
            <w:shd w:val="clear" w:color="auto" w:fill="auto"/>
          </w:tcPr>
          <w:p w:rsidR="006B781B" w:rsidRPr="006B055D" w:rsidRDefault="006B781B" w:rsidP="002B7FFC">
            <w:pPr>
              <w:widowControl w:val="0"/>
              <w:pBdr>
                <w:top w:val="nil"/>
                <w:left w:val="nil"/>
                <w:bottom w:val="nil"/>
                <w:right w:val="nil"/>
                <w:between w:val="nil"/>
              </w:pBdr>
              <w:rPr>
                <w:sz w:val="22"/>
                <w:szCs w:val="22"/>
              </w:rPr>
            </w:pPr>
          </w:p>
        </w:tc>
        <w:tc>
          <w:tcPr>
            <w:tcW w:w="1615" w:type="dxa"/>
            <w:shd w:val="clear" w:color="auto" w:fill="auto"/>
          </w:tcPr>
          <w:p w:rsidR="006B781B" w:rsidRPr="006B055D" w:rsidRDefault="006B781B" w:rsidP="002B7FFC">
            <w:pPr>
              <w:widowControl w:val="0"/>
              <w:pBdr>
                <w:top w:val="nil"/>
                <w:left w:val="nil"/>
                <w:bottom w:val="nil"/>
                <w:right w:val="nil"/>
                <w:between w:val="nil"/>
              </w:pBdr>
              <w:rPr>
                <w:sz w:val="22"/>
                <w:szCs w:val="22"/>
              </w:rPr>
            </w:pP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430706">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BF1A15" w:rsidRDefault="006B781B" w:rsidP="00430706">
            <w:pPr>
              <w:spacing w:before="240" w:after="240"/>
              <w:rPr>
                <w:sz w:val="22"/>
                <w:szCs w:val="22"/>
              </w:rPr>
            </w:pPr>
            <w:r w:rsidRPr="00BF1A15">
              <w:rPr>
                <w:sz w:val="22"/>
                <w:szCs w:val="22"/>
              </w:rPr>
              <w:t>Hepatitis C - Functional treatment sites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6B781B" w:rsidRPr="00BF1A15" w:rsidRDefault="006B781B" w:rsidP="00430706">
            <w:pPr>
              <w:spacing w:before="240" w:after="240"/>
              <w:rPr>
                <w:sz w:val="22"/>
                <w:szCs w:val="22"/>
              </w:rPr>
            </w:pPr>
            <w:r w:rsidRPr="00BF1A15">
              <w:rPr>
                <w:sz w:val="22"/>
                <w:szCs w:val="22"/>
              </w:rPr>
              <w:t>No of new patients initiated on treatment of hepatitis C</w:t>
            </w:r>
          </w:p>
        </w:tc>
        <w:tc>
          <w:tcPr>
            <w:tcW w:w="1454" w:type="dxa"/>
            <w:shd w:val="clear" w:color="auto" w:fill="auto"/>
            <w:tcMar>
              <w:top w:w="100" w:type="dxa"/>
              <w:left w:w="100" w:type="dxa"/>
              <w:bottom w:w="100" w:type="dxa"/>
              <w:right w:w="100" w:type="dxa"/>
            </w:tcMar>
          </w:tcPr>
          <w:p w:rsidR="006B781B" w:rsidRPr="00BF1A15" w:rsidRDefault="006B781B" w:rsidP="00430706">
            <w:r w:rsidRPr="00BF1A15">
              <w:rPr>
                <w:color w:val="000000"/>
                <w:sz w:val="22"/>
                <w:szCs w:val="22"/>
              </w:rPr>
              <w:t>Nos.</w:t>
            </w:r>
          </w:p>
        </w:tc>
        <w:tc>
          <w:tcPr>
            <w:tcW w:w="1744" w:type="dxa"/>
            <w:shd w:val="clear" w:color="auto" w:fill="auto"/>
            <w:tcMar>
              <w:top w:w="100" w:type="dxa"/>
              <w:left w:w="100" w:type="dxa"/>
              <w:bottom w:w="100" w:type="dxa"/>
              <w:right w:w="100" w:type="dxa"/>
            </w:tcMar>
            <w:vAlign w:val="center"/>
          </w:tcPr>
          <w:p w:rsidR="006B781B" w:rsidRPr="006B055D" w:rsidRDefault="006B781B"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6B781B" w:rsidRPr="006B055D" w:rsidRDefault="00BF1A15" w:rsidP="002B7FFC">
            <w:pPr>
              <w:widowControl w:val="0"/>
              <w:pBdr>
                <w:top w:val="nil"/>
                <w:left w:val="nil"/>
                <w:bottom w:val="nil"/>
                <w:right w:val="nil"/>
                <w:between w:val="nil"/>
              </w:pBdr>
              <w:rPr>
                <w:sz w:val="22"/>
                <w:szCs w:val="22"/>
              </w:rPr>
            </w:pPr>
            <w:r>
              <w:rPr>
                <w:sz w:val="22"/>
                <w:szCs w:val="22"/>
              </w:rPr>
              <w:t>2</w:t>
            </w:r>
          </w:p>
        </w:tc>
        <w:tc>
          <w:tcPr>
            <w:tcW w:w="1626" w:type="dxa"/>
            <w:shd w:val="clear" w:color="auto" w:fill="auto"/>
          </w:tcPr>
          <w:p w:rsidR="006B781B" w:rsidRPr="006B055D" w:rsidRDefault="006B781B" w:rsidP="002B7FFC">
            <w:pPr>
              <w:widowControl w:val="0"/>
              <w:pBdr>
                <w:top w:val="nil"/>
                <w:left w:val="nil"/>
                <w:bottom w:val="nil"/>
                <w:right w:val="nil"/>
                <w:between w:val="nil"/>
              </w:pBdr>
              <w:rPr>
                <w:sz w:val="22"/>
                <w:szCs w:val="22"/>
              </w:rPr>
            </w:pPr>
          </w:p>
        </w:tc>
        <w:tc>
          <w:tcPr>
            <w:tcW w:w="1446" w:type="dxa"/>
            <w:shd w:val="clear" w:color="auto" w:fill="auto"/>
          </w:tcPr>
          <w:p w:rsidR="006B781B" w:rsidRPr="006B055D" w:rsidRDefault="006B781B" w:rsidP="002B7FFC">
            <w:pPr>
              <w:widowControl w:val="0"/>
              <w:pBdr>
                <w:top w:val="nil"/>
                <w:left w:val="nil"/>
                <w:bottom w:val="nil"/>
                <w:right w:val="nil"/>
                <w:between w:val="nil"/>
              </w:pBdr>
              <w:rPr>
                <w:sz w:val="22"/>
                <w:szCs w:val="22"/>
              </w:rPr>
            </w:pPr>
          </w:p>
        </w:tc>
        <w:tc>
          <w:tcPr>
            <w:tcW w:w="1615" w:type="dxa"/>
            <w:shd w:val="clear" w:color="auto" w:fill="auto"/>
          </w:tcPr>
          <w:p w:rsidR="006B781B" w:rsidRPr="006B055D" w:rsidRDefault="006B781B" w:rsidP="002B7FFC">
            <w:pPr>
              <w:widowControl w:val="0"/>
              <w:pBdr>
                <w:top w:val="nil"/>
                <w:left w:val="nil"/>
                <w:bottom w:val="nil"/>
                <w:right w:val="nil"/>
                <w:between w:val="nil"/>
              </w:pBdr>
              <w:rPr>
                <w:sz w:val="22"/>
                <w:szCs w:val="22"/>
              </w:rPr>
            </w:pPr>
          </w:p>
        </w:tc>
      </w:tr>
      <w:tr w:rsidR="006B781B" w:rsidRPr="006B055D" w:rsidTr="006B781B">
        <w:trPr>
          <w:cantSplit/>
          <w:trHeight w:val="958"/>
        </w:trPr>
        <w:tc>
          <w:tcPr>
            <w:tcW w:w="1292" w:type="dxa"/>
            <w:shd w:val="clear" w:color="auto" w:fill="auto"/>
            <w:tcMar>
              <w:top w:w="100" w:type="dxa"/>
              <w:left w:w="100" w:type="dxa"/>
              <w:bottom w:w="100" w:type="dxa"/>
              <w:right w:w="100" w:type="dxa"/>
            </w:tcMar>
          </w:tcPr>
          <w:p w:rsidR="006B781B" w:rsidRPr="006B055D" w:rsidRDefault="006B781B" w:rsidP="00430706">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BF1A15" w:rsidRDefault="006B781B" w:rsidP="00430706">
            <w:pPr>
              <w:spacing w:before="240" w:after="240"/>
              <w:rPr>
                <w:sz w:val="22"/>
                <w:szCs w:val="22"/>
              </w:rPr>
            </w:pPr>
            <w:r w:rsidRPr="00BF1A15">
              <w:rPr>
                <w:sz w:val="22"/>
                <w:szCs w:val="22"/>
              </w:rPr>
              <w:t>Hepatitis B- Functional labs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6B781B" w:rsidRPr="00BF1A15" w:rsidRDefault="006B781B" w:rsidP="00430706">
            <w:pPr>
              <w:spacing w:before="240" w:after="240"/>
              <w:rPr>
                <w:sz w:val="22"/>
                <w:szCs w:val="22"/>
              </w:rPr>
            </w:pPr>
            <w:r w:rsidRPr="00BF1A15">
              <w:rPr>
                <w:sz w:val="22"/>
                <w:szCs w:val="22"/>
              </w:rPr>
              <w:t>No of serological tests done for diagnosis of viral hepatitis B</w:t>
            </w:r>
          </w:p>
        </w:tc>
        <w:tc>
          <w:tcPr>
            <w:tcW w:w="1454" w:type="dxa"/>
            <w:shd w:val="clear" w:color="auto" w:fill="auto"/>
            <w:tcMar>
              <w:top w:w="100" w:type="dxa"/>
              <w:left w:w="100" w:type="dxa"/>
              <w:bottom w:w="100" w:type="dxa"/>
              <w:right w:w="100" w:type="dxa"/>
            </w:tcMar>
          </w:tcPr>
          <w:p w:rsidR="006B781B" w:rsidRPr="00BF1A15" w:rsidRDefault="006B781B" w:rsidP="00430706">
            <w:r w:rsidRPr="00BF1A15">
              <w:rPr>
                <w:color w:val="000000"/>
                <w:sz w:val="22"/>
                <w:szCs w:val="22"/>
              </w:rPr>
              <w:t>Nos.</w:t>
            </w:r>
          </w:p>
        </w:tc>
        <w:tc>
          <w:tcPr>
            <w:tcW w:w="1744" w:type="dxa"/>
            <w:shd w:val="clear" w:color="auto" w:fill="auto"/>
            <w:tcMar>
              <w:top w:w="100" w:type="dxa"/>
              <w:left w:w="100" w:type="dxa"/>
              <w:bottom w:w="100" w:type="dxa"/>
              <w:right w:w="100" w:type="dxa"/>
            </w:tcMar>
            <w:vAlign w:val="center"/>
          </w:tcPr>
          <w:p w:rsidR="006B781B" w:rsidRPr="006B055D" w:rsidRDefault="006B781B"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6B781B" w:rsidRPr="006B055D" w:rsidRDefault="00BF1A15" w:rsidP="00430706">
            <w:pPr>
              <w:widowControl w:val="0"/>
              <w:pBdr>
                <w:top w:val="nil"/>
                <w:left w:val="nil"/>
                <w:bottom w:val="nil"/>
                <w:right w:val="nil"/>
                <w:between w:val="nil"/>
              </w:pBdr>
              <w:rPr>
                <w:sz w:val="22"/>
                <w:szCs w:val="22"/>
              </w:rPr>
            </w:pPr>
            <w:r>
              <w:rPr>
                <w:sz w:val="22"/>
                <w:szCs w:val="22"/>
              </w:rPr>
              <w:t>347</w:t>
            </w:r>
          </w:p>
        </w:tc>
        <w:tc>
          <w:tcPr>
            <w:tcW w:w="1626"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c>
          <w:tcPr>
            <w:tcW w:w="1446"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c>
          <w:tcPr>
            <w:tcW w:w="1615"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430706">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BF1A15" w:rsidRDefault="006B781B" w:rsidP="00430706">
            <w:pPr>
              <w:spacing w:before="240" w:after="240"/>
              <w:rPr>
                <w:sz w:val="22"/>
                <w:szCs w:val="22"/>
              </w:rPr>
            </w:pPr>
            <w:r w:rsidRPr="00BF1A15">
              <w:rPr>
                <w:sz w:val="22"/>
                <w:szCs w:val="22"/>
              </w:rPr>
              <w:t>Hepatitis B-Functional treatment sites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6B781B" w:rsidRPr="00BF1A15" w:rsidRDefault="006B781B" w:rsidP="00430706">
            <w:pPr>
              <w:spacing w:before="240" w:after="240"/>
              <w:rPr>
                <w:sz w:val="22"/>
                <w:szCs w:val="22"/>
              </w:rPr>
            </w:pPr>
            <w:r w:rsidRPr="00BF1A15">
              <w:rPr>
                <w:sz w:val="22"/>
                <w:szCs w:val="22"/>
              </w:rPr>
              <w:t>No of new patients initiated on treatment of hepatitis B</w:t>
            </w:r>
          </w:p>
        </w:tc>
        <w:tc>
          <w:tcPr>
            <w:tcW w:w="1454" w:type="dxa"/>
            <w:shd w:val="clear" w:color="auto" w:fill="auto"/>
            <w:tcMar>
              <w:top w:w="100" w:type="dxa"/>
              <w:left w:w="100" w:type="dxa"/>
              <w:bottom w:w="100" w:type="dxa"/>
              <w:right w:w="100" w:type="dxa"/>
            </w:tcMar>
          </w:tcPr>
          <w:p w:rsidR="006B781B" w:rsidRPr="00BF1A15" w:rsidRDefault="006B781B" w:rsidP="00430706">
            <w:r w:rsidRPr="00BF1A15">
              <w:rPr>
                <w:color w:val="000000"/>
                <w:sz w:val="22"/>
                <w:szCs w:val="22"/>
              </w:rPr>
              <w:t>Nos.</w:t>
            </w:r>
          </w:p>
        </w:tc>
        <w:tc>
          <w:tcPr>
            <w:tcW w:w="1744" w:type="dxa"/>
            <w:shd w:val="clear" w:color="auto" w:fill="auto"/>
            <w:tcMar>
              <w:top w:w="100" w:type="dxa"/>
              <w:left w:w="100" w:type="dxa"/>
              <w:bottom w:w="100" w:type="dxa"/>
              <w:right w:w="100" w:type="dxa"/>
            </w:tcMar>
            <w:vAlign w:val="center"/>
          </w:tcPr>
          <w:p w:rsidR="006B781B" w:rsidRPr="006B055D" w:rsidRDefault="006B781B"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6B781B" w:rsidRPr="006B055D" w:rsidRDefault="00BF1A15" w:rsidP="00430706">
            <w:pPr>
              <w:widowControl w:val="0"/>
              <w:pBdr>
                <w:top w:val="nil"/>
                <w:left w:val="nil"/>
                <w:bottom w:val="nil"/>
                <w:right w:val="nil"/>
                <w:between w:val="nil"/>
              </w:pBdr>
              <w:rPr>
                <w:sz w:val="22"/>
                <w:szCs w:val="22"/>
              </w:rPr>
            </w:pPr>
            <w:r>
              <w:rPr>
                <w:sz w:val="22"/>
                <w:szCs w:val="22"/>
              </w:rPr>
              <w:t>5</w:t>
            </w:r>
          </w:p>
        </w:tc>
        <w:tc>
          <w:tcPr>
            <w:tcW w:w="1626"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c>
          <w:tcPr>
            <w:tcW w:w="1446"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c>
          <w:tcPr>
            <w:tcW w:w="1615"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430706">
            <w:pPr>
              <w:spacing w:before="240" w:after="240"/>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6B781B" w:rsidRPr="00841FB4" w:rsidRDefault="006B781B" w:rsidP="00430706">
            <w:pPr>
              <w:spacing w:before="240" w:after="240"/>
              <w:rPr>
                <w:sz w:val="22"/>
                <w:szCs w:val="22"/>
              </w:rPr>
            </w:pPr>
            <w:r w:rsidRPr="00841FB4">
              <w:rPr>
                <w:sz w:val="22"/>
                <w:szCs w:val="22"/>
              </w:rPr>
              <w:t>Treatment site in each district</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6B781B" w:rsidRPr="00841FB4" w:rsidRDefault="006B781B" w:rsidP="00430706">
            <w:pPr>
              <w:spacing w:before="240" w:after="240" w:line="276" w:lineRule="auto"/>
              <w:rPr>
                <w:sz w:val="22"/>
                <w:szCs w:val="22"/>
              </w:rPr>
            </w:pPr>
            <w:r w:rsidRPr="00841FB4">
              <w:rPr>
                <w:sz w:val="22"/>
                <w:szCs w:val="22"/>
              </w:rPr>
              <w:t>To establish at least one Treatment site in each district</w:t>
            </w:r>
          </w:p>
        </w:tc>
        <w:tc>
          <w:tcPr>
            <w:tcW w:w="1454" w:type="dxa"/>
            <w:shd w:val="clear" w:color="auto" w:fill="auto"/>
            <w:tcMar>
              <w:top w:w="100" w:type="dxa"/>
              <w:left w:w="100" w:type="dxa"/>
              <w:bottom w:w="100" w:type="dxa"/>
              <w:right w:w="100" w:type="dxa"/>
            </w:tcMar>
          </w:tcPr>
          <w:p w:rsidR="006B781B" w:rsidRPr="00841FB4" w:rsidRDefault="006B781B" w:rsidP="00430706">
            <w:r w:rsidRPr="00841FB4">
              <w:rPr>
                <w:color w:val="000000"/>
                <w:sz w:val="22"/>
                <w:szCs w:val="22"/>
              </w:rPr>
              <w:t>Nos.</w:t>
            </w:r>
          </w:p>
        </w:tc>
        <w:tc>
          <w:tcPr>
            <w:tcW w:w="1744" w:type="dxa"/>
            <w:shd w:val="clear" w:color="auto" w:fill="auto"/>
            <w:tcMar>
              <w:top w:w="100" w:type="dxa"/>
              <w:left w:w="100" w:type="dxa"/>
              <w:bottom w:w="100" w:type="dxa"/>
              <w:right w:w="100" w:type="dxa"/>
            </w:tcMar>
            <w:vAlign w:val="center"/>
          </w:tcPr>
          <w:p w:rsidR="006B781B" w:rsidRPr="006B055D" w:rsidRDefault="00841FB4" w:rsidP="00430706">
            <w:pPr>
              <w:widowControl w:val="0"/>
              <w:spacing w:line="276" w:lineRule="auto"/>
              <w:jc w:val="center"/>
              <w:rPr>
                <w:sz w:val="22"/>
                <w:szCs w:val="22"/>
              </w:rPr>
            </w:pPr>
            <w:r>
              <w:rPr>
                <w:sz w:val="22"/>
                <w:szCs w:val="22"/>
              </w:rPr>
              <w:t>1</w:t>
            </w:r>
          </w:p>
        </w:tc>
        <w:tc>
          <w:tcPr>
            <w:tcW w:w="1166" w:type="dxa"/>
            <w:shd w:val="clear" w:color="auto" w:fill="auto"/>
            <w:tcMar>
              <w:top w:w="100" w:type="dxa"/>
              <w:left w:w="100" w:type="dxa"/>
              <w:bottom w:w="100" w:type="dxa"/>
              <w:right w:w="100" w:type="dxa"/>
            </w:tcMar>
          </w:tcPr>
          <w:p w:rsidR="006B781B" w:rsidRPr="006B055D" w:rsidRDefault="00841FB4" w:rsidP="00430706">
            <w:pPr>
              <w:widowControl w:val="0"/>
              <w:pBdr>
                <w:top w:val="nil"/>
                <w:left w:val="nil"/>
                <w:bottom w:val="nil"/>
                <w:right w:val="nil"/>
                <w:between w:val="nil"/>
              </w:pBdr>
              <w:rPr>
                <w:sz w:val="22"/>
                <w:szCs w:val="22"/>
              </w:rPr>
            </w:pPr>
            <w:r>
              <w:rPr>
                <w:sz w:val="22"/>
                <w:szCs w:val="22"/>
              </w:rPr>
              <w:t>1</w:t>
            </w:r>
          </w:p>
        </w:tc>
        <w:tc>
          <w:tcPr>
            <w:tcW w:w="1626" w:type="dxa"/>
            <w:shd w:val="clear" w:color="auto" w:fill="auto"/>
          </w:tcPr>
          <w:p w:rsidR="006B781B" w:rsidRPr="006B055D" w:rsidRDefault="00841FB4" w:rsidP="00430706">
            <w:pPr>
              <w:widowControl w:val="0"/>
              <w:pBdr>
                <w:top w:val="nil"/>
                <w:left w:val="nil"/>
                <w:bottom w:val="nil"/>
                <w:right w:val="nil"/>
                <w:between w:val="nil"/>
              </w:pBdr>
              <w:rPr>
                <w:sz w:val="22"/>
                <w:szCs w:val="22"/>
              </w:rPr>
            </w:pPr>
            <w:r>
              <w:rPr>
                <w:sz w:val="22"/>
                <w:szCs w:val="22"/>
              </w:rPr>
              <w:t>1</w:t>
            </w:r>
          </w:p>
        </w:tc>
        <w:tc>
          <w:tcPr>
            <w:tcW w:w="1446"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c>
          <w:tcPr>
            <w:tcW w:w="1615" w:type="dxa"/>
            <w:shd w:val="clear" w:color="auto" w:fill="auto"/>
          </w:tcPr>
          <w:p w:rsidR="006B781B" w:rsidRPr="006B055D" w:rsidRDefault="006B781B" w:rsidP="00430706">
            <w:pPr>
              <w:widowControl w:val="0"/>
              <w:pBdr>
                <w:top w:val="nil"/>
                <w:left w:val="nil"/>
                <w:bottom w:val="nil"/>
                <w:right w:val="nil"/>
                <w:between w:val="nil"/>
              </w:pBdr>
              <w:rPr>
                <w:sz w:val="22"/>
                <w:szCs w:val="22"/>
              </w:rPr>
            </w:pP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9D76FA">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BB630B" w:rsidRDefault="006B781B" w:rsidP="009D76FA">
            <w:pPr>
              <w:spacing w:before="240" w:after="240"/>
              <w:rPr>
                <w:sz w:val="22"/>
                <w:szCs w:val="22"/>
              </w:rPr>
            </w:pPr>
            <w:r w:rsidRPr="00BB630B">
              <w:rPr>
                <w:sz w:val="22"/>
                <w:szCs w:val="22"/>
              </w:rPr>
              <w:t>Screening during ANC for HBsAg</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6B781B" w:rsidRPr="00BB630B" w:rsidRDefault="006B781B" w:rsidP="009D76FA">
            <w:pPr>
              <w:spacing w:before="240" w:after="240" w:line="276" w:lineRule="auto"/>
              <w:rPr>
                <w:sz w:val="22"/>
                <w:szCs w:val="22"/>
              </w:rPr>
            </w:pPr>
            <w:r w:rsidRPr="00BB630B">
              <w:rPr>
                <w:sz w:val="22"/>
                <w:szCs w:val="22"/>
              </w:rPr>
              <w:t>Screening during ANC for HBsAg (Hepatitis B surface antigen) of 100% pregnant women subjected to ANCs</w:t>
            </w:r>
          </w:p>
        </w:tc>
        <w:tc>
          <w:tcPr>
            <w:tcW w:w="1454" w:type="dxa"/>
            <w:shd w:val="clear" w:color="auto" w:fill="auto"/>
            <w:tcMar>
              <w:top w:w="100" w:type="dxa"/>
              <w:left w:w="100" w:type="dxa"/>
              <w:bottom w:w="100" w:type="dxa"/>
              <w:right w:w="100" w:type="dxa"/>
            </w:tcMar>
          </w:tcPr>
          <w:p w:rsidR="006B781B" w:rsidRPr="00BB630B" w:rsidRDefault="006B781B" w:rsidP="009D76FA">
            <w:pPr>
              <w:spacing w:before="240" w:after="240"/>
              <w:rPr>
                <w:sz w:val="22"/>
                <w:szCs w:val="22"/>
              </w:rPr>
            </w:pPr>
            <w:r w:rsidRPr="00BB630B">
              <w:rPr>
                <w:sz w:val="22"/>
                <w:szCs w:val="22"/>
              </w:rPr>
              <w:t>Percentage</w:t>
            </w:r>
          </w:p>
        </w:tc>
        <w:tc>
          <w:tcPr>
            <w:tcW w:w="1744" w:type="dxa"/>
            <w:shd w:val="clear" w:color="auto" w:fill="auto"/>
            <w:tcMar>
              <w:top w:w="100" w:type="dxa"/>
              <w:left w:w="100" w:type="dxa"/>
              <w:bottom w:w="100" w:type="dxa"/>
              <w:right w:w="100" w:type="dxa"/>
            </w:tcMar>
            <w:vAlign w:val="center"/>
          </w:tcPr>
          <w:p w:rsidR="006B781B" w:rsidRPr="006B055D" w:rsidRDefault="006B781B" w:rsidP="009D76FA">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6B781B" w:rsidRPr="006B055D" w:rsidRDefault="00BB630B" w:rsidP="009D76FA">
            <w:pPr>
              <w:widowControl w:val="0"/>
              <w:pBdr>
                <w:top w:val="nil"/>
                <w:left w:val="nil"/>
                <w:bottom w:val="nil"/>
                <w:right w:val="nil"/>
                <w:between w:val="nil"/>
              </w:pBdr>
              <w:rPr>
                <w:sz w:val="22"/>
                <w:szCs w:val="22"/>
              </w:rPr>
            </w:pPr>
            <w:r>
              <w:rPr>
                <w:sz w:val="22"/>
                <w:szCs w:val="22"/>
              </w:rPr>
              <w:t>173</w:t>
            </w:r>
          </w:p>
        </w:tc>
        <w:tc>
          <w:tcPr>
            <w:tcW w:w="1626" w:type="dxa"/>
            <w:shd w:val="clear" w:color="auto" w:fill="auto"/>
          </w:tcPr>
          <w:p w:rsidR="006B781B" w:rsidRPr="006B055D" w:rsidRDefault="006B781B" w:rsidP="009D76FA">
            <w:pPr>
              <w:widowControl w:val="0"/>
              <w:pBdr>
                <w:top w:val="nil"/>
                <w:left w:val="nil"/>
                <w:bottom w:val="nil"/>
                <w:right w:val="nil"/>
                <w:between w:val="nil"/>
              </w:pBdr>
              <w:rPr>
                <w:sz w:val="22"/>
                <w:szCs w:val="22"/>
              </w:rPr>
            </w:pPr>
          </w:p>
        </w:tc>
        <w:tc>
          <w:tcPr>
            <w:tcW w:w="1446" w:type="dxa"/>
            <w:shd w:val="clear" w:color="auto" w:fill="auto"/>
          </w:tcPr>
          <w:p w:rsidR="006B781B" w:rsidRPr="006B055D" w:rsidRDefault="006B781B" w:rsidP="009D76FA">
            <w:pPr>
              <w:widowControl w:val="0"/>
              <w:pBdr>
                <w:top w:val="nil"/>
                <w:left w:val="nil"/>
                <w:bottom w:val="nil"/>
                <w:right w:val="nil"/>
                <w:between w:val="nil"/>
              </w:pBdr>
              <w:rPr>
                <w:sz w:val="22"/>
                <w:szCs w:val="22"/>
              </w:rPr>
            </w:pPr>
          </w:p>
        </w:tc>
        <w:tc>
          <w:tcPr>
            <w:tcW w:w="1615" w:type="dxa"/>
            <w:shd w:val="clear" w:color="auto" w:fill="auto"/>
          </w:tcPr>
          <w:p w:rsidR="006B781B" w:rsidRPr="006B055D" w:rsidRDefault="006B781B" w:rsidP="009D76FA">
            <w:pPr>
              <w:widowControl w:val="0"/>
              <w:pBdr>
                <w:top w:val="nil"/>
                <w:left w:val="nil"/>
                <w:bottom w:val="nil"/>
                <w:right w:val="nil"/>
                <w:between w:val="nil"/>
              </w:pBdr>
              <w:rPr>
                <w:sz w:val="22"/>
                <w:szCs w:val="22"/>
              </w:rPr>
            </w:pPr>
          </w:p>
        </w:tc>
      </w:tr>
      <w:tr w:rsidR="006B781B" w:rsidRPr="006B055D" w:rsidTr="006B781B">
        <w:trPr>
          <w:cantSplit/>
          <w:trHeight w:val="146"/>
        </w:trPr>
        <w:tc>
          <w:tcPr>
            <w:tcW w:w="1292" w:type="dxa"/>
            <w:shd w:val="clear" w:color="auto" w:fill="auto"/>
            <w:tcMar>
              <w:top w:w="100" w:type="dxa"/>
              <w:left w:w="100" w:type="dxa"/>
              <w:bottom w:w="100" w:type="dxa"/>
              <w:right w:w="100" w:type="dxa"/>
            </w:tcMar>
          </w:tcPr>
          <w:p w:rsidR="006B781B" w:rsidRPr="006B055D" w:rsidRDefault="006B781B" w:rsidP="009D76FA">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6B781B" w:rsidRPr="00257FD8" w:rsidRDefault="006B781B" w:rsidP="009D76FA">
            <w:pPr>
              <w:spacing w:before="240" w:after="240"/>
              <w:rPr>
                <w:sz w:val="22"/>
                <w:szCs w:val="22"/>
              </w:rPr>
            </w:pPr>
            <w:r w:rsidRPr="00257FD8">
              <w:rPr>
                <w:sz w:val="22"/>
                <w:szCs w:val="22"/>
              </w:rPr>
              <w:t>Institutional delivery of HBsAg positive pregnant women</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6B781B" w:rsidRPr="00257FD8" w:rsidRDefault="006B781B" w:rsidP="009D76FA">
            <w:pPr>
              <w:spacing w:before="240" w:after="240" w:line="276" w:lineRule="auto"/>
              <w:rPr>
                <w:sz w:val="22"/>
                <w:szCs w:val="22"/>
              </w:rPr>
            </w:pPr>
            <w:r w:rsidRPr="00257FD8">
              <w:rPr>
                <w:sz w:val="22"/>
                <w:szCs w:val="22"/>
              </w:rPr>
              <w:t>To ensure 100% institutional delivery of HBsAg positive pregnant women who test during ANCs</w:t>
            </w:r>
          </w:p>
        </w:tc>
        <w:tc>
          <w:tcPr>
            <w:tcW w:w="1454" w:type="dxa"/>
            <w:shd w:val="clear" w:color="auto" w:fill="auto"/>
            <w:tcMar>
              <w:top w:w="100" w:type="dxa"/>
              <w:left w:w="100" w:type="dxa"/>
              <w:bottom w:w="100" w:type="dxa"/>
              <w:right w:w="100" w:type="dxa"/>
            </w:tcMar>
          </w:tcPr>
          <w:p w:rsidR="006B781B" w:rsidRPr="00257FD8" w:rsidRDefault="006B781B" w:rsidP="009D76FA">
            <w:pPr>
              <w:spacing w:before="240" w:after="240"/>
              <w:rPr>
                <w:sz w:val="22"/>
                <w:szCs w:val="22"/>
              </w:rPr>
            </w:pPr>
            <w:r w:rsidRPr="00257FD8">
              <w:rPr>
                <w:sz w:val="22"/>
                <w:szCs w:val="22"/>
              </w:rPr>
              <w:t>Percentage</w:t>
            </w:r>
          </w:p>
        </w:tc>
        <w:tc>
          <w:tcPr>
            <w:tcW w:w="1744" w:type="dxa"/>
            <w:shd w:val="clear" w:color="auto" w:fill="auto"/>
            <w:tcMar>
              <w:top w:w="100" w:type="dxa"/>
              <w:left w:w="100" w:type="dxa"/>
              <w:bottom w:w="100" w:type="dxa"/>
              <w:right w:w="100" w:type="dxa"/>
            </w:tcMar>
            <w:vAlign w:val="center"/>
          </w:tcPr>
          <w:p w:rsidR="006B781B" w:rsidRPr="00961E43" w:rsidRDefault="00257FD8" w:rsidP="009D76FA">
            <w:pPr>
              <w:widowControl w:val="0"/>
              <w:spacing w:line="276" w:lineRule="auto"/>
              <w:jc w:val="center"/>
              <w:rPr>
                <w:sz w:val="22"/>
                <w:szCs w:val="22"/>
              </w:rPr>
            </w:pPr>
            <w:r>
              <w:rPr>
                <w:sz w:val="22"/>
                <w:szCs w:val="22"/>
              </w:rPr>
              <w:t>1245</w:t>
            </w:r>
          </w:p>
        </w:tc>
        <w:tc>
          <w:tcPr>
            <w:tcW w:w="1166" w:type="dxa"/>
            <w:shd w:val="clear" w:color="auto" w:fill="auto"/>
            <w:tcMar>
              <w:top w:w="100" w:type="dxa"/>
              <w:left w:w="100" w:type="dxa"/>
              <w:bottom w:w="100" w:type="dxa"/>
              <w:right w:w="100" w:type="dxa"/>
            </w:tcMar>
          </w:tcPr>
          <w:p w:rsidR="006B781B" w:rsidRPr="00961E43" w:rsidRDefault="00257FD8" w:rsidP="009D76FA">
            <w:pPr>
              <w:widowControl w:val="0"/>
              <w:pBdr>
                <w:top w:val="nil"/>
                <w:left w:val="nil"/>
                <w:bottom w:val="nil"/>
                <w:right w:val="nil"/>
                <w:between w:val="nil"/>
              </w:pBdr>
              <w:rPr>
                <w:sz w:val="22"/>
                <w:szCs w:val="22"/>
              </w:rPr>
            </w:pPr>
            <w:r>
              <w:rPr>
                <w:sz w:val="22"/>
                <w:szCs w:val="22"/>
              </w:rPr>
              <w:t>46%</w:t>
            </w:r>
          </w:p>
        </w:tc>
        <w:tc>
          <w:tcPr>
            <w:tcW w:w="1626" w:type="dxa"/>
            <w:shd w:val="clear" w:color="auto" w:fill="auto"/>
          </w:tcPr>
          <w:p w:rsidR="006B781B" w:rsidRPr="00961E43" w:rsidRDefault="00257FD8" w:rsidP="009D76FA">
            <w:pPr>
              <w:widowControl w:val="0"/>
              <w:pBdr>
                <w:top w:val="nil"/>
                <w:left w:val="nil"/>
                <w:bottom w:val="nil"/>
                <w:right w:val="nil"/>
                <w:between w:val="nil"/>
              </w:pBdr>
              <w:rPr>
                <w:sz w:val="22"/>
                <w:szCs w:val="22"/>
              </w:rPr>
            </w:pPr>
            <w:r>
              <w:rPr>
                <w:sz w:val="22"/>
                <w:szCs w:val="22"/>
              </w:rPr>
              <w:t>50%</w:t>
            </w:r>
          </w:p>
        </w:tc>
        <w:tc>
          <w:tcPr>
            <w:tcW w:w="1446" w:type="dxa"/>
            <w:shd w:val="clear" w:color="auto" w:fill="auto"/>
          </w:tcPr>
          <w:p w:rsidR="006B781B" w:rsidRPr="00961E43" w:rsidRDefault="00257FD8" w:rsidP="009D76FA">
            <w:pPr>
              <w:widowControl w:val="0"/>
              <w:pBdr>
                <w:top w:val="nil"/>
                <w:left w:val="nil"/>
                <w:bottom w:val="nil"/>
                <w:right w:val="nil"/>
                <w:between w:val="nil"/>
              </w:pBdr>
              <w:rPr>
                <w:sz w:val="22"/>
                <w:szCs w:val="22"/>
              </w:rPr>
            </w:pPr>
            <w:r>
              <w:rPr>
                <w:sz w:val="22"/>
                <w:szCs w:val="22"/>
              </w:rPr>
              <w:t>60%</w:t>
            </w:r>
          </w:p>
        </w:tc>
        <w:tc>
          <w:tcPr>
            <w:tcW w:w="1615" w:type="dxa"/>
            <w:shd w:val="clear" w:color="auto" w:fill="auto"/>
          </w:tcPr>
          <w:p w:rsidR="006B781B" w:rsidRPr="00961E43" w:rsidRDefault="00257FD8" w:rsidP="009D76FA">
            <w:pPr>
              <w:widowControl w:val="0"/>
              <w:pBdr>
                <w:top w:val="nil"/>
                <w:left w:val="nil"/>
                <w:bottom w:val="nil"/>
                <w:right w:val="nil"/>
                <w:between w:val="nil"/>
              </w:pBdr>
              <w:rPr>
                <w:sz w:val="22"/>
                <w:szCs w:val="22"/>
              </w:rPr>
            </w:pPr>
            <w:r>
              <w:rPr>
                <w:sz w:val="22"/>
                <w:szCs w:val="22"/>
              </w:rPr>
              <w:t>80%</w:t>
            </w:r>
          </w:p>
        </w:tc>
      </w:tr>
      <w:tr w:rsidR="00257FD8" w:rsidRPr="006B055D" w:rsidTr="006B781B">
        <w:trPr>
          <w:cantSplit/>
          <w:trHeight w:val="146"/>
        </w:trPr>
        <w:tc>
          <w:tcPr>
            <w:tcW w:w="1292" w:type="dxa"/>
            <w:shd w:val="clear" w:color="auto" w:fill="auto"/>
            <w:tcMar>
              <w:top w:w="100" w:type="dxa"/>
              <w:left w:w="100" w:type="dxa"/>
              <w:bottom w:w="100" w:type="dxa"/>
              <w:right w:w="100" w:type="dxa"/>
            </w:tcMar>
          </w:tcPr>
          <w:p w:rsidR="00257FD8" w:rsidRPr="006B055D" w:rsidRDefault="00257FD8" w:rsidP="009D76FA">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257FD8" w:rsidRPr="00257FD8" w:rsidRDefault="00257FD8" w:rsidP="009D76FA">
            <w:pPr>
              <w:spacing w:before="240" w:after="240"/>
              <w:rPr>
                <w:sz w:val="22"/>
                <w:szCs w:val="22"/>
              </w:rPr>
            </w:pPr>
            <w:r w:rsidRPr="00257FD8">
              <w:rPr>
                <w:sz w:val="22"/>
                <w:szCs w:val="22"/>
              </w:rPr>
              <w:t>Hepatitis B birth dose</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257FD8" w:rsidRDefault="00257FD8" w:rsidP="009D76FA">
            <w:pPr>
              <w:spacing w:before="240" w:after="240" w:line="276" w:lineRule="auto"/>
              <w:rPr>
                <w:sz w:val="22"/>
                <w:szCs w:val="22"/>
              </w:rPr>
            </w:pPr>
            <w:r w:rsidRPr="00257FD8">
              <w:rPr>
                <w:sz w:val="22"/>
                <w:szCs w:val="22"/>
              </w:rPr>
              <w:t>Administration of Hepatitis B birth dose to all Newborns</w:t>
            </w:r>
          </w:p>
        </w:tc>
        <w:tc>
          <w:tcPr>
            <w:tcW w:w="1454" w:type="dxa"/>
            <w:shd w:val="clear" w:color="auto" w:fill="auto"/>
            <w:tcMar>
              <w:top w:w="100" w:type="dxa"/>
              <w:left w:w="100" w:type="dxa"/>
              <w:bottom w:w="100" w:type="dxa"/>
              <w:right w:w="100" w:type="dxa"/>
            </w:tcMar>
          </w:tcPr>
          <w:p w:rsidR="00257FD8" w:rsidRPr="00257FD8" w:rsidRDefault="00257FD8" w:rsidP="009D76FA">
            <w:pPr>
              <w:spacing w:before="240" w:after="240"/>
              <w:rPr>
                <w:sz w:val="22"/>
                <w:szCs w:val="22"/>
              </w:rPr>
            </w:pPr>
            <w:r w:rsidRPr="00257FD8">
              <w:rPr>
                <w:sz w:val="22"/>
                <w:szCs w:val="22"/>
              </w:rPr>
              <w:t>Percentage</w:t>
            </w:r>
          </w:p>
        </w:tc>
        <w:tc>
          <w:tcPr>
            <w:tcW w:w="1744" w:type="dxa"/>
            <w:shd w:val="clear" w:color="auto" w:fill="auto"/>
            <w:tcMar>
              <w:top w:w="100" w:type="dxa"/>
              <w:left w:w="100" w:type="dxa"/>
              <w:bottom w:w="100" w:type="dxa"/>
              <w:right w:w="100" w:type="dxa"/>
            </w:tcMar>
            <w:vAlign w:val="center"/>
          </w:tcPr>
          <w:p w:rsidR="00257FD8" w:rsidRPr="00961E43" w:rsidRDefault="00257FD8" w:rsidP="009D76FA">
            <w:pPr>
              <w:widowControl w:val="0"/>
              <w:spacing w:line="276" w:lineRule="auto"/>
              <w:jc w:val="center"/>
              <w:rPr>
                <w:sz w:val="22"/>
                <w:szCs w:val="22"/>
              </w:rPr>
            </w:pPr>
            <w:r>
              <w:rPr>
                <w:sz w:val="22"/>
                <w:szCs w:val="22"/>
              </w:rPr>
              <w:t>1131</w:t>
            </w:r>
          </w:p>
        </w:tc>
        <w:tc>
          <w:tcPr>
            <w:tcW w:w="1166" w:type="dxa"/>
            <w:shd w:val="clear" w:color="auto" w:fill="auto"/>
            <w:tcMar>
              <w:top w:w="100" w:type="dxa"/>
              <w:left w:w="100" w:type="dxa"/>
              <w:bottom w:w="100" w:type="dxa"/>
              <w:right w:w="100" w:type="dxa"/>
            </w:tcMar>
          </w:tcPr>
          <w:p w:rsidR="00257FD8" w:rsidRPr="00961E43" w:rsidRDefault="00257FD8" w:rsidP="00D3686C">
            <w:pPr>
              <w:widowControl w:val="0"/>
              <w:pBdr>
                <w:top w:val="nil"/>
                <w:left w:val="nil"/>
                <w:bottom w:val="nil"/>
                <w:right w:val="nil"/>
                <w:between w:val="nil"/>
              </w:pBdr>
              <w:rPr>
                <w:sz w:val="22"/>
                <w:szCs w:val="22"/>
              </w:rPr>
            </w:pPr>
            <w:r>
              <w:rPr>
                <w:sz w:val="22"/>
                <w:szCs w:val="22"/>
              </w:rPr>
              <w:t>51%</w:t>
            </w:r>
          </w:p>
        </w:tc>
        <w:tc>
          <w:tcPr>
            <w:tcW w:w="1626" w:type="dxa"/>
            <w:shd w:val="clear" w:color="auto" w:fill="auto"/>
          </w:tcPr>
          <w:p w:rsidR="00257FD8" w:rsidRPr="00961E43" w:rsidRDefault="00257FD8" w:rsidP="00D3686C">
            <w:pPr>
              <w:widowControl w:val="0"/>
              <w:pBdr>
                <w:top w:val="nil"/>
                <w:left w:val="nil"/>
                <w:bottom w:val="nil"/>
                <w:right w:val="nil"/>
                <w:between w:val="nil"/>
              </w:pBdr>
              <w:rPr>
                <w:sz w:val="22"/>
                <w:szCs w:val="22"/>
              </w:rPr>
            </w:pPr>
            <w:r>
              <w:rPr>
                <w:sz w:val="22"/>
                <w:szCs w:val="22"/>
              </w:rPr>
              <w:t>60%</w:t>
            </w:r>
          </w:p>
        </w:tc>
        <w:tc>
          <w:tcPr>
            <w:tcW w:w="1446" w:type="dxa"/>
            <w:shd w:val="clear" w:color="auto" w:fill="auto"/>
          </w:tcPr>
          <w:p w:rsidR="00257FD8" w:rsidRPr="00961E43" w:rsidRDefault="00257FD8" w:rsidP="00D3686C">
            <w:pPr>
              <w:widowControl w:val="0"/>
              <w:pBdr>
                <w:top w:val="nil"/>
                <w:left w:val="nil"/>
                <w:bottom w:val="nil"/>
                <w:right w:val="nil"/>
                <w:between w:val="nil"/>
              </w:pBdr>
              <w:rPr>
                <w:sz w:val="22"/>
                <w:szCs w:val="22"/>
              </w:rPr>
            </w:pPr>
            <w:r>
              <w:rPr>
                <w:sz w:val="22"/>
                <w:szCs w:val="22"/>
              </w:rPr>
              <w:t>80%</w:t>
            </w:r>
          </w:p>
        </w:tc>
        <w:tc>
          <w:tcPr>
            <w:tcW w:w="1615" w:type="dxa"/>
            <w:shd w:val="clear" w:color="auto" w:fill="auto"/>
          </w:tcPr>
          <w:p w:rsidR="00257FD8" w:rsidRPr="00961E43" w:rsidRDefault="00257FD8" w:rsidP="00D3686C">
            <w:pPr>
              <w:widowControl w:val="0"/>
              <w:pBdr>
                <w:top w:val="nil"/>
                <w:left w:val="nil"/>
                <w:bottom w:val="nil"/>
                <w:right w:val="nil"/>
                <w:between w:val="nil"/>
              </w:pBdr>
              <w:rPr>
                <w:sz w:val="22"/>
                <w:szCs w:val="22"/>
              </w:rPr>
            </w:pPr>
            <w:r>
              <w:rPr>
                <w:sz w:val="22"/>
                <w:szCs w:val="22"/>
              </w:rPr>
              <w:t>100%</w:t>
            </w:r>
          </w:p>
        </w:tc>
      </w:tr>
      <w:tr w:rsidR="00257FD8" w:rsidRPr="006B055D" w:rsidTr="006B781B">
        <w:trPr>
          <w:cantSplit/>
          <w:trHeight w:val="146"/>
        </w:trPr>
        <w:tc>
          <w:tcPr>
            <w:tcW w:w="1292" w:type="dxa"/>
            <w:shd w:val="clear" w:color="auto" w:fill="auto"/>
            <w:tcMar>
              <w:top w:w="100" w:type="dxa"/>
              <w:left w:w="100" w:type="dxa"/>
              <w:bottom w:w="100" w:type="dxa"/>
              <w:right w:w="100" w:type="dxa"/>
            </w:tcMar>
          </w:tcPr>
          <w:p w:rsidR="00257FD8" w:rsidRPr="006B055D" w:rsidRDefault="00257FD8" w:rsidP="009D76FA">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257FD8" w:rsidRPr="00BB630B" w:rsidRDefault="00257FD8" w:rsidP="009D76FA">
            <w:pPr>
              <w:spacing w:before="240" w:after="240"/>
              <w:rPr>
                <w:sz w:val="22"/>
                <w:szCs w:val="22"/>
              </w:rPr>
            </w:pPr>
            <w:r w:rsidRPr="00BB630B">
              <w:rPr>
                <w:sz w:val="22"/>
                <w:szCs w:val="22"/>
              </w:rPr>
              <w:t>NVHCP Portal</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257FD8" w:rsidRPr="00BB630B" w:rsidRDefault="00257FD8" w:rsidP="009D76FA">
            <w:pPr>
              <w:spacing w:before="240" w:after="240" w:line="276" w:lineRule="auto"/>
              <w:rPr>
                <w:sz w:val="22"/>
                <w:szCs w:val="22"/>
              </w:rPr>
            </w:pPr>
            <w:r w:rsidRPr="00BB630B">
              <w:rPr>
                <w:sz w:val="22"/>
                <w:szCs w:val="22"/>
              </w:rPr>
              <w:t>NVHCP MIS portal usage</w:t>
            </w:r>
          </w:p>
        </w:tc>
        <w:tc>
          <w:tcPr>
            <w:tcW w:w="1454" w:type="dxa"/>
            <w:shd w:val="clear" w:color="auto" w:fill="auto"/>
            <w:tcMar>
              <w:top w:w="100" w:type="dxa"/>
              <w:left w:w="100" w:type="dxa"/>
              <w:bottom w:w="100" w:type="dxa"/>
              <w:right w:w="100" w:type="dxa"/>
            </w:tcMar>
          </w:tcPr>
          <w:p w:rsidR="00257FD8" w:rsidRPr="00BB630B" w:rsidRDefault="00257FD8" w:rsidP="009D76FA">
            <w:pPr>
              <w:spacing w:before="240" w:after="240"/>
              <w:rPr>
                <w:sz w:val="22"/>
                <w:szCs w:val="22"/>
              </w:rPr>
            </w:pPr>
            <w:r w:rsidRPr="00BB630B">
              <w:rPr>
                <w:sz w:val="22"/>
                <w:szCs w:val="22"/>
              </w:rPr>
              <w:t>Percentage</w:t>
            </w:r>
          </w:p>
        </w:tc>
        <w:tc>
          <w:tcPr>
            <w:tcW w:w="1744" w:type="dxa"/>
            <w:shd w:val="clear" w:color="auto" w:fill="auto"/>
            <w:tcMar>
              <w:top w:w="100" w:type="dxa"/>
              <w:left w:w="100" w:type="dxa"/>
              <w:bottom w:w="100" w:type="dxa"/>
              <w:right w:w="100" w:type="dxa"/>
            </w:tcMar>
            <w:vAlign w:val="center"/>
          </w:tcPr>
          <w:p w:rsidR="00257FD8" w:rsidRPr="00961E43" w:rsidRDefault="00257FD8" w:rsidP="009D76FA">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257FD8" w:rsidRPr="00961E43" w:rsidRDefault="00257FD8" w:rsidP="009D76FA">
            <w:pPr>
              <w:widowControl w:val="0"/>
              <w:pBdr>
                <w:top w:val="nil"/>
                <w:left w:val="nil"/>
                <w:bottom w:val="nil"/>
                <w:right w:val="nil"/>
                <w:between w:val="nil"/>
              </w:pBdr>
              <w:rPr>
                <w:sz w:val="22"/>
                <w:szCs w:val="22"/>
              </w:rPr>
            </w:pPr>
          </w:p>
        </w:tc>
        <w:tc>
          <w:tcPr>
            <w:tcW w:w="1626" w:type="dxa"/>
            <w:shd w:val="clear" w:color="auto" w:fill="auto"/>
          </w:tcPr>
          <w:p w:rsidR="00257FD8" w:rsidRPr="00961E43" w:rsidRDefault="00257FD8" w:rsidP="009D76FA">
            <w:pPr>
              <w:widowControl w:val="0"/>
              <w:pBdr>
                <w:top w:val="nil"/>
                <w:left w:val="nil"/>
                <w:bottom w:val="nil"/>
                <w:right w:val="nil"/>
                <w:between w:val="nil"/>
              </w:pBdr>
              <w:rPr>
                <w:sz w:val="22"/>
                <w:szCs w:val="22"/>
              </w:rPr>
            </w:pPr>
          </w:p>
        </w:tc>
        <w:tc>
          <w:tcPr>
            <w:tcW w:w="1446" w:type="dxa"/>
            <w:shd w:val="clear" w:color="auto" w:fill="auto"/>
          </w:tcPr>
          <w:p w:rsidR="00257FD8" w:rsidRPr="00961E43" w:rsidRDefault="00257FD8" w:rsidP="009D76FA">
            <w:pPr>
              <w:widowControl w:val="0"/>
              <w:pBdr>
                <w:top w:val="nil"/>
                <w:left w:val="nil"/>
                <w:bottom w:val="nil"/>
                <w:right w:val="nil"/>
                <w:between w:val="nil"/>
              </w:pBdr>
              <w:rPr>
                <w:sz w:val="22"/>
                <w:szCs w:val="22"/>
              </w:rPr>
            </w:pPr>
          </w:p>
        </w:tc>
        <w:tc>
          <w:tcPr>
            <w:tcW w:w="1615" w:type="dxa"/>
            <w:shd w:val="clear" w:color="auto" w:fill="auto"/>
          </w:tcPr>
          <w:p w:rsidR="00257FD8" w:rsidRPr="00961E43" w:rsidRDefault="00257FD8" w:rsidP="009D76FA">
            <w:pPr>
              <w:widowControl w:val="0"/>
              <w:pBdr>
                <w:top w:val="nil"/>
                <w:left w:val="nil"/>
                <w:bottom w:val="nil"/>
                <w:right w:val="nil"/>
                <w:between w:val="nil"/>
              </w:pBdr>
              <w:rPr>
                <w:sz w:val="22"/>
                <w:szCs w:val="22"/>
              </w:rPr>
            </w:pPr>
          </w:p>
        </w:tc>
      </w:tr>
      <w:tr w:rsidR="00257FD8" w:rsidRPr="006B055D" w:rsidTr="006B781B">
        <w:trPr>
          <w:cantSplit/>
          <w:trHeight w:val="146"/>
        </w:trPr>
        <w:tc>
          <w:tcPr>
            <w:tcW w:w="1292"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sidRPr="006B055D">
              <w:rPr>
                <w:sz w:val="22"/>
                <w:szCs w:val="22"/>
              </w:rPr>
              <w:t>Improved capacity of Districts to detect and respond to disease outbreaks</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257FD8" w:rsidRPr="006B055D" w:rsidRDefault="00257FD8" w:rsidP="00002A34">
            <w:pPr>
              <w:spacing w:before="240" w:after="240"/>
              <w:rPr>
                <w:sz w:val="22"/>
                <w:szCs w:val="22"/>
              </w:rPr>
            </w:pPr>
            <w:r w:rsidRPr="006B055D">
              <w:rPr>
                <w:sz w:val="22"/>
                <w:szCs w:val="22"/>
              </w:rPr>
              <w:t>District Public Health Labs (DPHLs) strengthened for diagnosis/testing of epidemic prone diseases</w:t>
            </w:r>
          </w:p>
        </w:tc>
        <w:tc>
          <w:tcPr>
            <w:tcW w:w="1454"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Pr>
                <w:sz w:val="22"/>
                <w:szCs w:val="22"/>
              </w:rPr>
              <w:t>N</w:t>
            </w:r>
            <w:r w:rsidRPr="006B055D">
              <w:rPr>
                <w:sz w:val="22"/>
                <w:szCs w:val="22"/>
              </w:rPr>
              <w:t>os.</w:t>
            </w:r>
          </w:p>
        </w:tc>
        <w:tc>
          <w:tcPr>
            <w:tcW w:w="1744"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jc w:val="center"/>
              <w:rPr>
                <w:sz w:val="22"/>
                <w:szCs w:val="22"/>
              </w:rPr>
            </w:pPr>
            <w:r>
              <w:rPr>
                <w:sz w:val="22"/>
                <w:szCs w:val="22"/>
              </w:rPr>
              <w:t>-</w:t>
            </w:r>
          </w:p>
        </w:tc>
        <w:tc>
          <w:tcPr>
            <w:tcW w:w="1166" w:type="dxa"/>
            <w:shd w:val="clear" w:color="auto" w:fill="auto"/>
            <w:tcMar>
              <w:top w:w="100" w:type="dxa"/>
              <w:left w:w="100" w:type="dxa"/>
              <w:bottom w:w="100" w:type="dxa"/>
              <w:right w:w="100" w:type="dxa"/>
            </w:tcMar>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r>
      <w:tr w:rsidR="00257FD8" w:rsidRPr="006B055D" w:rsidTr="006B781B">
        <w:trPr>
          <w:cantSplit/>
          <w:trHeight w:val="146"/>
        </w:trPr>
        <w:tc>
          <w:tcPr>
            <w:tcW w:w="1292"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sidRPr="006B055D">
              <w:rPr>
                <w:sz w:val="22"/>
                <w:szCs w:val="22"/>
              </w:rPr>
              <w:t>Outcome</w:t>
            </w:r>
          </w:p>
        </w:tc>
        <w:tc>
          <w:tcPr>
            <w:tcW w:w="1775"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sidRPr="006B055D">
              <w:rPr>
                <w:sz w:val="22"/>
                <w:szCs w:val="22"/>
              </w:rPr>
              <w:t>Laboratory confirmation of outbreak prone diseases under IDSP</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257FD8" w:rsidRPr="006B055D" w:rsidRDefault="00257FD8" w:rsidP="00002A34">
            <w:pPr>
              <w:spacing w:before="240" w:after="240"/>
              <w:rPr>
                <w:sz w:val="22"/>
                <w:szCs w:val="22"/>
              </w:rPr>
            </w:pPr>
            <w:r w:rsidRPr="006B055D">
              <w:rPr>
                <w:sz w:val="22"/>
                <w:szCs w:val="22"/>
              </w:rPr>
              <w:t>Number of Laboratory generating L (Laboratory) form under IDSP</w:t>
            </w:r>
          </w:p>
        </w:tc>
        <w:tc>
          <w:tcPr>
            <w:tcW w:w="1454"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jc w:val="center"/>
              <w:rPr>
                <w:sz w:val="22"/>
                <w:szCs w:val="22"/>
              </w:rPr>
            </w:pPr>
            <w:r>
              <w:rPr>
                <w:sz w:val="22"/>
                <w:szCs w:val="22"/>
              </w:rPr>
              <w:t>-</w:t>
            </w:r>
          </w:p>
        </w:tc>
        <w:tc>
          <w:tcPr>
            <w:tcW w:w="1166" w:type="dxa"/>
            <w:shd w:val="clear" w:color="auto" w:fill="auto"/>
            <w:tcMar>
              <w:top w:w="100" w:type="dxa"/>
              <w:left w:w="100" w:type="dxa"/>
              <w:bottom w:w="100" w:type="dxa"/>
              <w:right w:w="100" w:type="dxa"/>
            </w:tcMar>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r>
      <w:tr w:rsidR="00257FD8" w:rsidRPr="006B055D" w:rsidTr="006B781B">
        <w:trPr>
          <w:cantSplit/>
          <w:trHeight w:val="146"/>
        </w:trPr>
        <w:tc>
          <w:tcPr>
            <w:tcW w:w="1292"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sidRPr="006B055D">
              <w:rPr>
                <w:sz w:val="22"/>
                <w:szCs w:val="22"/>
              </w:rPr>
              <w:t>Decline in Percentage of Grade II Disability (G2D) cases among new cases</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257FD8" w:rsidRPr="006B055D" w:rsidRDefault="00257FD8" w:rsidP="00002A34">
            <w:pPr>
              <w:spacing w:before="240" w:after="240"/>
              <w:rPr>
                <w:sz w:val="22"/>
                <w:szCs w:val="22"/>
              </w:rPr>
            </w:pPr>
            <w:r w:rsidRPr="006B055D">
              <w:rPr>
                <w:sz w:val="22"/>
                <w:szCs w:val="22"/>
              </w:rPr>
              <w:t>Reduction in Percentage of detection of new Grade II (G2D) disability cases among new cases at the national level</w:t>
            </w:r>
          </w:p>
        </w:tc>
        <w:tc>
          <w:tcPr>
            <w:tcW w:w="1454"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257FD8" w:rsidRPr="006B055D" w:rsidRDefault="00257FD8" w:rsidP="00002A34">
            <w:pPr>
              <w:spacing w:before="240" w:after="240"/>
              <w:rPr>
                <w:sz w:val="22"/>
                <w:szCs w:val="22"/>
              </w:rPr>
            </w:pPr>
            <w:r>
              <w:rPr>
                <w:sz w:val="22"/>
                <w:szCs w:val="22"/>
              </w:rPr>
              <w:t>-</w:t>
            </w:r>
          </w:p>
        </w:tc>
        <w:tc>
          <w:tcPr>
            <w:tcW w:w="1166" w:type="dxa"/>
            <w:shd w:val="clear" w:color="auto" w:fill="auto"/>
            <w:tcMar>
              <w:top w:w="100" w:type="dxa"/>
              <w:left w:w="100" w:type="dxa"/>
              <w:bottom w:w="100" w:type="dxa"/>
              <w:right w:w="100" w:type="dxa"/>
            </w:tcMar>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626"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446"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c>
          <w:tcPr>
            <w:tcW w:w="1615" w:type="dxa"/>
            <w:shd w:val="clear" w:color="auto" w:fill="auto"/>
          </w:tcPr>
          <w:p w:rsidR="00257FD8" w:rsidRPr="006B055D" w:rsidRDefault="00257FD8" w:rsidP="00002A34">
            <w:pPr>
              <w:widowControl w:val="0"/>
              <w:pBdr>
                <w:top w:val="nil"/>
                <w:left w:val="nil"/>
                <w:bottom w:val="nil"/>
                <w:right w:val="nil"/>
                <w:between w:val="nil"/>
              </w:pBdr>
              <w:rPr>
                <w:sz w:val="22"/>
                <w:szCs w:val="22"/>
              </w:rPr>
            </w:pPr>
            <w:r>
              <w:rPr>
                <w:sz w:val="22"/>
                <w:szCs w:val="22"/>
              </w:rPr>
              <w:t>-</w:t>
            </w:r>
          </w:p>
        </w:tc>
      </w:tr>
      <w:tr w:rsidR="00257FD8" w:rsidRPr="006B055D" w:rsidTr="006B781B">
        <w:trPr>
          <w:cantSplit/>
          <w:trHeight w:val="146"/>
        </w:trPr>
        <w:tc>
          <w:tcPr>
            <w:tcW w:w="1292" w:type="dxa"/>
            <w:vMerge w:val="restart"/>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jc w:val="center"/>
              <w:rPr>
                <w:sz w:val="22"/>
                <w:szCs w:val="22"/>
              </w:rPr>
            </w:pPr>
            <w:r w:rsidRPr="006B055D">
              <w:rPr>
                <w:sz w:val="22"/>
                <w:szCs w:val="22"/>
              </w:rPr>
              <w:t>Output</w:t>
            </w:r>
          </w:p>
        </w:tc>
        <w:tc>
          <w:tcPr>
            <w:tcW w:w="1775" w:type="dxa"/>
            <w:vMerge w:val="restart"/>
            <w:shd w:val="clear" w:color="auto" w:fill="auto"/>
            <w:tcMar>
              <w:top w:w="100" w:type="dxa"/>
              <w:left w:w="100" w:type="dxa"/>
              <w:bottom w:w="100" w:type="dxa"/>
              <w:right w:w="100" w:type="dxa"/>
            </w:tcMar>
            <w:vAlign w:val="center"/>
          </w:tcPr>
          <w:p w:rsidR="00257FD8" w:rsidRPr="00961E43" w:rsidRDefault="00257FD8" w:rsidP="00002A34">
            <w:pPr>
              <w:widowControl w:val="0"/>
              <w:spacing w:line="276" w:lineRule="auto"/>
              <w:jc w:val="center"/>
              <w:rPr>
                <w:sz w:val="22"/>
                <w:szCs w:val="22"/>
              </w:rPr>
            </w:pPr>
            <w:r w:rsidRPr="00961E43">
              <w:rPr>
                <w:sz w:val="22"/>
                <w:szCs w:val="22"/>
              </w:rPr>
              <w:t>Malaria</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bottom"/>
          </w:tcPr>
          <w:p w:rsidR="00257FD8" w:rsidRPr="006B055D" w:rsidRDefault="00257FD8" w:rsidP="00002A34">
            <w:pPr>
              <w:widowControl w:val="0"/>
              <w:spacing w:line="276" w:lineRule="auto"/>
              <w:jc w:val="center"/>
              <w:rPr>
                <w:sz w:val="22"/>
                <w:szCs w:val="22"/>
              </w:rPr>
            </w:pPr>
            <w:r w:rsidRPr="006B055D">
              <w:rPr>
                <w:sz w:val="22"/>
                <w:szCs w:val="22"/>
              </w:rPr>
              <w:t>Percentages of reduction in Malaria Cases</w:t>
            </w:r>
          </w:p>
        </w:tc>
        <w:tc>
          <w:tcPr>
            <w:tcW w:w="145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Pr>
                <w:sz w:val="22"/>
                <w:szCs w:val="22"/>
              </w:rPr>
              <w:t>100%</w:t>
            </w:r>
          </w:p>
        </w:tc>
        <w:tc>
          <w:tcPr>
            <w:tcW w:w="1166"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rPr>
                <w:sz w:val="22"/>
                <w:szCs w:val="22"/>
              </w:rPr>
            </w:pPr>
            <w:r>
              <w:rPr>
                <w:sz w:val="22"/>
                <w:szCs w:val="22"/>
              </w:rPr>
              <w:t>0%</w:t>
            </w:r>
          </w:p>
        </w:tc>
        <w:tc>
          <w:tcPr>
            <w:tcW w:w="162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44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615" w:type="dxa"/>
            <w:shd w:val="clear" w:color="auto" w:fill="auto"/>
          </w:tcPr>
          <w:p w:rsidR="00257FD8" w:rsidRPr="006B055D" w:rsidRDefault="00257FD8" w:rsidP="00002A34">
            <w:pPr>
              <w:widowControl w:val="0"/>
              <w:spacing w:line="276" w:lineRule="auto"/>
              <w:rPr>
                <w:sz w:val="22"/>
                <w:szCs w:val="22"/>
              </w:rPr>
            </w:pPr>
            <w:r>
              <w:rPr>
                <w:sz w:val="22"/>
                <w:szCs w:val="22"/>
              </w:rPr>
              <w:t>0%</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961E43" w:rsidRDefault="00257FD8"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002A34">
            <w:pPr>
              <w:widowControl w:val="0"/>
              <w:spacing w:line="276" w:lineRule="auto"/>
              <w:jc w:val="center"/>
              <w:rPr>
                <w:sz w:val="22"/>
                <w:szCs w:val="22"/>
              </w:rPr>
            </w:pPr>
            <w:r w:rsidRPr="006B055D">
              <w:rPr>
                <w:sz w:val="22"/>
                <w:szCs w:val="22"/>
              </w:rPr>
              <w:t>Zero Indigenous Malaria Cases</w:t>
            </w:r>
          </w:p>
        </w:tc>
        <w:tc>
          <w:tcPr>
            <w:tcW w:w="145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rPr>
                <w:sz w:val="22"/>
                <w:szCs w:val="22"/>
              </w:rPr>
            </w:pPr>
            <w:r>
              <w:rPr>
                <w:sz w:val="22"/>
                <w:szCs w:val="22"/>
              </w:rPr>
              <w:t>0</w:t>
            </w:r>
          </w:p>
        </w:tc>
        <w:tc>
          <w:tcPr>
            <w:tcW w:w="162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44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615" w:type="dxa"/>
            <w:shd w:val="clear" w:color="auto" w:fill="auto"/>
          </w:tcPr>
          <w:p w:rsidR="00257FD8" w:rsidRPr="006B055D" w:rsidRDefault="00257FD8" w:rsidP="00002A34">
            <w:pPr>
              <w:widowControl w:val="0"/>
              <w:spacing w:line="276" w:lineRule="auto"/>
              <w:rPr>
                <w:sz w:val="22"/>
                <w:szCs w:val="22"/>
              </w:rPr>
            </w:pPr>
            <w:r>
              <w:rPr>
                <w:sz w:val="22"/>
                <w:szCs w:val="22"/>
              </w:rPr>
              <w:t>0</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961E43" w:rsidRDefault="00257FD8"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002A34">
            <w:pPr>
              <w:widowControl w:val="0"/>
              <w:spacing w:line="276" w:lineRule="auto"/>
              <w:jc w:val="center"/>
              <w:rPr>
                <w:sz w:val="22"/>
                <w:szCs w:val="22"/>
              </w:rPr>
            </w:pPr>
            <w:r w:rsidRPr="006B055D">
              <w:rPr>
                <w:sz w:val="22"/>
                <w:szCs w:val="22"/>
              </w:rPr>
              <w:t>Number of districts to achieve Disease Free Status – Malaria</w:t>
            </w:r>
          </w:p>
        </w:tc>
        <w:tc>
          <w:tcPr>
            <w:tcW w:w="145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rPr>
                <w:sz w:val="22"/>
                <w:szCs w:val="22"/>
              </w:rPr>
            </w:pPr>
            <w:r>
              <w:rPr>
                <w:sz w:val="22"/>
                <w:szCs w:val="22"/>
              </w:rPr>
              <w:t>0</w:t>
            </w:r>
          </w:p>
        </w:tc>
        <w:tc>
          <w:tcPr>
            <w:tcW w:w="162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44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615" w:type="dxa"/>
            <w:shd w:val="clear" w:color="auto" w:fill="auto"/>
          </w:tcPr>
          <w:p w:rsidR="00257FD8" w:rsidRPr="006B055D" w:rsidRDefault="00257FD8" w:rsidP="00002A34">
            <w:pPr>
              <w:widowControl w:val="0"/>
              <w:spacing w:line="276" w:lineRule="auto"/>
              <w:rPr>
                <w:sz w:val="22"/>
                <w:szCs w:val="22"/>
              </w:rPr>
            </w:pPr>
            <w:r>
              <w:rPr>
                <w:sz w:val="22"/>
                <w:szCs w:val="22"/>
              </w:rPr>
              <w:t>0</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961E43" w:rsidRDefault="00257FD8"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002A34">
            <w:pPr>
              <w:widowControl w:val="0"/>
              <w:spacing w:line="276" w:lineRule="auto"/>
              <w:jc w:val="center"/>
              <w:rPr>
                <w:sz w:val="22"/>
                <w:szCs w:val="22"/>
              </w:rPr>
            </w:pPr>
            <w:r w:rsidRPr="006B055D">
              <w:rPr>
                <w:sz w:val="22"/>
                <w:szCs w:val="22"/>
              </w:rPr>
              <w:t>Notification of Malaria</w:t>
            </w:r>
          </w:p>
        </w:tc>
        <w:tc>
          <w:tcPr>
            <w:tcW w:w="145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bottom"/>
          </w:tcPr>
          <w:p w:rsidR="00257FD8" w:rsidRPr="006B055D" w:rsidRDefault="00257FD8"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rPr>
                <w:sz w:val="22"/>
                <w:szCs w:val="22"/>
              </w:rPr>
            </w:pPr>
            <w:r>
              <w:rPr>
                <w:sz w:val="22"/>
                <w:szCs w:val="22"/>
              </w:rPr>
              <w:t>0</w:t>
            </w:r>
          </w:p>
        </w:tc>
        <w:tc>
          <w:tcPr>
            <w:tcW w:w="162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446" w:type="dxa"/>
            <w:shd w:val="clear" w:color="auto" w:fill="auto"/>
          </w:tcPr>
          <w:p w:rsidR="00257FD8" w:rsidRPr="006B055D" w:rsidRDefault="00257FD8" w:rsidP="00002A34">
            <w:pPr>
              <w:widowControl w:val="0"/>
              <w:spacing w:line="276" w:lineRule="auto"/>
              <w:rPr>
                <w:sz w:val="22"/>
                <w:szCs w:val="22"/>
              </w:rPr>
            </w:pPr>
            <w:r>
              <w:rPr>
                <w:sz w:val="22"/>
                <w:szCs w:val="22"/>
              </w:rPr>
              <w:t>0</w:t>
            </w:r>
          </w:p>
        </w:tc>
        <w:tc>
          <w:tcPr>
            <w:tcW w:w="1615" w:type="dxa"/>
            <w:shd w:val="clear" w:color="auto" w:fill="auto"/>
          </w:tcPr>
          <w:p w:rsidR="00257FD8" w:rsidRPr="006B055D" w:rsidRDefault="00257FD8" w:rsidP="00002A34">
            <w:pPr>
              <w:widowControl w:val="0"/>
              <w:spacing w:line="276" w:lineRule="auto"/>
              <w:rPr>
                <w:sz w:val="22"/>
                <w:szCs w:val="22"/>
              </w:rPr>
            </w:pPr>
            <w:r>
              <w:rPr>
                <w:sz w:val="22"/>
                <w:szCs w:val="22"/>
              </w:rPr>
              <w:t>0</w:t>
            </w:r>
          </w:p>
        </w:tc>
      </w:tr>
      <w:tr w:rsidR="00257FD8" w:rsidRPr="006B055D" w:rsidTr="006B781B">
        <w:trPr>
          <w:cantSplit/>
          <w:trHeight w:val="146"/>
        </w:trPr>
        <w:tc>
          <w:tcPr>
            <w:tcW w:w="1292" w:type="dxa"/>
            <w:vMerge w:val="restart"/>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jc w:val="center"/>
              <w:rPr>
                <w:sz w:val="22"/>
                <w:szCs w:val="22"/>
              </w:rPr>
            </w:pPr>
            <w:r w:rsidRPr="006B055D">
              <w:rPr>
                <w:sz w:val="22"/>
                <w:szCs w:val="22"/>
              </w:rPr>
              <w:t>Output</w:t>
            </w:r>
          </w:p>
        </w:tc>
        <w:tc>
          <w:tcPr>
            <w:tcW w:w="1775" w:type="dxa"/>
            <w:vMerge w:val="restart"/>
            <w:shd w:val="clear" w:color="auto" w:fill="auto"/>
            <w:tcMar>
              <w:top w:w="100" w:type="dxa"/>
              <w:left w:w="100" w:type="dxa"/>
              <w:bottom w:w="100" w:type="dxa"/>
              <w:right w:w="100" w:type="dxa"/>
            </w:tcMar>
            <w:vAlign w:val="center"/>
          </w:tcPr>
          <w:p w:rsidR="00257FD8" w:rsidRPr="00961E43" w:rsidRDefault="00257FD8" w:rsidP="00002A34">
            <w:pPr>
              <w:widowControl w:val="0"/>
              <w:spacing w:line="276" w:lineRule="auto"/>
              <w:jc w:val="center"/>
              <w:rPr>
                <w:sz w:val="22"/>
                <w:szCs w:val="22"/>
              </w:rPr>
            </w:pPr>
            <w:r w:rsidRPr="00961E43">
              <w:rPr>
                <w:sz w:val="22"/>
                <w:szCs w:val="22"/>
              </w:rPr>
              <w:t>Lymphatic Filariasis</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002A34">
            <w:pPr>
              <w:widowControl w:val="0"/>
              <w:spacing w:line="276" w:lineRule="auto"/>
              <w:rPr>
                <w:sz w:val="22"/>
                <w:szCs w:val="22"/>
              </w:rPr>
            </w:pPr>
            <w:r w:rsidRPr="006B055D">
              <w:rPr>
                <w:sz w:val="22"/>
                <w:szCs w:val="22"/>
              </w:rPr>
              <w:t>Conduct annual Mass Drug Administration (MDA) in eligible districts</w:t>
            </w:r>
          </w:p>
        </w:tc>
        <w:tc>
          <w:tcPr>
            <w:tcW w:w="1454" w:type="dxa"/>
            <w:shd w:val="clear" w:color="auto" w:fill="auto"/>
            <w:tcMar>
              <w:top w:w="100" w:type="dxa"/>
              <w:left w:w="100" w:type="dxa"/>
              <w:bottom w:w="100" w:type="dxa"/>
              <w:right w:w="100" w:type="dxa"/>
            </w:tcMar>
          </w:tcPr>
          <w:p w:rsidR="00257FD8" w:rsidRPr="006B055D" w:rsidRDefault="00257FD8"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tcPr>
          <w:p w:rsidR="00257FD8" w:rsidRPr="006B055D" w:rsidRDefault="00257FD8" w:rsidP="00002A34">
            <w:pPr>
              <w:widowControl w:val="0"/>
              <w:spacing w:line="276" w:lineRule="auto"/>
              <w:rPr>
                <w:sz w:val="22"/>
                <w:szCs w:val="22"/>
              </w:rPr>
            </w:pPr>
            <w:r w:rsidRPr="006B055D">
              <w:rPr>
                <w:sz w:val="22"/>
                <w:szCs w:val="22"/>
              </w:rPr>
              <w:t>DA</w:t>
            </w:r>
          </w:p>
          <w:p w:rsidR="00257FD8" w:rsidRPr="006B055D" w:rsidRDefault="00257FD8" w:rsidP="00002A34">
            <w:pPr>
              <w:widowControl w:val="0"/>
              <w:spacing w:line="276" w:lineRule="auto"/>
              <w:rPr>
                <w:sz w:val="22"/>
                <w:szCs w:val="22"/>
              </w:rPr>
            </w:pPr>
            <w:r w:rsidRPr="006B055D">
              <w:rPr>
                <w:sz w:val="22"/>
                <w:szCs w:val="22"/>
              </w:rPr>
              <w:t>IDA</w:t>
            </w:r>
          </w:p>
        </w:tc>
        <w:tc>
          <w:tcPr>
            <w:tcW w:w="1166"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002A34">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002A34">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002A34">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002A34">
            <w:pPr>
              <w:widowControl w:val="0"/>
              <w:spacing w:line="276" w:lineRule="auto"/>
              <w:rPr>
                <w:sz w:val="22"/>
                <w:szCs w:val="22"/>
              </w:rPr>
            </w:pPr>
            <w:r w:rsidRPr="006B055D">
              <w:rPr>
                <w:sz w:val="22"/>
                <w:szCs w:val="22"/>
              </w:rPr>
              <w:t>The proportion of districts/IUs with coverage &gt;65% for DA and 85% for IDA of the total population (admin coverage/independent assessment)</w:t>
            </w:r>
          </w:p>
        </w:tc>
        <w:tc>
          <w:tcPr>
            <w:tcW w:w="1454" w:type="dxa"/>
            <w:shd w:val="clear" w:color="auto" w:fill="auto"/>
            <w:tcMar>
              <w:top w:w="100" w:type="dxa"/>
              <w:left w:w="100" w:type="dxa"/>
              <w:bottom w:w="100" w:type="dxa"/>
              <w:right w:w="100" w:type="dxa"/>
            </w:tcMar>
          </w:tcPr>
          <w:p w:rsidR="00257FD8" w:rsidRPr="006B055D" w:rsidRDefault="00257FD8"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257FD8" w:rsidRPr="006B055D" w:rsidRDefault="00257FD8" w:rsidP="00002A34">
            <w:pPr>
              <w:widowControl w:val="0"/>
              <w:spacing w:line="276" w:lineRule="auto"/>
              <w:rPr>
                <w:sz w:val="22"/>
                <w:szCs w:val="22"/>
              </w:rPr>
            </w:pPr>
            <w:r w:rsidRPr="006B055D">
              <w:rPr>
                <w:sz w:val="22"/>
                <w:szCs w:val="22"/>
              </w:rPr>
              <w:t>DA districts</w:t>
            </w:r>
          </w:p>
          <w:p w:rsidR="00257FD8" w:rsidRPr="006B055D" w:rsidRDefault="00257FD8" w:rsidP="00002A34">
            <w:pPr>
              <w:widowControl w:val="0"/>
              <w:spacing w:line="276" w:lineRule="auto"/>
              <w:rPr>
                <w:sz w:val="22"/>
                <w:szCs w:val="22"/>
              </w:rPr>
            </w:pPr>
          </w:p>
          <w:p w:rsidR="00257FD8" w:rsidRPr="006B055D" w:rsidRDefault="00257FD8" w:rsidP="00002A34">
            <w:pPr>
              <w:widowControl w:val="0"/>
              <w:spacing w:line="276" w:lineRule="auto"/>
              <w:rPr>
                <w:sz w:val="22"/>
                <w:szCs w:val="22"/>
              </w:rPr>
            </w:pPr>
            <w:r w:rsidRPr="006B055D">
              <w:rPr>
                <w:sz w:val="22"/>
                <w:szCs w:val="22"/>
              </w:rPr>
              <w:t>IDA districts</w:t>
            </w:r>
          </w:p>
        </w:tc>
        <w:tc>
          <w:tcPr>
            <w:tcW w:w="1166" w:type="dxa"/>
            <w:shd w:val="clear" w:color="auto" w:fill="auto"/>
            <w:tcMar>
              <w:top w:w="100" w:type="dxa"/>
              <w:left w:w="100" w:type="dxa"/>
              <w:bottom w:w="100" w:type="dxa"/>
              <w:right w:w="100" w:type="dxa"/>
            </w:tcMar>
            <w:vAlign w:val="center"/>
          </w:tcPr>
          <w:p w:rsidR="00257FD8" w:rsidRPr="006B055D" w:rsidRDefault="00257FD8" w:rsidP="00002A34">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002A34">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002A34">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002A34">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F05812">
            <w:pPr>
              <w:widowControl w:val="0"/>
              <w:spacing w:line="276" w:lineRule="auto"/>
              <w:rPr>
                <w:sz w:val="22"/>
                <w:szCs w:val="22"/>
              </w:rPr>
            </w:pPr>
            <w:r w:rsidRPr="006B055D">
              <w:rPr>
                <w:sz w:val="22"/>
                <w:szCs w:val="22"/>
              </w:rPr>
              <w:t>Morbidity management and disease prevention (MMDP) services for hydrocele and Lymphoedema cases</w:t>
            </w:r>
          </w:p>
        </w:tc>
        <w:tc>
          <w:tcPr>
            <w:tcW w:w="145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r w:rsidRPr="006B055D">
              <w:rPr>
                <w:sz w:val="22"/>
                <w:szCs w:val="22"/>
              </w:rPr>
              <w:t>Lymphedema cases Hydrocele cases</w:t>
            </w: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F05812">
            <w:pPr>
              <w:widowControl w:val="0"/>
              <w:spacing w:line="276" w:lineRule="auto"/>
              <w:rPr>
                <w:sz w:val="22"/>
                <w:szCs w:val="22"/>
              </w:rPr>
            </w:pPr>
            <w:r w:rsidRPr="006B055D">
              <w:rPr>
                <w:sz w:val="22"/>
                <w:szCs w:val="22"/>
              </w:rPr>
              <w:t>% of PHCs in the endemic districts providing MMDP care (lymphoedema and ADL management and Hydrocele)</w:t>
            </w:r>
          </w:p>
        </w:tc>
        <w:tc>
          <w:tcPr>
            <w:tcW w:w="145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F05812">
            <w:pPr>
              <w:widowControl w:val="0"/>
              <w:spacing w:line="276" w:lineRule="auto"/>
              <w:rPr>
                <w:sz w:val="22"/>
                <w:szCs w:val="22"/>
              </w:rPr>
            </w:pPr>
            <w:r w:rsidRPr="006B055D">
              <w:rPr>
                <w:sz w:val="22"/>
                <w:szCs w:val="22"/>
              </w:rPr>
              <w:t>% of total lymphoedema cases provided with MMDP kits</w:t>
            </w:r>
          </w:p>
        </w:tc>
        <w:tc>
          <w:tcPr>
            <w:tcW w:w="145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r w:rsidRPr="006B055D">
              <w:rPr>
                <w:sz w:val="22"/>
                <w:szCs w:val="22"/>
              </w:rPr>
              <w:t>Total Lymphoedema</w:t>
            </w: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F05812">
            <w:pPr>
              <w:widowControl w:val="0"/>
              <w:spacing w:line="276" w:lineRule="auto"/>
              <w:rPr>
                <w:sz w:val="22"/>
                <w:szCs w:val="22"/>
              </w:rPr>
            </w:pPr>
            <w:r w:rsidRPr="006B055D">
              <w:rPr>
                <w:sz w:val="22"/>
                <w:szCs w:val="22"/>
              </w:rPr>
              <w:t>% of hydrocele surgeries conducted</w:t>
            </w:r>
          </w:p>
        </w:tc>
        <w:tc>
          <w:tcPr>
            <w:tcW w:w="145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257FD8" w:rsidRPr="006B055D" w:rsidRDefault="00257FD8" w:rsidP="00F05812">
            <w:pPr>
              <w:widowControl w:val="0"/>
              <w:spacing w:line="276" w:lineRule="auto"/>
              <w:rPr>
                <w:sz w:val="22"/>
                <w:szCs w:val="22"/>
              </w:rPr>
            </w:pPr>
            <w:r w:rsidRPr="006B055D">
              <w:rPr>
                <w:sz w:val="22"/>
                <w:szCs w:val="22"/>
              </w:rPr>
              <w:t>Total Hydrocelectomy</w:t>
            </w: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F05812">
            <w:pPr>
              <w:widowControl w:val="0"/>
              <w:spacing w:line="276" w:lineRule="auto"/>
              <w:rPr>
                <w:sz w:val="22"/>
                <w:szCs w:val="22"/>
              </w:rPr>
            </w:pPr>
            <w:r w:rsidRPr="006B055D">
              <w:rPr>
                <w:sz w:val="22"/>
                <w:szCs w:val="22"/>
              </w:rPr>
              <w:t>sustain &lt;1% Mf rate in LF endemic districts validated by TAS during the year</w:t>
            </w:r>
          </w:p>
        </w:tc>
        <w:tc>
          <w:tcPr>
            <w:tcW w:w="145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jc w:val="cente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jc w:val="center"/>
              <w:rPr>
                <w:sz w:val="22"/>
                <w:szCs w:val="22"/>
              </w:rPr>
            </w:pPr>
            <w:r w:rsidRPr="006B055D">
              <w:rPr>
                <w:sz w:val="22"/>
                <w:szCs w:val="22"/>
              </w:rPr>
              <w:t>Number of districts targeted for</w:t>
            </w:r>
          </w:p>
          <w:p w:rsidR="00257FD8" w:rsidRPr="006B055D" w:rsidRDefault="00257FD8" w:rsidP="00F05812">
            <w:pPr>
              <w:widowControl w:val="0"/>
              <w:spacing w:line="276" w:lineRule="auto"/>
              <w:jc w:val="center"/>
              <w:rPr>
                <w:sz w:val="22"/>
                <w:szCs w:val="22"/>
              </w:rPr>
            </w:pPr>
            <w:r w:rsidRPr="006B055D">
              <w:rPr>
                <w:sz w:val="22"/>
                <w:szCs w:val="22"/>
              </w:rPr>
              <w:t>TAS 1</w:t>
            </w:r>
          </w:p>
          <w:p w:rsidR="00257FD8" w:rsidRPr="006B055D" w:rsidRDefault="00257FD8" w:rsidP="00F05812">
            <w:pPr>
              <w:widowControl w:val="0"/>
              <w:spacing w:line="276" w:lineRule="auto"/>
              <w:jc w:val="center"/>
              <w:rPr>
                <w:sz w:val="22"/>
                <w:szCs w:val="22"/>
              </w:rPr>
            </w:pPr>
            <w:r w:rsidRPr="006B055D">
              <w:rPr>
                <w:sz w:val="22"/>
                <w:szCs w:val="22"/>
              </w:rPr>
              <w:t>TAS 2</w:t>
            </w:r>
          </w:p>
          <w:p w:rsidR="00257FD8" w:rsidRPr="006B055D" w:rsidRDefault="00257FD8" w:rsidP="00F05812">
            <w:pPr>
              <w:widowControl w:val="0"/>
              <w:spacing w:line="276" w:lineRule="auto"/>
              <w:jc w:val="center"/>
              <w:rPr>
                <w:sz w:val="22"/>
                <w:szCs w:val="22"/>
              </w:rPr>
            </w:pPr>
            <w:r w:rsidRPr="006B055D">
              <w:rPr>
                <w:sz w:val="22"/>
                <w:szCs w:val="22"/>
              </w:rPr>
              <w:t>TAS 3</w:t>
            </w: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F05812">
            <w:pPr>
              <w:widowControl w:val="0"/>
              <w:spacing w:line="276" w:lineRule="auto"/>
              <w:rPr>
                <w:sz w:val="22"/>
                <w:szCs w:val="22"/>
              </w:rPr>
            </w:pPr>
            <w:r w:rsidRPr="006B055D">
              <w:rPr>
                <w:sz w:val="22"/>
                <w:szCs w:val="22"/>
              </w:rPr>
              <w:t>Cumulative number of endemic districts which have achieved mf rate &lt;1% verified by TAS 1 (%)</w:t>
            </w:r>
          </w:p>
        </w:tc>
        <w:tc>
          <w:tcPr>
            <w:tcW w:w="145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257FD8" w:rsidRPr="006B055D" w:rsidRDefault="00257FD8" w:rsidP="00F05812">
            <w:pPr>
              <w:widowControl w:val="0"/>
              <w:spacing w:line="276" w:lineRule="auto"/>
              <w:rPr>
                <w:sz w:val="22"/>
                <w:szCs w:val="22"/>
              </w:rPr>
            </w:pPr>
            <w:r w:rsidRPr="006B055D">
              <w:rPr>
                <w:sz w:val="22"/>
                <w:szCs w:val="22"/>
              </w:rPr>
              <w:t>Cumulative number of districts to achieve Disease Free Status- LF as per TAS 3 Clearance (%)</w:t>
            </w:r>
          </w:p>
        </w:tc>
        <w:tc>
          <w:tcPr>
            <w:tcW w:w="145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val="restart"/>
            <w:shd w:val="clear" w:color="auto" w:fill="auto"/>
            <w:tcMar>
              <w:top w:w="100" w:type="dxa"/>
              <w:left w:w="100" w:type="dxa"/>
              <w:bottom w:w="100" w:type="dxa"/>
              <w:right w:w="100" w:type="dxa"/>
            </w:tcMar>
            <w:vAlign w:val="center"/>
          </w:tcPr>
          <w:p w:rsidR="00257FD8" w:rsidRPr="003A0687" w:rsidRDefault="00257FD8" w:rsidP="00F05812">
            <w:pPr>
              <w:rPr>
                <w:sz w:val="22"/>
                <w:szCs w:val="22"/>
              </w:rPr>
            </w:pPr>
            <w:r w:rsidRPr="006B055D">
              <w:rPr>
                <w:sz w:val="22"/>
                <w:szCs w:val="22"/>
              </w:rPr>
              <w:t>Output</w:t>
            </w:r>
          </w:p>
        </w:tc>
        <w:tc>
          <w:tcPr>
            <w:tcW w:w="1775" w:type="dxa"/>
            <w:vMerge w:val="restart"/>
            <w:shd w:val="clear" w:color="auto" w:fill="auto"/>
            <w:tcMar>
              <w:top w:w="100" w:type="dxa"/>
              <w:left w:w="100" w:type="dxa"/>
              <w:bottom w:w="100" w:type="dxa"/>
              <w:right w:w="100" w:type="dxa"/>
            </w:tcMar>
            <w:vAlign w:val="center"/>
          </w:tcPr>
          <w:p w:rsidR="00257FD8" w:rsidRPr="00961E43" w:rsidRDefault="00257FD8" w:rsidP="00F05812">
            <w:pPr>
              <w:widowControl w:val="0"/>
              <w:spacing w:line="276" w:lineRule="auto"/>
              <w:jc w:val="center"/>
              <w:rPr>
                <w:sz w:val="22"/>
                <w:szCs w:val="22"/>
              </w:rPr>
            </w:pPr>
            <w:r w:rsidRPr="00961E43">
              <w:rPr>
                <w:sz w:val="22"/>
                <w:szCs w:val="22"/>
              </w:rPr>
              <w:t>Dengue &amp; Chikungunya</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F05812">
            <w:pPr>
              <w:widowControl w:val="0"/>
              <w:spacing w:line="276" w:lineRule="auto"/>
              <w:rPr>
                <w:sz w:val="22"/>
                <w:szCs w:val="22"/>
              </w:rPr>
            </w:pPr>
            <w:r w:rsidRPr="006B055D">
              <w:rPr>
                <w:sz w:val="22"/>
                <w:szCs w:val="22"/>
              </w:rPr>
              <w:t>Reduce/sustain case fatality rate for Dengue at &lt;1%</w:t>
            </w:r>
          </w:p>
        </w:tc>
        <w:tc>
          <w:tcPr>
            <w:tcW w:w="145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961E43"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F05812">
            <w:pPr>
              <w:widowControl w:val="0"/>
              <w:spacing w:line="276" w:lineRule="auto"/>
              <w:rPr>
                <w:sz w:val="22"/>
                <w:szCs w:val="22"/>
              </w:rPr>
            </w:pPr>
            <w:r w:rsidRPr="006B055D">
              <w:rPr>
                <w:sz w:val="22"/>
                <w:szCs w:val="22"/>
              </w:rPr>
              <w:t>Number of Sentinel site hospitals set up (1 per district) against total no. of districts/Functional</w:t>
            </w:r>
          </w:p>
        </w:tc>
        <w:tc>
          <w:tcPr>
            <w:tcW w:w="145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F05812">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961E43" w:rsidRDefault="00257FD8" w:rsidP="00F05812">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F05812">
            <w:pPr>
              <w:widowControl w:val="0"/>
              <w:spacing w:line="276" w:lineRule="auto"/>
              <w:rPr>
                <w:sz w:val="22"/>
                <w:szCs w:val="22"/>
              </w:rPr>
            </w:pPr>
            <w:r w:rsidRPr="006B055D">
              <w:rPr>
                <w:sz w:val="22"/>
                <w:szCs w:val="22"/>
              </w:rPr>
              <w:t>Notification of Dengue</w:t>
            </w:r>
          </w:p>
        </w:tc>
        <w:tc>
          <w:tcPr>
            <w:tcW w:w="145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6B781B">
        <w:trPr>
          <w:cantSplit/>
          <w:trHeight w:val="738"/>
        </w:trPr>
        <w:tc>
          <w:tcPr>
            <w:tcW w:w="1292" w:type="dxa"/>
            <w:vMerge w:val="restart"/>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jc w:val="center"/>
              <w:rPr>
                <w:sz w:val="22"/>
                <w:szCs w:val="22"/>
              </w:rPr>
            </w:pPr>
            <w:r w:rsidRPr="006B055D">
              <w:rPr>
                <w:sz w:val="22"/>
                <w:szCs w:val="22"/>
              </w:rPr>
              <w:lastRenderedPageBreak/>
              <w:t>Output</w:t>
            </w:r>
          </w:p>
        </w:tc>
        <w:tc>
          <w:tcPr>
            <w:tcW w:w="1775" w:type="dxa"/>
            <w:vMerge w:val="restart"/>
            <w:shd w:val="clear" w:color="auto" w:fill="auto"/>
            <w:tcMar>
              <w:top w:w="100" w:type="dxa"/>
              <w:left w:w="100" w:type="dxa"/>
              <w:bottom w:w="100" w:type="dxa"/>
              <w:right w:w="100" w:type="dxa"/>
            </w:tcMar>
            <w:vAlign w:val="center"/>
          </w:tcPr>
          <w:p w:rsidR="00257FD8" w:rsidRPr="00961E43" w:rsidRDefault="00257FD8" w:rsidP="00F05812">
            <w:pPr>
              <w:widowControl w:val="0"/>
              <w:spacing w:line="276" w:lineRule="auto"/>
              <w:jc w:val="center"/>
              <w:rPr>
                <w:sz w:val="22"/>
                <w:szCs w:val="22"/>
              </w:rPr>
            </w:pPr>
            <w:r w:rsidRPr="00961E43">
              <w:rPr>
                <w:sz w:val="22"/>
                <w:szCs w:val="22"/>
              </w:rPr>
              <w:t>Japanese Encephalitis</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F05812">
            <w:pPr>
              <w:widowControl w:val="0"/>
              <w:spacing w:line="276" w:lineRule="auto"/>
              <w:rPr>
                <w:sz w:val="22"/>
                <w:szCs w:val="22"/>
              </w:rPr>
            </w:pPr>
            <w:r w:rsidRPr="006B055D">
              <w:rPr>
                <w:sz w:val="22"/>
                <w:szCs w:val="22"/>
              </w:rPr>
              <w:t>JE vaccination Coverage under routine Immunization</w:t>
            </w:r>
          </w:p>
        </w:tc>
        <w:tc>
          <w:tcPr>
            <w:tcW w:w="1454" w:type="dxa"/>
            <w:shd w:val="clear" w:color="auto" w:fill="auto"/>
            <w:tcMar>
              <w:top w:w="100" w:type="dxa"/>
              <w:left w:w="100" w:type="dxa"/>
              <w:bottom w:w="100" w:type="dxa"/>
              <w:right w:w="100" w:type="dxa"/>
            </w:tcMar>
          </w:tcPr>
          <w:p w:rsidR="00257FD8" w:rsidRDefault="00257FD8" w:rsidP="00F05812">
            <w:r w:rsidRPr="0027696B">
              <w:rPr>
                <w:sz w:val="22"/>
                <w:szCs w:val="22"/>
              </w:rPr>
              <w:t>Percentage</w:t>
            </w:r>
          </w:p>
        </w:tc>
        <w:tc>
          <w:tcPr>
            <w:tcW w:w="1744" w:type="dxa"/>
            <w:shd w:val="clear" w:color="auto" w:fill="auto"/>
            <w:tcMar>
              <w:top w:w="100" w:type="dxa"/>
              <w:left w:w="100" w:type="dxa"/>
              <w:bottom w:w="100" w:type="dxa"/>
              <w:right w:w="100" w:type="dxa"/>
            </w:tcMar>
            <w:vAlign w:val="bottom"/>
          </w:tcPr>
          <w:p w:rsidR="00257FD8" w:rsidRPr="006B055D" w:rsidRDefault="00257FD8" w:rsidP="00F05812">
            <w:pPr>
              <w:widowControl w:val="0"/>
              <w:spacing w:line="276" w:lineRule="auto"/>
              <w:jc w:val="center"/>
              <w:rPr>
                <w:sz w:val="22"/>
                <w:szCs w:val="22"/>
              </w:rPr>
            </w:pPr>
            <w:r w:rsidRPr="006B055D">
              <w:rPr>
                <w:sz w:val="22"/>
                <w:szCs w:val="22"/>
              </w:rPr>
              <w:t>&gt;80%</w:t>
            </w:r>
          </w:p>
        </w:tc>
        <w:tc>
          <w:tcPr>
            <w:tcW w:w="1166" w:type="dxa"/>
            <w:shd w:val="clear" w:color="auto" w:fill="auto"/>
            <w:tcMar>
              <w:top w:w="100" w:type="dxa"/>
              <w:left w:w="100" w:type="dxa"/>
              <w:bottom w:w="100" w:type="dxa"/>
              <w:right w:w="100" w:type="dxa"/>
            </w:tcMar>
            <w:vAlign w:val="center"/>
          </w:tcPr>
          <w:p w:rsidR="00257FD8" w:rsidRPr="006B055D" w:rsidRDefault="00257FD8" w:rsidP="00F05812">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F05812">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F05812">
            <w:pPr>
              <w:widowControl w:val="0"/>
              <w:spacing w:line="276" w:lineRule="auto"/>
              <w:rPr>
                <w:sz w:val="22"/>
                <w:szCs w:val="22"/>
              </w:rPr>
            </w:pPr>
            <w:r>
              <w:rPr>
                <w:sz w:val="22"/>
                <w:szCs w:val="22"/>
              </w:rPr>
              <w:t>NA</w:t>
            </w:r>
          </w:p>
        </w:tc>
      </w:tr>
      <w:tr w:rsidR="00257FD8" w:rsidRPr="006B055D" w:rsidTr="00326762">
        <w:trPr>
          <w:cantSplit/>
          <w:trHeight w:val="146"/>
        </w:trPr>
        <w:tc>
          <w:tcPr>
            <w:tcW w:w="1292" w:type="dxa"/>
            <w:vMerge/>
            <w:shd w:val="clear" w:color="auto" w:fill="auto"/>
            <w:tcMar>
              <w:top w:w="100" w:type="dxa"/>
              <w:left w:w="100" w:type="dxa"/>
              <w:bottom w:w="100" w:type="dxa"/>
              <w:right w:w="100" w:type="dxa"/>
            </w:tcMar>
          </w:tcPr>
          <w:p w:rsidR="00257FD8" w:rsidRPr="006B055D" w:rsidRDefault="00257FD8" w:rsidP="0075514E">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257FD8" w:rsidRPr="006B055D" w:rsidRDefault="00257FD8" w:rsidP="0075514E">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257FD8" w:rsidRPr="006B055D" w:rsidRDefault="00257FD8" w:rsidP="0075514E">
            <w:pPr>
              <w:widowControl w:val="0"/>
              <w:spacing w:line="276" w:lineRule="auto"/>
              <w:rPr>
                <w:sz w:val="22"/>
                <w:szCs w:val="22"/>
              </w:rPr>
            </w:pPr>
            <w:r w:rsidRPr="006B055D">
              <w:rPr>
                <w:sz w:val="22"/>
                <w:szCs w:val="22"/>
              </w:rPr>
              <w:t>Reduce case fatality rate due to JE</w:t>
            </w:r>
          </w:p>
        </w:tc>
        <w:tc>
          <w:tcPr>
            <w:tcW w:w="1454" w:type="dxa"/>
            <w:shd w:val="clear" w:color="auto" w:fill="auto"/>
            <w:tcMar>
              <w:top w:w="100" w:type="dxa"/>
              <w:left w:w="100" w:type="dxa"/>
              <w:bottom w:w="100" w:type="dxa"/>
              <w:right w:w="100" w:type="dxa"/>
            </w:tcMar>
          </w:tcPr>
          <w:p w:rsidR="00257FD8" w:rsidRDefault="00257FD8" w:rsidP="0075514E">
            <w:r w:rsidRPr="0027696B">
              <w:rPr>
                <w:sz w:val="22"/>
                <w:szCs w:val="22"/>
              </w:rPr>
              <w:t>Percentage</w:t>
            </w:r>
          </w:p>
        </w:tc>
        <w:tc>
          <w:tcPr>
            <w:tcW w:w="1744" w:type="dxa"/>
            <w:shd w:val="clear" w:color="auto" w:fill="auto"/>
            <w:tcMar>
              <w:top w:w="100" w:type="dxa"/>
              <w:left w:w="100" w:type="dxa"/>
              <w:bottom w:w="100" w:type="dxa"/>
              <w:right w:w="100" w:type="dxa"/>
            </w:tcMar>
            <w:vAlign w:val="center"/>
          </w:tcPr>
          <w:p w:rsidR="00257FD8" w:rsidRPr="006B055D" w:rsidRDefault="00257FD8" w:rsidP="0075514E">
            <w:pPr>
              <w:widowControl w:val="0"/>
              <w:spacing w:line="276" w:lineRule="auto"/>
              <w:rPr>
                <w:sz w:val="22"/>
                <w:szCs w:val="22"/>
              </w:rPr>
            </w:pPr>
            <w:r>
              <w:rPr>
                <w:sz w:val="22"/>
                <w:szCs w:val="22"/>
              </w:rPr>
              <w:t>NA</w:t>
            </w:r>
          </w:p>
        </w:tc>
        <w:tc>
          <w:tcPr>
            <w:tcW w:w="1166" w:type="dxa"/>
            <w:shd w:val="clear" w:color="auto" w:fill="auto"/>
            <w:tcMar>
              <w:top w:w="100" w:type="dxa"/>
              <w:left w:w="100" w:type="dxa"/>
              <w:bottom w:w="100" w:type="dxa"/>
              <w:right w:w="100" w:type="dxa"/>
            </w:tcMar>
          </w:tcPr>
          <w:p w:rsidR="00257FD8" w:rsidRPr="006B055D" w:rsidRDefault="00257FD8" w:rsidP="0075514E">
            <w:pPr>
              <w:widowControl w:val="0"/>
              <w:spacing w:line="276" w:lineRule="auto"/>
              <w:rPr>
                <w:sz w:val="22"/>
                <w:szCs w:val="22"/>
              </w:rPr>
            </w:pPr>
            <w:r>
              <w:rPr>
                <w:sz w:val="22"/>
                <w:szCs w:val="22"/>
              </w:rPr>
              <w:t>NA</w:t>
            </w:r>
          </w:p>
        </w:tc>
        <w:tc>
          <w:tcPr>
            <w:tcW w:w="1626" w:type="dxa"/>
            <w:shd w:val="clear" w:color="auto" w:fill="auto"/>
          </w:tcPr>
          <w:p w:rsidR="00257FD8" w:rsidRPr="006B055D" w:rsidRDefault="00257FD8" w:rsidP="0075514E">
            <w:pPr>
              <w:widowControl w:val="0"/>
              <w:spacing w:line="276" w:lineRule="auto"/>
              <w:rPr>
                <w:sz w:val="22"/>
                <w:szCs w:val="22"/>
              </w:rPr>
            </w:pPr>
            <w:r>
              <w:rPr>
                <w:sz w:val="22"/>
                <w:szCs w:val="22"/>
              </w:rPr>
              <w:t>NA</w:t>
            </w:r>
          </w:p>
        </w:tc>
        <w:tc>
          <w:tcPr>
            <w:tcW w:w="1446" w:type="dxa"/>
            <w:shd w:val="clear" w:color="auto" w:fill="auto"/>
          </w:tcPr>
          <w:p w:rsidR="00257FD8" w:rsidRPr="006B055D" w:rsidRDefault="00257FD8" w:rsidP="0075514E">
            <w:pPr>
              <w:widowControl w:val="0"/>
              <w:spacing w:line="276" w:lineRule="auto"/>
              <w:rPr>
                <w:sz w:val="22"/>
                <w:szCs w:val="22"/>
              </w:rPr>
            </w:pPr>
            <w:r>
              <w:rPr>
                <w:sz w:val="22"/>
                <w:szCs w:val="22"/>
              </w:rPr>
              <w:t>NA</w:t>
            </w:r>
          </w:p>
        </w:tc>
        <w:tc>
          <w:tcPr>
            <w:tcW w:w="1615" w:type="dxa"/>
            <w:shd w:val="clear" w:color="auto" w:fill="auto"/>
          </w:tcPr>
          <w:p w:rsidR="00257FD8" w:rsidRPr="006B055D" w:rsidRDefault="00257FD8" w:rsidP="0075514E">
            <w:pPr>
              <w:widowControl w:val="0"/>
              <w:spacing w:line="276" w:lineRule="auto"/>
              <w:rPr>
                <w:sz w:val="22"/>
                <w:szCs w:val="22"/>
              </w:rPr>
            </w:pPr>
          </w:p>
        </w:tc>
      </w:tr>
      <w:tr w:rsidR="00257FD8" w:rsidRPr="006B055D" w:rsidTr="00326762">
        <w:trPr>
          <w:cantSplit/>
          <w:trHeight w:val="146"/>
        </w:trPr>
        <w:tc>
          <w:tcPr>
            <w:tcW w:w="1292" w:type="dxa"/>
            <w:vMerge/>
            <w:tcBorders>
              <w:bottom w:val="single" w:sz="4" w:space="0" w:color="auto"/>
            </w:tcBorders>
            <w:shd w:val="clear" w:color="auto" w:fill="auto"/>
            <w:tcMar>
              <w:top w:w="100" w:type="dxa"/>
              <w:left w:w="100" w:type="dxa"/>
              <w:bottom w:w="100" w:type="dxa"/>
              <w:right w:w="100" w:type="dxa"/>
            </w:tcMar>
          </w:tcPr>
          <w:p w:rsidR="00257FD8" w:rsidRPr="006B055D" w:rsidRDefault="00257FD8" w:rsidP="0075514E">
            <w:pPr>
              <w:widowControl w:val="0"/>
              <w:spacing w:line="276" w:lineRule="auto"/>
              <w:rPr>
                <w:rFonts w:ascii="Arial" w:eastAsia="Arial" w:hAnsi="Arial" w:cs="Arial"/>
              </w:rPr>
            </w:pPr>
          </w:p>
        </w:tc>
        <w:tc>
          <w:tcPr>
            <w:tcW w:w="1775" w:type="dxa"/>
            <w:vMerge/>
            <w:tcBorders>
              <w:bottom w:val="single" w:sz="4" w:space="0" w:color="auto"/>
            </w:tcBorders>
            <w:shd w:val="clear" w:color="auto" w:fill="auto"/>
            <w:tcMar>
              <w:top w:w="100" w:type="dxa"/>
              <w:left w:w="100" w:type="dxa"/>
              <w:bottom w:w="100" w:type="dxa"/>
              <w:right w:w="100" w:type="dxa"/>
            </w:tcMar>
          </w:tcPr>
          <w:p w:rsidR="00257FD8" w:rsidRPr="006B055D" w:rsidRDefault="00257FD8" w:rsidP="0075514E">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bottom"/>
          </w:tcPr>
          <w:p w:rsidR="00257FD8" w:rsidRPr="006B055D" w:rsidRDefault="00257FD8" w:rsidP="0075514E">
            <w:pPr>
              <w:widowControl w:val="0"/>
              <w:spacing w:line="276" w:lineRule="auto"/>
              <w:rPr>
                <w:sz w:val="22"/>
                <w:szCs w:val="22"/>
              </w:rPr>
            </w:pPr>
            <w:r w:rsidRPr="006B055D">
              <w:rPr>
                <w:sz w:val="22"/>
                <w:szCs w:val="22"/>
              </w:rPr>
              <w:t>Number of Sentinel site hospitals set up (1 per district) against total no. of endemic districts/Functional</w:t>
            </w:r>
          </w:p>
        </w:tc>
        <w:tc>
          <w:tcPr>
            <w:tcW w:w="1454" w:type="dxa"/>
            <w:tcBorders>
              <w:bottom w:val="single" w:sz="4" w:space="0" w:color="auto"/>
            </w:tcBorders>
            <w:shd w:val="clear" w:color="auto" w:fill="auto"/>
            <w:tcMar>
              <w:top w:w="100" w:type="dxa"/>
              <w:left w:w="100" w:type="dxa"/>
              <w:bottom w:w="100" w:type="dxa"/>
              <w:right w:w="100" w:type="dxa"/>
            </w:tcMar>
            <w:vAlign w:val="center"/>
          </w:tcPr>
          <w:p w:rsidR="00257FD8" w:rsidRPr="006B055D" w:rsidRDefault="00257FD8" w:rsidP="0075514E">
            <w:pPr>
              <w:widowControl w:val="0"/>
              <w:spacing w:line="276" w:lineRule="auto"/>
              <w:rPr>
                <w:sz w:val="22"/>
                <w:szCs w:val="22"/>
              </w:rPr>
            </w:pPr>
            <w:r>
              <w:rPr>
                <w:sz w:val="22"/>
                <w:szCs w:val="22"/>
              </w:rPr>
              <w:t>Nos.</w:t>
            </w:r>
          </w:p>
        </w:tc>
        <w:tc>
          <w:tcPr>
            <w:tcW w:w="1744" w:type="dxa"/>
            <w:tcBorders>
              <w:bottom w:val="single" w:sz="4" w:space="0" w:color="auto"/>
            </w:tcBorders>
            <w:shd w:val="clear" w:color="auto" w:fill="auto"/>
            <w:tcMar>
              <w:top w:w="100" w:type="dxa"/>
              <w:left w:w="100" w:type="dxa"/>
              <w:bottom w:w="100" w:type="dxa"/>
              <w:right w:w="100" w:type="dxa"/>
            </w:tcMar>
            <w:vAlign w:val="center"/>
          </w:tcPr>
          <w:p w:rsidR="00257FD8" w:rsidRPr="006B055D" w:rsidRDefault="00257FD8" w:rsidP="0075514E">
            <w:pPr>
              <w:widowControl w:val="0"/>
              <w:spacing w:line="276" w:lineRule="auto"/>
              <w:rPr>
                <w:sz w:val="22"/>
                <w:szCs w:val="22"/>
              </w:rPr>
            </w:pPr>
            <w:r>
              <w:rPr>
                <w:sz w:val="22"/>
                <w:szCs w:val="22"/>
              </w:rPr>
              <w:t>NA</w:t>
            </w:r>
          </w:p>
        </w:tc>
        <w:tc>
          <w:tcPr>
            <w:tcW w:w="1166" w:type="dxa"/>
            <w:tcBorders>
              <w:bottom w:val="single" w:sz="4" w:space="0" w:color="auto"/>
            </w:tcBorders>
            <w:shd w:val="clear" w:color="auto" w:fill="auto"/>
            <w:tcMar>
              <w:top w:w="100" w:type="dxa"/>
              <w:left w:w="100" w:type="dxa"/>
              <w:bottom w:w="100" w:type="dxa"/>
              <w:right w:w="100" w:type="dxa"/>
            </w:tcMar>
          </w:tcPr>
          <w:p w:rsidR="00257FD8" w:rsidRPr="006B055D" w:rsidRDefault="00257FD8" w:rsidP="0075514E">
            <w:pPr>
              <w:widowControl w:val="0"/>
              <w:spacing w:line="276" w:lineRule="auto"/>
              <w:rPr>
                <w:sz w:val="22"/>
                <w:szCs w:val="22"/>
              </w:rPr>
            </w:pPr>
            <w:r>
              <w:rPr>
                <w:sz w:val="22"/>
                <w:szCs w:val="22"/>
              </w:rPr>
              <w:t>NA</w:t>
            </w:r>
          </w:p>
        </w:tc>
        <w:tc>
          <w:tcPr>
            <w:tcW w:w="1626" w:type="dxa"/>
            <w:tcBorders>
              <w:bottom w:val="single" w:sz="4" w:space="0" w:color="auto"/>
            </w:tcBorders>
            <w:shd w:val="clear" w:color="auto" w:fill="auto"/>
          </w:tcPr>
          <w:p w:rsidR="00257FD8" w:rsidRPr="006B055D" w:rsidRDefault="00257FD8" w:rsidP="0075514E">
            <w:pPr>
              <w:widowControl w:val="0"/>
              <w:spacing w:line="276" w:lineRule="auto"/>
              <w:rPr>
                <w:sz w:val="22"/>
                <w:szCs w:val="22"/>
              </w:rPr>
            </w:pPr>
            <w:r>
              <w:rPr>
                <w:sz w:val="22"/>
                <w:szCs w:val="22"/>
              </w:rPr>
              <w:t>NA</w:t>
            </w:r>
          </w:p>
        </w:tc>
        <w:tc>
          <w:tcPr>
            <w:tcW w:w="1446" w:type="dxa"/>
            <w:tcBorders>
              <w:bottom w:val="single" w:sz="4" w:space="0" w:color="auto"/>
            </w:tcBorders>
            <w:shd w:val="clear" w:color="auto" w:fill="auto"/>
          </w:tcPr>
          <w:p w:rsidR="00257FD8" w:rsidRPr="006B055D" w:rsidRDefault="00257FD8" w:rsidP="0075514E">
            <w:pPr>
              <w:widowControl w:val="0"/>
              <w:spacing w:line="276" w:lineRule="auto"/>
              <w:rPr>
                <w:sz w:val="22"/>
                <w:szCs w:val="22"/>
              </w:rPr>
            </w:pPr>
            <w:r>
              <w:rPr>
                <w:sz w:val="22"/>
                <w:szCs w:val="22"/>
              </w:rPr>
              <w:t>NA</w:t>
            </w:r>
          </w:p>
        </w:tc>
        <w:tc>
          <w:tcPr>
            <w:tcW w:w="1615" w:type="dxa"/>
            <w:tcBorders>
              <w:bottom w:val="single" w:sz="4" w:space="0" w:color="auto"/>
            </w:tcBorders>
            <w:shd w:val="clear" w:color="auto" w:fill="auto"/>
          </w:tcPr>
          <w:p w:rsidR="00257FD8" w:rsidRPr="006B055D" w:rsidRDefault="00257FD8" w:rsidP="0075514E">
            <w:pPr>
              <w:widowControl w:val="0"/>
              <w:spacing w:line="276" w:lineRule="auto"/>
              <w:rPr>
                <w:sz w:val="22"/>
                <w:szCs w:val="22"/>
              </w:rPr>
            </w:pPr>
          </w:p>
        </w:tc>
      </w:tr>
    </w:tbl>
    <w:p w:rsidR="008F4085" w:rsidRDefault="008F4085" w:rsidP="009D0DBE">
      <w:pPr>
        <w:ind w:left="360"/>
        <w:rPr>
          <w:sz w:val="22"/>
          <w:szCs w:val="22"/>
        </w:rPr>
      </w:pPr>
    </w:p>
    <w:p w:rsidR="009D0DBE" w:rsidRDefault="009D0DBE" w:rsidP="009D0DBE">
      <w:pPr>
        <w:ind w:left="360"/>
        <w:rPr>
          <w:sz w:val="22"/>
          <w:szCs w:val="22"/>
        </w:rPr>
      </w:pPr>
    </w:p>
    <w:p w:rsidR="008F4085" w:rsidRPr="006B055D" w:rsidRDefault="009D76FA" w:rsidP="009D76FA">
      <w:pPr>
        <w:pStyle w:val="Heading1"/>
        <w:numPr>
          <w:ilvl w:val="0"/>
          <w:numId w:val="1"/>
        </w:numPr>
        <w:jc w:val="both"/>
      </w:pPr>
      <w:r>
        <w:rPr>
          <w:rFonts w:ascii="Helvetica" w:hAnsi="Helvetica" w:cs="Helvetica"/>
          <w:sz w:val="20"/>
          <w:szCs w:val="20"/>
          <w:shd w:val="clear" w:color="auto" w:fill="FFFFFF"/>
        </w:rPr>
        <w:t xml:space="preserve">NCD Flexi Pool </w:t>
      </w:r>
    </w:p>
    <w:tbl>
      <w:tblPr>
        <w:tblStyle w:val="a7"/>
        <w:tblW w:w="144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00"/>
      </w:tblPr>
      <w:tblGrid>
        <w:gridCol w:w="1347"/>
        <w:gridCol w:w="2346"/>
        <w:gridCol w:w="2367"/>
        <w:gridCol w:w="1399"/>
        <w:gridCol w:w="1399"/>
        <w:gridCol w:w="1399"/>
        <w:gridCol w:w="1482"/>
        <w:gridCol w:w="1317"/>
        <w:gridCol w:w="1345"/>
      </w:tblGrid>
      <w:tr w:rsidR="00E75181" w:rsidRPr="006B055D" w:rsidTr="00E75181">
        <w:trPr>
          <w:cantSplit/>
          <w:trHeight w:val="605"/>
          <w:tblHeader/>
          <w:jc w:val="center"/>
        </w:trPr>
        <w:tc>
          <w:tcPr>
            <w:tcW w:w="1347"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Indicator Type</w:t>
            </w:r>
          </w:p>
        </w:tc>
        <w:tc>
          <w:tcPr>
            <w:tcW w:w="2346"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Indicator Statement</w:t>
            </w:r>
          </w:p>
        </w:tc>
        <w:tc>
          <w:tcPr>
            <w:tcW w:w="2367"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Indicator</w:t>
            </w:r>
          </w:p>
        </w:tc>
        <w:tc>
          <w:tcPr>
            <w:tcW w:w="1399"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Unit</w:t>
            </w:r>
          </w:p>
        </w:tc>
        <w:tc>
          <w:tcPr>
            <w:tcW w:w="1399" w:type="dxa"/>
            <w:shd w:val="clear" w:color="auto" w:fill="BDD6EE" w:themeFill="accent1" w:themeFillTint="66"/>
            <w:vAlign w:val="center"/>
          </w:tcPr>
          <w:p w:rsidR="00E75181" w:rsidRPr="006B055D" w:rsidRDefault="00E75181" w:rsidP="00E75181">
            <w:pPr>
              <w:jc w:val="center"/>
              <w:rPr>
                <w:b/>
                <w:sz w:val="22"/>
                <w:szCs w:val="22"/>
              </w:rPr>
            </w:pPr>
            <w:r w:rsidRPr="006B055D">
              <w:rPr>
                <w:b/>
                <w:sz w:val="22"/>
                <w:szCs w:val="22"/>
              </w:rPr>
              <w:t>Target</w:t>
            </w:r>
          </w:p>
          <w:p w:rsidR="00E75181" w:rsidRPr="006B055D" w:rsidRDefault="00E75181" w:rsidP="00E75181">
            <w:pPr>
              <w:jc w:val="center"/>
              <w:rPr>
                <w:b/>
                <w:sz w:val="22"/>
                <w:szCs w:val="22"/>
              </w:rPr>
            </w:pPr>
            <w:r w:rsidRPr="006B055D">
              <w:rPr>
                <w:b/>
                <w:sz w:val="22"/>
                <w:szCs w:val="22"/>
              </w:rPr>
              <w:t>2021-22</w:t>
            </w:r>
          </w:p>
        </w:tc>
        <w:tc>
          <w:tcPr>
            <w:tcW w:w="1399" w:type="dxa"/>
            <w:shd w:val="clear" w:color="auto" w:fill="BDD6EE" w:themeFill="accent1" w:themeFillTint="66"/>
            <w:vAlign w:val="center"/>
          </w:tcPr>
          <w:p w:rsidR="00E75181" w:rsidRPr="006B055D" w:rsidRDefault="00E75181" w:rsidP="00E75181">
            <w:pPr>
              <w:jc w:val="center"/>
              <w:rPr>
                <w:b/>
                <w:sz w:val="22"/>
                <w:szCs w:val="22"/>
              </w:rPr>
            </w:pPr>
            <w:r w:rsidRPr="006B055D">
              <w:rPr>
                <w:b/>
                <w:sz w:val="22"/>
                <w:szCs w:val="22"/>
              </w:rPr>
              <w:t>Progress</w:t>
            </w:r>
          </w:p>
          <w:p w:rsidR="00E75181" w:rsidRPr="006B055D" w:rsidRDefault="00E75181" w:rsidP="00E75181">
            <w:pPr>
              <w:jc w:val="center"/>
              <w:rPr>
                <w:b/>
                <w:sz w:val="22"/>
                <w:szCs w:val="22"/>
              </w:rPr>
            </w:pPr>
            <w:r w:rsidRPr="006B055D">
              <w:rPr>
                <w:b/>
                <w:sz w:val="22"/>
                <w:szCs w:val="22"/>
              </w:rPr>
              <w:t>2021-22</w:t>
            </w:r>
          </w:p>
        </w:tc>
        <w:tc>
          <w:tcPr>
            <w:tcW w:w="1482" w:type="dxa"/>
            <w:shd w:val="clear" w:color="auto" w:fill="BDD6EE" w:themeFill="accent1" w:themeFillTint="66"/>
            <w:vAlign w:val="center"/>
          </w:tcPr>
          <w:p w:rsidR="00E75181" w:rsidRDefault="00E75181" w:rsidP="00E75181">
            <w:pPr>
              <w:jc w:val="center"/>
              <w:rPr>
                <w:b/>
                <w:sz w:val="22"/>
                <w:szCs w:val="22"/>
              </w:rPr>
            </w:pPr>
            <w:r>
              <w:rPr>
                <w:b/>
                <w:sz w:val="22"/>
                <w:szCs w:val="22"/>
              </w:rPr>
              <w:t xml:space="preserve">Likely achievement </w:t>
            </w:r>
          </w:p>
          <w:p w:rsidR="00E75181" w:rsidRPr="006B055D" w:rsidRDefault="00E75181" w:rsidP="00E75181">
            <w:pPr>
              <w:jc w:val="center"/>
              <w:rPr>
                <w:b/>
                <w:sz w:val="22"/>
                <w:szCs w:val="22"/>
              </w:rPr>
            </w:pPr>
            <w:r>
              <w:rPr>
                <w:b/>
                <w:sz w:val="22"/>
                <w:szCs w:val="22"/>
              </w:rPr>
              <w:t>2021-22</w:t>
            </w:r>
          </w:p>
        </w:tc>
        <w:tc>
          <w:tcPr>
            <w:tcW w:w="1317" w:type="dxa"/>
            <w:shd w:val="clear" w:color="auto" w:fill="BDD6EE" w:themeFill="accent1" w:themeFillTint="66"/>
            <w:vAlign w:val="center"/>
          </w:tcPr>
          <w:p w:rsidR="00E75181" w:rsidRPr="006B055D" w:rsidRDefault="00E75181" w:rsidP="00E75181">
            <w:pPr>
              <w:jc w:val="center"/>
              <w:rPr>
                <w:b/>
                <w:sz w:val="22"/>
                <w:szCs w:val="22"/>
              </w:rPr>
            </w:pPr>
            <w:r>
              <w:rPr>
                <w:b/>
                <w:sz w:val="22"/>
                <w:szCs w:val="22"/>
              </w:rPr>
              <w:t>Target</w:t>
            </w:r>
          </w:p>
          <w:p w:rsidR="00E75181" w:rsidRPr="006B055D" w:rsidRDefault="00E75181" w:rsidP="00E75181">
            <w:pPr>
              <w:jc w:val="center"/>
              <w:rPr>
                <w:b/>
                <w:sz w:val="22"/>
                <w:szCs w:val="22"/>
              </w:rPr>
            </w:pPr>
            <w:r w:rsidRPr="006B055D">
              <w:rPr>
                <w:b/>
                <w:sz w:val="22"/>
                <w:szCs w:val="22"/>
              </w:rPr>
              <w:t>2022-23</w:t>
            </w:r>
          </w:p>
        </w:tc>
        <w:tc>
          <w:tcPr>
            <w:tcW w:w="1345" w:type="dxa"/>
            <w:tcBorders>
              <w:right w:val="single" w:sz="4" w:space="0" w:color="auto"/>
            </w:tcBorders>
            <w:shd w:val="clear" w:color="auto" w:fill="BDD6EE" w:themeFill="accent1" w:themeFillTint="66"/>
            <w:vAlign w:val="center"/>
          </w:tcPr>
          <w:p w:rsidR="00E75181" w:rsidRPr="006B055D" w:rsidRDefault="00E75181" w:rsidP="00E75181">
            <w:pPr>
              <w:jc w:val="center"/>
              <w:rPr>
                <w:b/>
                <w:sz w:val="22"/>
                <w:szCs w:val="22"/>
              </w:rPr>
            </w:pPr>
            <w:r w:rsidRPr="006B055D">
              <w:rPr>
                <w:b/>
                <w:sz w:val="22"/>
                <w:szCs w:val="22"/>
              </w:rPr>
              <w:t>Target</w:t>
            </w:r>
          </w:p>
          <w:p w:rsidR="00E75181" w:rsidRPr="006B055D" w:rsidRDefault="00E75181" w:rsidP="00E75181">
            <w:pPr>
              <w:jc w:val="center"/>
              <w:rPr>
                <w:b/>
                <w:sz w:val="22"/>
                <w:szCs w:val="22"/>
              </w:rPr>
            </w:pPr>
            <w:r w:rsidRPr="006B055D">
              <w:rPr>
                <w:b/>
                <w:sz w:val="22"/>
                <w:szCs w:val="22"/>
              </w:rPr>
              <w:t>2023-24</w:t>
            </w:r>
          </w:p>
        </w:tc>
      </w:tr>
      <w:tr w:rsidR="00E75181" w:rsidRPr="006B055D" w:rsidTr="00E75181">
        <w:trPr>
          <w:cantSplit/>
          <w:trHeight w:val="251"/>
          <w:jc w:val="center"/>
        </w:trPr>
        <w:tc>
          <w:tcPr>
            <w:tcW w:w="14401" w:type="dxa"/>
            <w:gridSpan w:val="9"/>
            <w:tcBorders>
              <w:right w:val="single" w:sz="4" w:space="0" w:color="auto"/>
            </w:tcBorders>
            <w:shd w:val="clear" w:color="auto" w:fill="F7CAAC" w:themeFill="accent2" w:themeFillTint="66"/>
            <w:vAlign w:val="center"/>
          </w:tcPr>
          <w:p w:rsidR="00E75181" w:rsidRPr="006B055D" w:rsidRDefault="00E75181" w:rsidP="009F3875">
            <w:pPr>
              <w:jc w:val="center"/>
              <w:rPr>
                <w:color w:val="000000"/>
                <w:sz w:val="22"/>
                <w:szCs w:val="22"/>
              </w:rPr>
            </w:pPr>
            <w:r w:rsidRPr="009F3875">
              <w:rPr>
                <w:b/>
              </w:rPr>
              <w:t>National Tobacco Control Programme (NTCP)</w:t>
            </w:r>
          </w:p>
        </w:tc>
      </w:tr>
      <w:tr w:rsidR="00E75181" w:rsidRPr="006B055D" w:rsidTr="00E75181">
        <w:trPr>
          <w:cantSplit/>
          <w:trHeight w:val="833"/>
          <w:jc w:val="center"/>
        </w:trPr>
        <w:tc>
          <w:tcPr>
            <w:tcW w:w="134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4974E7" w:rsidRDefault="00E75181" w:rsidP="009D0DBE">
            <w:pPr>
              <w:rPr>
                <w:color w:val="000000"/>
                <w:sz w:val="22"/>
                <w:szCs w:val="22"/>
                <w:highlight w:val="yellow"/>
              </w:rPr>
            </w:pPr>
            <w:r w:rsidRPr="00961E43">
              <w:rPr>
                <w:color w:val="000000"/>
                <w:sz w:val="22"/>
                <w:szCs w:val="22"/>
              </w:rPr>
              <w:t>Increase in availability of Tobacco Cessation Services available</w:t>
            </w:r>
          </w:p>
        </w:tc>
        <w:tc>
          <w:tcPr>
            <w:tcW w:w="236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Additional No. of districts with Tobacco Cessation Centers</w:t>
            </w:r>
          </w:p>
        </w:tc>
        <w:tc>
          <w:tcPr>
            <w:tcW w:w="1399" w:type="dxa"/>
            <w:shd w:val="clear" w:color="auto" w:fill="FFFFFF" w:themeFill="background1"/>
            <w:vAlign w:val="center"/>
          </w:tcPr>
          <w:p w:rsidR="00E75181" w:rsidRPr="006B055D" w:rsidRDefault="00E75181" w:rsidP="009D0DBE">
            <w:pPr>
              <w:rPr>
                <w:color w:val="000000"/>
                <w:sz w:val="22"/>
                <w:szCs w:val="22"/>
              </w:rPr>
            </w:pPr>
            <w:r>
              <w:rPr>
                <w:color w:val="000000"/>
                <w:sz w:val="22"/>
                <w:szCs w:val="22"/>
              </w:rPr>
              <w:t>N</w:t>
            </w:r>
            <w:r w:rsidRPr="006B055D">
              <w:rPr>
                <w:color w:val="000000"/>
                <w:sz w:val="22"/>
                <w:szCs w:val="22"/>
              </w:rPr>
              <w:t>os.</w:t>
            </w:r>
          </w:p>
        </w:tc>
        <w:tc>
          <w:tcPr>
            <w:tcW w:w="1399" w:type="dxa"/>
            <w:shd w:val="clear" w:color="auto" w:fill="FFFFFF" w:themeFill="background1"/>
            <w:vAlign w:val="center"/>
          </w:tcPr>
          <w:p w:rsidR="00E75181" w:rsidRPr="006B055D" w:rsidRDefault="00AE7D8C" w:rsidP="009D0DBE">
            <w:pP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AE7D8C" w:rsidP="009D0DBE">
            <w:pPr>
              <w:rPr>
                <w:color w:val="000000"/>
                <w:sz w:val="22"/>
                <w:szCs w:val="22"/>
              </w:rPr>
            </w:pPr>
            <w:r>
              <w:rPr>
                <w:color w:val="000000"/>
                <w:sz w:val="22"/>
                <w:szCs w:val="22"/>
              </w:rPr>
              <w:t>1</w:t>
            </w:r>
          </w:p>
        </w:tc>
        <w:tc>
          <w:tcPr>
            <w:tcW w:w="1482" w:type="dxa"/>
            <w:shd w:val="clear" w:color="auto" w:fill="FFFFFF" w:themeFill="background1"/>
          </w:tcPr>
          <w:p w:rsidR="00E75181" w:rsidRPr="006B055D" w:rsidRDefault="00AE7D8C" w:rsidP="009D0DBE">
            <w:pPr>
              <w:rPr>
                <w:color w:val="000000"/>
                <w:sz w:val="22"/>
                <w:szCs w:val="22"/>
              </w:rPr>
            </w:pPr>
            <w:r>
              <w:rPr>
                <w:color w:val="000000"/>
                <w:sz w:val="22"/>
                <w:szCs w:val="22"/>
              </w:rPr>
              <w:t>1</w:t>
            </w:r>
          </w:p>
        </w:tc>
        <w:tc>
          <w:tcPr>
            <w:tcW w:w="1317" w:type="dxa"/>
            <w:shd w:val="clear" w:color="auto" w:fill="FFFFFF" w:themeFill="background1"/>
          </w:tcPr>
          <w:p w:rsidR="00E75181" w:rsidRPr="006B055D" w:rsidRDefault="00AE7D8C" w:rsidP="009D0DBE">
            <w:pPr>
              <w:rPr>
                <w:color w:val="000000"/>
                <w:sz w:val="22"/>
                <w:szCs w:val="22"/>
              </w:rPr>
            </w:pPr>
            <w:r>
              <w:rPr>
                <w:color w:val="000000"/>
                <w:sz w:val="22"/>
                <w:szCs w:val="22"/>
              </w:rPr>
              <w:t>0</w:t>
            </w:r>
          </w:p>
        </w:tc>
        <w:tc>
          <w:tcPr>
            <w:tcW w:w="1345" w:type="dxa"/>
            <w:shd w:val="clear" w:color="auto" w:fill="FFFFFF" w:themeFill="background1"/>
          </w:tcPr>
          <w:p w:rsidR="00E75181" w:rsidRPr="006B055D" w:rsidRDefault="00AE7D8C" w:rsidP="009D0DBE">
            <w:pPr>
              <w:rPr>
                <w:color w:val="000000"/>
                <w:sz w:val="22"/>
                <w:szCs w:val="22"/>
              </w:rPr>
            </w:pPr>
            <w:r>
              <w:rPr>
                <w:color w:val="000000"/>
                <w:sz w:val="22"/>
                <w:szCs w:val="22"/>
              </w:rPr>
              <w:t>0</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4974E7" w:rsidRDefault="00E75181" w:rsidP="009D0DBE">
            <w:pPr>
              <w:rPr>
                <w:color w:val="000000"/>
                <w:sz w:val="22"/>
                <w:szCs w:val="22"/>
                <w:highlight w:val="yellow"/>
              </w:rPr>
            </w:pPr>
            <w:r w:rsidRPr="004E361A">
              <w:rPr>
                <w:color w:val="000000"/>
                <w:sz w:val="22"/>
                <w:szCs w:val="22"/>
              </w:rPr>
              <w:t>Improved access for Tobacco Cessation Services</w:t>
            </w:r>
          </w:p>
        </w:tc>
        <w:tc>
          <w:tcPr>
            <w:tcW w:w="236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No. of People availed tobacco cessation services in 2022-24</w:t>
            </w:r>
          </w:p>
        </w:tc>
        <w:tc>
          <w:tcPr>
            <w:tcW w:w="1399" w:type="dxa"/>
            <w:shd w:val="clear" w:color="auto" w:fill="FFFFFF" w:themeFill="background1"/>
            <w:vAlign w:val="center"/>
          </w:tcPr>
          <w:p w:rsidR="00E75181" w:rsidRPr="006B055D" w:rsidRDefault="00E75181" w:rsidP="009D0DBE">
            <w:pPr>
              <w:rPr>
                <w:color w:val="000000"/>
                <w:sz w:val="22"/>
                <w:szCs w:val="22"/>
              </w:rPr>
            </w:pPr>
            <w:r>
              <w:rPr>
                <w:color w:val="000000"/>
                <w:sz w:val="22"/>
                <w:szCs w:val="22"/>
              </w:rPr>
              <w:t>N</w:t>
            </w:r>
            <w:r w:rsidRPr="006B055D">
              <w:rPr>
                <w:color w:val="000000"/>
                <w:sz w:val="22"/>
                <w:szCs w:val="22"/>
              </w:rPr>
              <w:t>os.</w:t>
            </w:r>
          </w:p>
        </w:tc>
        <w:tc>
          <w:tcPr>
            <w:tcW w:w="1399" w:type="dxa"/>
            <w:shd w:val="clear" w:color="auto" w:fill="FFFFFF" w:themeFill="background1"/>
            <w:vAlign w:val="center"/>
          </w:tcPr>
          <w:p w:rsidR="00E75181" w:rsidRPr="006B055D" w:rsidRDefault="00E75181" w:rsidP="009D0DBE">
            <w:pPr>
              <w:rPr>
                <w:color w:val="000000"/>
                <w:sz w:val="22"/>
                <w:szCs w:val="22"/>
              </w:rPr>
            </w:pPr>
          </w:p>
        </w:tc>
        <w:tc>
          <w:tcPr>
            <w:tcW w:w="1399" w:type="dxa"/>
            <w:shd w:val="clear" w:color="auto" w:fill="FFFFFF" w:themeFill="background1"/>
            <w:vAlign w:val="center"/>
          </w:tcPr>
          <w:p w:rsidR="00E75181" w:rsidRPr="006B055D" w:rsidRDefault="004E361A" w:rsidP="009D0DBE">
            <w:pPr>
              <w:rPr>
                <w:color w:val="000000"/>
                <w:sz w:val="22"/>
                <w:szCs w:val="22"/>
              </w:rPr>
            </w:pPr>
            <w:r>
              <w:rPr>
                <w:color w:val="000000"/>
                <w:sz w:val="22"/>
                <w:szCs w:val="22"/>
              </w:rPr>
              <w:t>85</w:t>
            </w:r>
          </w:p>
        </w:tc>
        <w:tc>
          <w:tcPr>
            <w:tcW w:w="1482" w:type="dxa"/>
            <w:shd w:val="clear" w:color="auto" w:fill="FFFFFF" w:themeFill="background1"/>
          </w:tcPr>
          <w:p w:rsidR="00E75181" w:rsidRPr="006B055D" w:rsidRDefault="004E361A" w:rsidP="009D0DBE">
            <w:pPr>
              <w:rPr>
                <w:color w:val="000000"/>
                <w:sz w:val="22"/>
                <w:szCs w:val="22"/>
              </w:rPr>
            </w:pPr>
            <w:r>
              <w:rPr>
                <w:color w:val="000000"/>
                <w:sz w:val="22"/>
                <w:szCs w:val="22"/>
              </w:rPr>
              <w:t>95</w:t>
            </w:r>
          </w:p>
        </w:tc>
        <w:tc>
          <w:tcPr>
            <w:tcW w:w="1317" w:type="dxa"/>
            <w:shd w:val="clear" w:color="auto" w:fill="FFFFFF" w:themeFill="background1"/>
          </w:tcPr>
          <w:p w:rsidR="00E75181" w:rsidRPr="006B055D" w:rsidRDefault="004E361A" w:rsidP="009D0DBE">
            <w:pPr>
              <w:rPr>
                <w:color w:val="000000"/>
                <w:sz w:val="22"/>
                <w:szCs w:val="22"/>
              </w:rPr>
            </w:pPr>
            <w:r>
              <w:rPr>
                <w:color w:val="000000"/>
                <w:sz w:val="22"/>
                <w:szCs w:val="22"/>
              </w:rPr>
              <w:t>-</w:t>
            </w:r>
          </w:p>
        </w:tc>
        <w:tc>
          <w:tcPr>
            <w:tcW w:w="1345" w:type="dxa"/>
            <w:tcBorders>
              <w:right w:val="single" w:sz="4" w:space="0" w:color="auto"/>
            </w:tcBorders>
            <w:shd w:val="clear" w:color="auto" w:fill="FFFFFF" w:themeFill="background1"/>
          </w:tcPr>
          <w:p w:rsidR="00E75181" w:rsidRPr="006B055D" w:rsidRDefault="004E361A" w:rsidP="009D0DBE">
            <w:pPr>
              <w:rPr>
                <w:color w:val="000000"/>
                <w:sz w:val="22"/>
                <w:szCs w:val="22"/>
              </w:rPr>
            </w:pPr>
            <w:r>
              <w:rPr>
                <w:color w:val="000000"/>
                <w:sz w:val="22"/>
                <w:szCs w:val="22"/>
              </w:rPr>
              <w:t>-</w:t>
            </w:r>
          </w:p>
        </w:tc>
      </w:tr>
      <w:tr w:rsidR="00E75181" w:rsidRPr="006B055D" w:rsidTr="00E75181">
        <w:trPr>
          <w:cantSplit/>
          <w:trHeight w:val="518"/>
          <w:jc w:val="center"/>
        </w:trPr>
        <w:tc>
          <w:tcPr>
            <w:tcW w:w="14401" w:type="dxa"/>
            <w:gridSpan w:val="9"/>
            <w:tcBorders>
              <w:right w:val="single" w:sz="4" w:space="0" w:color="auto"/>
            </w:tcBorders>
            <w:shd w:val="clear" w:color="auto" w:fill="F7CAAC" w:themeFill="accent2" w:themeFillTint="66"/>
            <w:vAlign w:val="center"/>
          </w:tcPr>
          <w:p w:rsidR="00E75181" w:rsidRPr="009F3875" w:rsidRDefault="00E75181" w:rsidP="009F3875">
            <w:pPr>
              <w:jc w:val="center"/>
              <w:rPr>
                <w:b/>
                <w:color w:val="000000"/>
                <w:sz w:val="22"/>
                <w:szCs w:val="22"/>
              </w:rPr>
            </w:pPr>
            <w:r w:rsidRPr="009F3875">
              <w:rPr>
                <w:b/>
              </w:rPr>
              <w:t>National Mental Health Programme</w:t>
            </w:r>
            <w:r>
              <w:rPr>
                <w:b/>
              </w:rPr>
              <w:t xml:space="preserve"> (NMHP)</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lastRenderedPageBreak/>
              <w:t>Output</w:t>
            </w:r>
          </w:p>
        </w:tc>
        <w:tc>
          <w:tcPr>
            <w:tcW w:w="2346" w:type="dxa"/>
            <w:shd w:val="clear" w:color="auto" w:fill="FFFFFF" w:themeFill="background1"/>
            <w:vAlign w:val="center"/>
          </w:tcPr>
          <w:p w:rsidR="00E75181" w:rsidRPr="004974E7" w:rsidRDefault="00E75181" w:rsidP="004D58CD">
            <w:pPr>
              <w:rPr>
                <w:color w:val="000000"/>
                <w:sz w:val="22"/>
                <w:szCs w:val="22"/>
                <w:highlight w:val="yellow"/>
              </w:rPr>
            </w:pPr>
            <w:r w:rsidRPr="00961E43">
              <w:rPr>
                <w:color w:val="000000"/>
                <w:sz w:val="22"/>
                <w:szCs w:val="22"/>
              </w:rPr>
              <w:t>Improved coverage of mental health services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 Mental Health Units operationalized</w:t>
            </w:r>
          </w:p>
        </w:tc>
        <w:tc>
          <w:tcPr>
            <w:tcW w:w="1399" w:type="dxa"/>
            <w:shd w:val="clear" w:color="auto" w:fill="FFFFFF" w:themeFill="background1"/>
          </w:tcPr>
          <w:p w:rsidR="00E75181" w:rsidRDefault="00E75181" w:rsidP="004D58CD">
            <w:r w:rsidRPr="00CC615F">
              <w:rPr>
                <w:color w:val="000000"/>
                <w:sz w:val="22"/>
                <w:szCs w:val="22"/>
              </w:rPr>
              <w:t>Nos.</w:t>
            </w:r>
          </w:p>
        </w:tc>
        <w:tc>
          <w:tcPr>
            <w:tcW w:w="1399" w:type="dxa"/>
            <w:shd w:val="clear" w:color="auto" w:fill="FFFFFF" w:themeFill="background1"/>
            <w:vAlign w:val="center"/>
          </w:tcPr>
          <w:p w:rsidR="00E75181" w:rsidRPr="006B055D" w:rsidRDefault="00387C3E" w:rsidP="004D58CD">
            <w:pP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387C3E" w:rsidP="004D58CD">
            <w:pPr>
              <w:rPr>
                <w:color w:val="000000"/>
                <w:sz w:val="22"/>
                <w:szCs w:val="22"/>
              </w:rPr>
            </w:pPr>
            <w:r>
              <w:rPr>
                <w:color w:val="000000"/>
                <w:sz w:val="22"/>
                <w:szCs w:val="22"/>
              </w:rPr>
              <w:t>1</w:t>
            </w:r>
          </w:p>
        </w:tc>
        <w:tc>
          <w:tcPr>
            <w:tcW w:w="1482" w:type="dxa"/>
            <w:shd w:val="clear" w:color="auto" w:fill="FFFFFF" w:themeFill="background1"/>
          </w:tcPr>
          <w:p w:rsidR="00E75181" w:rsidRPr="006B055D" w:rsidRDefault="00387C3E" w:rsidP="004D58CD">
            <w:pPr>
              <w:rPr>
                <w:color w:val="000000"/>
                <w:sz w:val="22"/>
                <w:szCs w:val="22"/>
              </w:rPr>
            </w:pPr>
            <w:r>
              <w:rPr>
                <w:color w:val="000000"/>
                <w:sz w:val="22"/>
                <w:szCs w:val="22"/>
              </w:rPr>
              <w:t>1</w:t>
            </w:r>
          </w:p>
        </w:tc>
        <w:tc>
          <w:tcPr>
            <w:tcW w:w="1317" w:type="dxa"/>
            <w:shd w:val="clear" w:color="auto" w:fill="FFFFFF" w:themeFill="background1"/>
          </w:tcPr>
          <w:p w:rsidR="00E75181" w:rsidRPr="006B055D" w:rsidRDefault="00387C3E" w:rsidP="004D58CD">
            <w:pPr>
              <w:rPr>
                <w:color w:val="000000"/>
                <w:sz w:val="22"/>
                <w:szCs w:val="22"/>
              </w:rPr>
            </w:pPr>
            <w:r>
              <w:rPr>
                <w:color w:val="000000"/>
                <w:sz w:val="22"/>
                <w:szCs w:val="22"/>
              </w:rPr>
              <w:t>0</w:t>
            </w:r>
          </w:p>
        </w:tc>
        <w:tc>
          <w:tcPr>
            <w:tcW w:w="1345" w:type="dxa"/>
            <w:tcBorders>
              <w:right w:val="single" w:sz="4" w:space="0" w:color="auto"/>
            </w:tcBorders>
            <w:shd w:val="clear" w:color="auto" w:fill="FFFFFF" w:themeFill="background1"/>
          </w:tcPr>
          <w:p w:rsidR="00E75181" w:rsidRPr="006B055D" w:rsidRDefault="00387C3E" w:rsidP="004D58CD">
            <w:pPr>
              <w:rPr>
                <w:color w:val="000000"/>
                <w:sz w:val="22"/>
                <w:szCs w:val="22"/>
              </w:rPr>
            </w:pPr>
            <w:r>
              <w:rPr>
                <w:color w:val="000000"/>
                <w:sz w:val="22"/>
                <w:szCs w:val="22"/>
              </w:rPr>
              <w:t>0</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4974E7" w:rsidRDefault="00E75181" w:rsidP="004D58CD">
            <w:pPr>
              <w:rPr>
                <w:color w:val="000000"/>
                <w:sz w:val="22"/>
                <w:szCs w:val="22"/>
                <w:highlight w:val="yellow"/>
              </w:rPr>
            </w:pPr>
            <w:r w:rsidRPr="00961E43">
              <w:rPr>
                <w:color w:val="000000"/>
                <w:sz w:val="22"/>
                <w:szCs w:val="22"/>
              </w:rPr>
              <w:t>Improved coverage of mental health services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districts with a District Mental Health Programme</w:t>
            </w:r>
          </w:p>
        </w:tc>
        <w:tc>
          <w:tcPr>
            <w:tcW w:w="1399" w:type="dxa"/>
            <w:shd w:val="clear" w:color="auto" w:fill="FFFFFF" w:themeFill="background1"/>
          </w:tcPr>
          <w:p w:rsidR="00E75181" w:rsidRDefault="00E75181" w:rsidP="004D58CD">
            <w:r w:rsidRPr="00CC615F">
              <w:rPr>
                <w:color w:val="000000"/>
                <w:sz w:val="22"/>
                <w:szCs w:val="22"/>
              </w:rPr>
              <w:t>Nos.</w:t>
            </w:r>
          </w:p>
        </w:tc>
        <w:tc>
          <w:tcPr>
            <w:tcW w:w="1399" w:type="dxa"/>
            <w:shd w:val="clear" w:color="auto" w:fill="FFFFFF" w:themeFill="background1"/>
            <w:vAlign w:val="center"/>
          </w:tcPr>
          <w:p w:rsidR="00E75181" w:rsidRPr="006B055D" w:rsidRDefault="005D4EA4" w:rsidP="004D58CD">
            <w:pP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5D4EA4" w:rsidP="004D58CD">
            <w:pPr>
              <w:rPr>
                <w:color w:val="000000"/>
                <w:sz w:val="22"/>
                <w:szCs w:val="22"/>
              </w:rPr>
            </w:pPr>
            <w:r>
              <w:rPr>
                <w:color w:val="000000"/>
                <w:sz w:val="22"/>
                <w:szCs w:val="22"/>
              </w:rPr>
              <w:t>1</w:t>
            </w:r>
          </w:p>
        </w:tc>
        <w:tc>
          <w:tcPr>
            <w:tcW w:w="1482" w:type="dxa"/>
            <w:shd w:val="clear" w:color="auto" w:fill="FFFFFF" w:themeFill="background1"/>
          </w:tcPr>
          <w:p w:rsidR="00E75181" w:rsidRPr="006B055D" w:rsidRDefault="005D4EA4" w:rsidP="004D58CD">
            <w:pPr>
              <w:rPr>
                <w:color w:val="000000"/>
                <w:sz w:val="22"/>
                <w:szCs w:val="22"/>
              </w:rPr>
            </w:pPr>
            <w:r>
              <w:rPr>
                <w:color w:val="000000"/>
                <w:sz w:val="22"/>
                <w:szCs w:val="22"/>
              </w:rPr>
              <w:t>1</w:t>
            </w:r>
          </w:p>
        </w:tc>
        <w:tc>
          <w:tcPr>
            <w:tcW w:w="1317" w:type="dxa"/>
            <w:shd w:val="clear" w:color="auto" w:fill="FFFFFF" w:themeFill="background1"/>
          </w:tcPr>
          <w:p w:rsidR="00E75181" w:rsidRPr="006B055D" w:rsidRDefault="005D4EA4" w:rsidP="004D58CD">
            <w:pPr>
              <w:rPr>
                <w:color w:val="000000"/>
                <w:sz w:val="22"/>
                <w:szCs w:val="22"/>
              </w:rPr>
            </w:pPr>
            <w:r>
              <w:rPr>
                <w:color w:val="000000"/>
                <w:sz w:val="22"/>
                <w:szCs w:val="22"/>
              </w:rPr>
              <w:t>0</w:t>
            </w:r>
          </w:p>
        </w:tc>
        <w:tc>
          <w:tcPr>
            <w:tcW w:w="1345" w:type="dxa"/>
            <w:shd w:val="clear" w:color="auto" w:fill="FFFFFF" w:themeFill="background1"/>
          </w:tcPr>
          <w:p w:rsidR="00E75181" w:rsidRPr="006B055D" w:rsidRDefault="005D4EA4" w:rsidP="004D58CD">
            <w:pPr>
              <w:rPr>
                <w:color w:val="000000"/>
                <w:sz w:val="22"/>
                <w:szCs w:val="22"/>
              </w:rPr>
            </w:pPr>
            <w:r>
              <w:rPr>
                <w:color w:val="000000"/>
                <w:sz w:val="22"/>
                <w:szCs w:val="22"/>
              </w:rPr>
              <w:t>0</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961E43" w:rsidRDefault="00E75181" w:rsidP="004D58CD">
            <w:pPr>
              <w:rPr>
                <w:color w:val="000000"/>
                <w:sz w:val="22"/>
                <w:szCs w:val="22"/>
              </w:rPr>
            </w:pPr>
            <w:r w:rsidRPr="00961E43">
              <w:rPr>
                <w:color w:val="000000"/>
                <w:sz w:val="22"/>
                <w:szCs w:val="22"/>
              </w:rPr>
              <w:t>Improved coverage of Mental Health Services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 Increased registrations of people with mental disorders at District Mental Health Units</w:t>
            </w:r>
          </w:p>
        </w:tc>
        <w:tc>
          <w:tcPr>
            <w:tcW w:w="1399" w:type="dxa"/>
            <w:shd w:val="clear" w:color="auto" w:fill="FFFFFF" w:themeFill="background1"/>
          </w:tcPr>
          <w:p w:rsidR="00E75181" w:rsidRDefault="007C026A" w:rsidP="004D58CD">
            <w:r>
              <w:rPr>
                <w:color w:val="000000"/>
                <w:sz w:val="22"/>
                <w:szCs w:val="22"/>
              </w:rPr>
              <w:t>Percentage</w:t>
            </w:r>
          </w:p>
        </w:tc>
        <w:tc>
          <w:tcPr>
            <w:tcW w:w="1399" w:type="dxa"/>
            <w:shd w:val="clear" w:color="auto" w:fill="FFFFFF" w:themeFill="background1"/>
            <w:vAlign w:val="center"/>
          </w:tcPr>
          <w:p w:rsidR="00E75181" w:rsidRPr="006B055D" w:rsidRDefault="00961E43" w:rsidP="004D58CD">
            <w:pPr>
              <w:rPr>
                <w:color w:val="000000"/>
                <w:sz w:val="22"/>
                <w:szCs w:val="22"/>
              </w:rPr>
            </w:pPr>
            <w:r>
              <w:rPr>
                <w:color w:val="000000"/>
                <w:sz w:val="22"/>
                <w:szCs w:val="22"/>
              </w:rPr>
              <w:t>-</w:t>
            </w:r>
          </w:p>
        </w:tc>
        <w:tc>
          <w:tcPr>
            <w:tcW w:w="1399" w:type="dxa"/>
            <w:shd w:val="clear" w:color="auto" w:fill="FFFFFF" w:themeFill="background1"/>
            <w:vAlign w:val="center"/>
          </w:tcPr>
          <w:p w:rsidR="00E75181" w:rsidRPr="006B055D" w:rsidRDefault="00961E43" w:rsidP="004D58CD">
            <w:pPr>
              <w:rPr>
                <w:color w:val="000000"/>
                <w:sz w:val="22"/>
                <w:szCs w:val="22"/>
              </w:rPr>
            </w:pPr>
            <w:r>
              <w:rPr>
                <w:color w:val="000000"/>
                <w:sz w:val="22"/>
                <w:szCs w:val="22"/>
              </w:rPr>
              <w:t>-</w:t>
            </w:r>
          </w:p>
        </w:tc>
        <w:tc>
          <w:tcPr>
            <w:tcW w:w="1482" w:type="dxa"/>
            <w:shd w:val="clear" w:color="auto" w:fill="FFFFFF" w:themeFill="background1"/>
          </w:tcPr>
          <w:p w:rsidR="00E75181" w:rsidRPr="006B055D" w:rsidRDefault="00961E43" w:rsidP="004D58CD">
            <w:pPr>
              <w:rPr>
                <w:color w:val="000000"/>
                <w:sz w:val="22"/>
                <w:szCs w:val="22"/>
              </w:rPr>
            </w:pPr>
            <w:r>
              <w:rPr>
                <w:color w:val="000000"/>
                <w:sz w:val="22"/>
                <w:szCs w:val="22"/>
              </w:rPr>
              <w:t>-</w:t>
            </w:r>
          </w:p>
        </w:tc>
        <w:tc>
          <w:tcPr>
            <w:tcW w:w="1317" w:type="dxa"/>
            <w:shd w:val="clear" w:color="auto" w:fill="FFFFFF" w:themeFill="background1"/>
          </w:tcPr>
          <w:p w:rsidR="00E75181" w:rsidRPr="006B055D" w:rsidRDefault="00961E43" w:rsidP="004D58CD">
            <w:pPr>
              <w:rPr>
                <w:color w:val="000000"/>
                <w:sz w:val="22"/>
                <w:szCs w:val="22"/>
              </w:rPr>
            </w:pPr>
            <w:r>
              <w:rPr>
                <w:color w:val="000000"/>
                <w:sz w:val="22"/>
                <w:szCs w:val="22"/>
              </w:rPr>
              <w:t>-</w:t>
            </w:r>
          </w:p>
        </w:tc>
        <w:tc>
          <w:tcPr>
            <w:tcW w:w="1345" w:type="dxa"/>
            <w:shd w:val="clear" w:color="auto" w:fill="FFFFFF" w:themeFill="background1"/>
          </w:tcPr>
          <w:p w:rsidR="00E75181" w:rsidRPr="006B055D" w:rsidRDefault="00961E43" w:rsidP="004D58CD">
            <w:pPr>
              <w:rPr>
                <w:color w:val="000000"/>
                <w:sz w:val="22"/>
                <w:szCs w:val="22"/>
              </w:rPr>
            </w:pPr>
            <w:r>
              <w:rPr>
                <w:color w:val="000000"/>
                <w:sz w:val="22"/>
                <w:szCs w:val="22"/>
              </w:rPr>
              <w:t>-</w:t>
            </w:r>
          </w:p>
        </w:tc>
      </w:tr>
      <w:tr w:rsidR="00E75181" w:rsidRPr="006B055D" w:rsidTr="00E75181">
        <w:trPr>
          <w:cantSplit/>
          <w:trHeight w:val="412"/>
          <w:jc w:val="center"/>
        </w:trPr>
        <w:tc>
          <w:tcPr>
            <w:tcW w:w="14401" w:type="dxa"/>
            <w:gridSpan w:val="9"/>
            <w:tcBorders>
              <w:right w:val="single" w:sz="4" w:space="0" w:color="auto"/>
            </w:tcBorders>
            <w:shd w:val="clear" w:color="auto" w:fill="F7CAAC" w:themeFill="accent2" w:themeFillTint="66"/>
            <w:vAlign w:val="center"/>
          </w:tcPr>
          <w:p w:rsidR="00E75181" w:rsidRPr="00935CC9" w:rsidRDefault="00E75181" w:rsidP="00935CC9">
            <w:pPr>
              <w:jc w:val="center"/>
              <w:rPr>
                <w:b/>
                <w:color w:val="000000"/>
                <w:sz w:val="22"/>
                <w:szCs w:val="22"/>
              </w:rPr>
            </w:pPr>
            <w:r w:rsidRPr="00935CC9">
              <w:rPr>
                <w:b/>
              </w:rPr>
              <w:t>National Programme for Health Care of Elderly</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4974E7" w:rsidRDefault="00E75181" w:rsidP="004D58CD">
            <w:pPr>
              <w:rPr>
                <w:color w:val="000000"/>
                <w:sz w:val="22"/>
                <w:szCs w:val="22"/>
                <w:highlight w:val="yellow"/>
              </w:rPr>
            </w:pPr>
            <w:r w:rsidRPr="00B06A9E">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No. of District Hospitals with geriatric OPD services</w:t>
            </w:r>
          </w:p>
        </w:tc>
        <w:tc>
          <w:tcPr>
            <w:tcW w:w="1399" w:type="dxa"/>
            <w:shd w:val="clear" w:color="auto" w:fill="FFFFFF" w:themeFill="background1"/>
          </w:tcPr>
          <w:p w:rsidR="00E75181" w:rsidRDefault="00E75181" w:rsidP="004D58CD">
            <w:r w:rsidRPr="00AA2EAF">
              <w:rPr>
                <w:color w:val="000000"/>
                <w:sz w:val="22"/>
                <w:szCs w:val="22"/>
              </w:rPr>
              <w:t>Nos.</w:t>
            </w:r>
          </w:p>
        </w:tc>
        <w:tc>
          <w:tcPr>
            <w:tcW w:w="1399" w:type="dxa"/>
            <w:shd w:val="clear" w:color="auto" w:fill="FFFFFF" w:themeFill="background1"/>
            <w:vAlign w:val="center"/>
          </w:tcPr>
          <w:p w:rsidR="00E75181" w:rsidRPr="006B055D" w:rsidRDefault="00B06A9E" w:rsidP="004D58CD">
            <w:pPr>
              <w:jc w:val="cente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B06A9E"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Pr="006B055D" w:rsidRDefault="00B06A9E"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B06A9E" w:rsidP="004D58CD">
            <w:pPr>
              <w:jc w:val="center"/>
              <w:rPr>
                <w:color w:val="000000"/>
                <w:sz w:val="22"/>
                <w:szCs w:val="22"/>
              </w:rPr>
            </w:pPr>
            <w:r>
              <w:rPr>
                <w:color w:val="000000"/>
                <w:sz w:val="22"/>
                <w:szCs w:val="22"/>
              </w:rPr>
              <w:t>-</w:t>
            </w:r>
          </w:p>
        </w:tc>
        <w:tc>
          <w:tcPr>
            <w:tcW w:w="1345" w:type="dxa"/>
            <w:tcBorders>
              <w:right w:val="single" w:sz="4" w:space="0" w:color="auto"/>
            </w:tcBorders>
            <w:shd w:val="clear" w:color="auto" w:fill="FFFFFF" w:themeFill="background1"/>
          </w:tcPr>
          <w:p w:rsidR="00E75181" w:rsidRPr="006B055D" w:rsidRDefault="00B06A9E" w:rsidP="004D58CD">
            <w:pPr>
              <w:jc w:val="center"/>
              <w:rPr>
                <w:color w:val="000000"/>
                <w:sz w:val="22"/>
                <w:szCs w:val="22"/>
              </w:rPr>
            </w:pPr>
            <w:r>
              <w:rPr>
                <w:color w:val="000000"/>
                <w:sz w:val="22"/>
                <w:szCs w:val="22"/>
              </w:rPr>
              <w:t>-</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CA2563" w:rsidRDefault="00E75181" w:rsidP="004D58CD">
            <w:pPr>
              <w:rPr>
                <w:color w:val="000000"/>
                <w:sz w:val="22"/>
                <w:szCs w:val="22"/>
              </w:rPr>
            </w:pPr>
            <w:r w:rsidRPr="00CA2563">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DH with at least 10beds reserved for elderly patients</w:t>
            </w:r>
          </w:p>
        </w:tc>
        <w:tc>
          <w:tcPr>
            <w:tcW w:w="1399" w:type="dxa"/>
            <w:shd w:val="clear" w:color="auto" w:fill="FFFFFF" w:themeFill="background1"/>
          </w:tcPr>
          <w:p w:rsidR="00E75181" w:rsidRDefault="00E75181" w:rsidP="004D58CD">
            <w:r w:rsidRPr="00AA2EAF">
              <w:rPr>
                <w:color w:val="000000"/>
                <w:sz w:val="22"/>
                <w:szCs w:val="22"/>
              </w:rPr>
              <w:t>Nos.</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45"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821165" w:rsidRDefault="00E75181" w:rsidP="004D58CD">
            <w:pPr>
              <w:rPr>
                <w:color w:val="000000"/>
                <w:sz w:val="22"/>
                <w:szCs w:val="22"/>
              </w:rPr>
            </w:pPr>
            <w:r w:rsidRPr="00821165">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 Hospitals with physiotherapy services</w:t>
            </w:r>
          </w:p>
        </w:tc>
        <w:tc>
          <w:tcPr>
            <w:tcW w:w="1399" w:type="dxa"/>
            <w:shd w:val="clear" w:color="auto" w:fill="FFFFFF" w:themeFill="background1"/>
          </w:tcPr>
          <w:p w:rsidR="00E75181" w:rsidRDefault="00E75181" w:rsidP="004D58CD">
            <w:r w:rsidRPr="00AA2EAF">
              <w:rPr>
                <w:color w:val="000000"/>
                <w:sz w:val="22"/>
                <w:szCs w:val="22"/>
              </w:rPr>
              <w:t>Nos.</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45" w:type="dxa"/>
            <w:shd w:val="clear" w:color="auto" w:fill="FFFFFF" w:themeFill="background1"/>
          </w:tcPr>
          <w:p w:rsidR="00E75181" w:rsidRPr="006B055D" w:rsidRDefault="00E75181" w:rsidP="004D58CD">
            <w:pPr>
              <w:jc w:val="cente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821165" w:rsidRDefault="00E75181" w:rsidP="004D58CD">
            <w:pPr>
              <w:rPr>
                <w:color w:val="000000"/>
                <w:sz w:val="22"/>
                <w:szCs w:val="22"/>
              </w:rPr>
            </w:pPr>
            <w:r w:rsidRPr="00821165">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 hospitals with laboratory services</w:t>
            </w:r>
          </w:p>
        </w:tc>
        <w:tc>
          <w:tcPr>
            <w:tcW w:w="1399" w:type="dxa"/>
            <w:shd w:val="clear" w:color="auto" w:fill="FFFFFF" w:themeFill="background1"/>
            <w:vAlign w:val="center"/>
          </w:tcPr>
          <w:p w:rsidR="00E75181" w:rsidRDefault="00E75181" w:rsidP="004D58CD">
            <w:r w:rsidRPr="00FD7E49">
              <w:rPr>
                <w:color w:val="000000"/>
                <w:sz w:val="22"/>
                <w:szCs w:val="22"/>
              </w:rPr>
              <w:t>Nos.</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45"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lastRenderedPageBreak/>
              <w:t>Output</w:t>
            </w:r>
          </w:p>
        </w:tc>
        <w:tc>
          <w:tcPr>
            <w:tcW w:w="2346" w:type="dxa"/>
            <w:shd w:val="clear" w:color="auto" w:fill="FFFFFF" w:themeFill="background1"/>
            <w:vAlign w:val="center"/>
          </w:tcPr>
          <w:p w:rsidR="00E75181" w:rsidRPr="00821165" w:rsidRDefault="00E75181" w:rsidP="004D58CD">
            <w:pPr>
              <w:rPr>
                <w:color w:val="000000"/>
                <w:sz w:val="22"/>
                <w:szCs w:val="22"/>
              </w:rPr>
            </w:pPr>
            <w:r w:rsidRPr="00821165">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No</w:t>
            </w:r>
            <w:r w:rsidR="007C026A">
              <w:rPr>
                <w:color w:val="000000"/>
                <w:sz w:val="22"/>
                <w:szCs w:val="22"/>
              </w:rPr>
              <w:t>.</w:t>
            </w:r>
            <w:r w:rsidRPr="006B055D">
              <w:rPr>
                <w:color w:val="000000"/>
                <w:sz w:val="22"/>
                <w:szCs w:val="22"/>
              </w:rPr>
              <w:t xml:space="preserve"> of CHCs with geriatric OPD services</w:t>
            </w:r>
          </w:p>
        </w:tc>
        <w:tc>
          <w:tcPr>
            <w:tcW w:w="1399" w:type="dxa"/>
            <w:shd w:val="clear" w:color="auto" w:fill="FFFFFF" w:themeFill="background1"/>
            <w:vAlign w:val="center"/>
          </w:tcPr>
          <w:p w:rsidR="00E75181" w:rsidRDefault="00E75181" w:rsidP="004D58CD">
            <w:r w:rsidRPr="00FD7E49">
              <w:rPr>
                <w:color w:val="000000"/>
                <w:sz w:val="22"/>
                <w:szCs w:val="22"/>
              </w:rPr>
              <w:t>Nos.</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45"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821165" w:rsidRDefault="00E75181" w:rsidP="004D58CD">
            <w:pPr>
              <w:rPr>
                <w:color w:val="000000"/>
                <w:sz w:val="22"/>
                <w:szCs w:val="22"/>
              </w:rPr>
            </w:pPr>
            <w:r w:rsidRPr="00821165">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No. of CHCs with geriatric physiotherapy services</w:t>
            </w:r>
          </w:p>
        </w:tc>
        <w:tc>
          <w:tcPr>
            <w:tcW w:w="1399" w:type="dxa"/>
            <w:shd w:val="clear" w:color="auto" w:fill="FFFFFF" w:themeFill="background1"/>
            <w:vAlign w:val="center"/>
          </w:tcPr>
          <w:p w:rsidR="00E75181" w:rsidRDefault="00E75181" w:rsidP="004D58CD">
            <w:r w:rsidRPr="00FD7E49">
              <w:rPr>
                <w:color w:val="000000"/>
                <w:sz w:val="22"/>
                <w:szCs w:val="22"/>
              </w:rPr>
              <w:t>Nos.</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w:t>
            </w:r>
          </w:p>
        </w:tc>
        <w:tc>
          <w:tcPr>
            <w:tcW w:w="1482"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17"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45"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821165" w:rsidRDefault="00E75181" w:rsidP="00935CC9">
            <w:pPr>
              <w:rPr>
                <w:color w:val="000000"/>
                <w:sz w:val="22"/>
                <w:szCs w:val="22"/>
              </w:rPr>
            </w:pPr>
            <w:r w:rsidRPr="00821165">
              <w:rPr>
                <w:color w:val="000000"/>
                <w:sz w:val="22"/>
                <w:szCs w:val="22"/>
              </w:rPr>
              <w:t>Geriatric patients provided treatment at District Hospitals and CHCs</w:t>
            </w:r>
          </w:p>
        </w:tc>
        <w:tc>
          <w:tcPr>
            <w:tcW w:w="236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 increase in no. of geriatric OPD, in-patient care, physiotherapy and laboratory services in district hospitals</w:t>
            </w:r>
          </w:p>
        </w:tc>
        <w:tc>
          <w:tcPr>
            <w:tcW w:w="1399"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Percentage</w:t>
            </w:r>
          </w:p>
        </w:tc>
        <w:tc>
          <w:tcPr>
            <w:tcW w:w="1399" w:type="dxa"/>
            <w:shd w:val="clear" w:color="auto" w:fill="FFFFFF" w:themeFill="background1"/>
            <w:vAlign w:val="center"/>
          </w:tcPr>
          <w:p w:rsidR="00E75181" w:rsidRPr="006B055D" w:rsidRDefault="00E75181" w:rsidP="00935CC9">
            <w:pPr>
              <w:jc w:val="center"/>
              <w:rPr>
                <w:color w:val="000000"/>
                <w:sz w:val="22"/>
                <w:szCs w:val="22"/>
              </w:rPr>
            </w:pPr>
          </w:p>
        </w:tc>
        <w:tc>
          <w:tcPr>
            <w:tcW w:w="1399" w:type="dxa"/>
            <w:shd w:val="clear" w:color="auto" w:fill="FFFFFF" w:themeFill="background1"/>
            <w:vAlign w:val="center"/>
          </w:tcPr>
          <w:p w:rsidR="00E75181" w:rsidRPr="006B055D" w:rsidRDefault="00CA2563" w:rsidP="00935CC9">
            <w:pPr>
              <w:jc w:val="center"/>
              <w:rPr>
                <w:color w:val="000000"/>
                <w:sz w:val="22"/>
                <w:szCs w:val="22"/>
              </w:rPr>
            </w:pPr>
            <w:r>
              <w:rPr>
                <w:color w:val="000000"/>
                <w:sz w:val="22"/>
                <w:szCs w:val="22"/>
              </w:rPr>
              <w:t>-</w:t>
            </w:r>
          </w:p>
        </w:tc>
        <w:tc>
          <w:tcPr>
            <w:tcW w:w="1482" w:type="dxa"/>
            <w:shd w:val="clear" w:color="auto" w:fill="FFFFFF" w:themeFill="background1"/>
          </w:tcPr>
          <w:p w:rsidR="00E75181" w:rsidRPr="006B055D" w:rsidRDefault="00CA2563" w:rsidP="00935CC9">
            <w:pPr>
              <w:jc w:val="center"/>
              <w:rPr>
                <w:color w:val="000000"/>
                <w:sz w:val="22"/>
                <w:szCs w:val="22"/>
              </w:rPr>
            </w:pPr>
            <w:r>
              <w:rPr>
                <w:color w:val="000000"/>
                <w:sz w:val="22"/>
                <w:szCs w:val="22"/>
              </w:rPr>
              <w:t>-</w:t>
            </w:r>
          </w:p>
        </w:tc>
        <w:tc>
          <w:tcPr>
            <w:tcW w:w="1317" w:type="dxa"/>
            <w:shd w:val="clear" w:color="auto" w:fill="FFFFFF" w:themeFill="background1"/>
          </w:tcPr>
          <w:p w:rsidR="00E75181" w:rsidRPr="006B055D" w:rsidRDefault="00CA2563" w:rsidP="00935CC9">
            <w:pPr>
              <w:jc w:val="center"/>
              <w:rPr>
                <w:color w:val="000000"/>
                <w:sz w:val="22"/>
                <w:szCs w:val="22"/>
              </w:rPr>
            </w:pPr>
            <w:r>
              <w:rPr>
                <w:color w:val="000000"/>
                <w:sz w:val="22"/>
                <w:szCs w:val="22"/>
              </w:rPr>
              <w:t>-</w:t>
            </w:r>
          </w:p>
        </w:tc>
        <w:tc>
          <w:tcPr>
            <w:tcW w:w="1345" w:type="dxa"/>
            <w:shd w:val="clear" w:color="auto" w:fill="FFFFFF" w:themeFill="background1"/>
          </w:tcPr>
          <w:p w:rsidR="00E75181" w:rsidRPr="006B055D" w:rsidRDefault="00CA2563" w:rsidP="00935CC9">
            <w:pPr>
              <w:jc w:val="center"/>
              <w:rPr>
                <w:color w:val="000000"/>
                <w:sz w:val="22"/>
                <w:szCs w:val="22"/>
              </w:rPr>
            </w:pPr>
            <w:r>
              <w:rPr>
                <w:color w:val="000000"/>
                <w:sz w:val="22"/>
                <w:szCs w:val="22"/>
              </w:rPr>
              <w:t>-</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821165" w:rsidRDefault="00E75181" w:rsidP="00935CC9">
            <w:pPr>
              <w:rPr>
                <w:color w:val="000000"/>
                <w:sz w:val="22"/>
                <w:szCs w:val="22"/>
              </w:rPr>
            </w:pPr>
            <w:r w:rsidRPr="00821165">
              <w:rPr>
                <w:color w:val="000000"/>
                <w:sz w:val="22"/>
                <w:szCs w:val="22"/>
              </w:rPr>
              <w:t>Geriatric patients provided treatment at District Hospitals and CHCs</w:t>
            </w:r>
          </w:p>
        </w:tc>
        <w:tc>
          <w:tcPr>
            <w:tcW w:w="236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 increase in the no. of geriatric patients in geriatric OPD, physiotherapy services in CHCs</w:t>
            </w:r>
          </w:p>
        </w:tc>
        <w:tc>
          <w:tcPr>
            <w:tcW w:w="1399"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Percentage</w:t>
            </w:r>
          </w:p>
        </w:tc>
        <w:tc>
          <w:tcPr>
            <w:tcW w:w="1399" w:type="dxa"/>
            <w:shd w:val="clear" w:color="auto" w:fill="FFFFFF" w:themeFill="background1"/>
            <w:vAlign w:val="center"/>
          </w:tcPr>
          <w:p w:rsidR="00E75181" w:rsidRPr="006B055D" w:rsidRDefault="00E75181" w:rsidP="00935CC9">
            <w:pPr>
              <w:jc w:val="center"/>
              <w:rPr>
                <w:color w:val="000000"/>
                <w:sz w:val="22"/>
                <w:szCs w:val="22"/>
              </w:rPr>
            </w:pPr>
          </w:p>
        </w:tc>
        <w:tc>
          <w:tcPr>
            <w:tcW w:w="1399" w:type="dxa"/>
            <w:shd w:val="clear" w:color="auto" w:fill="FFFFFF" w:themeFill="background1"/>
            <w:vAlign w:val="center"/>
          </w:tcPr>
          <w:p w:rsidR="00E75181" w:rsidRPr="006B055D" w:rsidRDefault="00CA2563" w:rsidP="00935CC9">
            <w:pPr>
              <w:jc w:val="center"/>
              <w:rPr>
                <w:color w:val="000000"/>
                <w:sz w:val="22"/>
                <w:szCs w:val="22"/>
              </w:rPr>
            </w:pPr>
            <w:r>
              <w:rPr>
                <w:color w:val="000000"/>
                <w:sz w:val="22"/>
                <w:szCs w:val="22"/>
              </w:rPr>
              <w:t>-</w:t>
            </w:r>
          </w:p>
        </w:tc>
        <w:tc>
          <w:tcPr>
            <w:tcW w:w="1482" w:type="dxa"/>
            <w:shd w:val="clear" w:color="auto" w:fill="FFFFFF" w:themeFill="background1"/>
          </w:tcPr>
          <w:p w:rsidR="00E75181" w:rsidRPr="006B055D" w:rsidRDefault="00CA2563" w:rsidP="00935CC9">
            <w:pPr>
              <w:jc w:val="center"/>
              <w:rPr>
                <w:color w:val="000000"/>
                <w:sz w:val="22"/>
                <w:szCs w:val="22"/>
              </w:rPr>
            </w:pPr>
            <w:r>
              <w:rPr>
                <w:color w:val="000000"/>
                <w:sz w:val="22"/>
                <w:szCs w:val="22"/>
              </w:rPr>
              <w:t>-</w:t>
            </w:r>
          </w:p>
        </w:tc>
        <w:tc>
          <w:tcPr>
            <w:tcW w:w="1317" w:type="dxa"/>
            <w:shd w:val="clear" w:color="auto" w:fill="FFFFFF" w:themeFill="background1"/>
          </w:tcPr>
          <w:p w:rsidR="00E75181" w:rsidRPr="006B055D" w:rsidRDefault="00CA2563" w:rsidP="00935CC9">
            <w:pPr>
              <w:jc w:val="center"/>
              <w:rPr>
                <w:color w:val="000000"/>
                <w:sz w:val="22"/>
                <w:szCs w:val="22"/>
              </w:rPr>
            </w:pPr>
            <w:r>
              <w:rPr>
                <w:color w:val="000000"/>
                <w:sz w:val="22"/>
                <w:szCs w:val="22"/>
              </w:rPr>
              <w:t>-</w:t>
            </w:r>
          </w:p>
        </w:tc>
        <w:tc>
          <w:tcPr>
            <w:tcW w:w="1345" w:type="dxa"/>
            <w:shd w:val="clear" w:color="auto" w:fill="FFFFFF" w:themeFill="background1"/>
          </w:tcPr>
          <w:p w:rsidR="00E75181" w:rsidRPr="006B055D" w:rsidRDefault="00CA2563" w:rsidP="00935CC9">
            <w:pPr>
              <w:jc w:val="center"/>
              <w:rPr>
                <w:color w:val="000000"/>
                <w:sz w:val="22"/>
                <w:szCs w:val="22"/>
              </w:rPr>
            </w:pPr>
            <w:r>
              <w:rPr>
                <w:color w:val="000000"/>
                <w:sz w:val="22"/>
                <w:szCs w:val="22"/>
              </w:rPr>
              <w:t>-</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sz w:val="22"/>
                <w:szCs w:val="22"/>
              </w:rPr>
              <w:t>Outcome</w:t>
            </w:r>
          </w:p>
        </w:tc>
        <w:tc>
          <w:tcPr>
            <w:tcW w:w="2346" w:type="dxa"/>
            <w:shd w:val="clear" w:color="auto" w:fill="FFFFFF" w:themeFill="background1"/>
            <w:vAlign w:val="center"/>
          </w:tcPr>
          <w:p w:rsidR="00E75181" w:rsidRPr="00821165" w:rsidRDefault="00E75181" w:rsidP="004D58CD">
            <w:pPr>
              <w:rPr>
                <w:color w:val="000000"/>
                <w:sz w:val="22"/>
                <w:szCs w:val="22"/>
              </w:rPr>
            </w:pPr>
            <w:r w:rsidRPr="00821165">
              <w:rPr>
                <w:sz w:val="22"/>
                <w:szCs w:val="22"/>
              </w:rPr>
              <w:t>Provision of Geriatric health care services at CHCs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sz w:val="22"/>
                <w:szCs w:val="22"/>
              </w:rPr>
              <w:t>No. of CHCs where Physiotherapy services has been rolled out, have worked out mechanism for regular home visits by the designated personnel in their catchment areas</w:t>
            </w:r>
          </w:p>
        </w:tc>
        <w:tc>
          <w:tcPr>
            <w:tcW w:w="1399" w:type="dxa"/>
            <w:shd w:val="clear" w:color="auto" w:fill="FFFFFF" w:themeFill="background1"/>
            <w:vAlign w:val="center"/>
          </w:tcPr>
          <w:p w:rsidR="00E75181" w:rsidRDefault="00E75181" w:rsidP="004D58CD">
            <w:r w:rsidRPr="00BF05EA">
              <w:rPr>
                <w:color w:val="000000"/>
                <w:sz w:val="22"/>
                <w:szCs w:val="22"/>
              </w:rPr>
              <w:t>Nos.</w:t>
            </w:r>
          </w:p>
        </w:tc>
        <w:tc>
          <w:tcPr>
            <w:tcW w:w="1399" w:type="dxa"/>
            <w:shd w:val="clear" w:color="auto" w:fill="FFFFFF" w:themeFill="background1"/>
            <w:vAlign w:val="center"/>
          </w:tcPr>
          <w:p w:rsidR="00E75181" w:rsidRPr="006B055D" w:rsidRDefault="00E75181" w:rsidP="004D58CD">
            <w:pPr>
              <w:jc w:val="center"/>
              <w:rPr>
                <w:color w:val="000000"/>
                <w:sz w:val="22"/>
                <w:szCs w:val="22"/>
              </w:rPr>
            </w:pP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w:t>
            </w:r>
          </w:p>
        </w:tc>
        <w:tc>
          <w:tcPr>
            <w:tcW w:w="1482"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17"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 xml:space="preserve">CHC </w:t>
            </w:r>
            <w:proofErr w:type="spellStart"/>
            <w:r>
              <w:rPr>
                <w:color w:val="000000"/>
                <w:sz w:val="22"/>
                <w:szCs w:val="22"/>
              </w:rPr>
              <w:t>Bhandari</w:t>
            </w:r>
            <w:proofErr w:type="spellEnd"/>
          </w:p>
        </w:tc>
        <w:tc>
          <w:tcPr>
            <w:tcW w:w="1345"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 xml:space="preserve">CHC </w:t>
            </w:r>
            <w:proofErr w:type="spellStart"/>
            <w:r>
              <w:rPr>
                <w:color w:val="000000"/>
                <w:sz w:val="22"/>
                <w:szCs w:val="22"/>
              </w:rPr>
              <w:t>Bhandari</w:t>
            </w:r>
            <w:proofErr w:type="spellEnd"/>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sz w:val="22"/>
                <w:szCs w:val="22"/>
              </w:rPr>
              <w:lastRenderedPageBreak/>
              <w:t>Outcome</w:t>
            </w:r>
          </w:p>
        </w:tc>
        <w:tc>
          <w:tcPr>
            <w:tcW w:w="2346" w:type="dxa"/>
            <w:shd w:val="clear" w:color="auto" w:fill="FFFFFF" w:themeFill="background1"/>
            <w:vAlign w:val="center"/>
          </w:tcPr>
          <w:p w:rsidR="00E75181" w:rsidRPr="00821165" w:rsidRDefault="00E75181" w:rsidP="004D58CD">
            <w:pPr>
              <w:rPr>
                <w:color w:val="000000"/>
                <w:sz w:val="22"/>
                <w:szCs w:val="22"/>
              </w:rPr>
            </w:pPr>
            <w:r w:rsidRPr="00821165">
              <w:rPr>
                <w:sz w:val="22"/>
                <w:szCs w:val="22"/>
              </w:rPr>
              <w:t>Provision of Geriatric health care services at CHCs</w:t>
            </w:r>
          </w:p>
        </w:tc>
        <w:tc>
          <w:tcPr>
            <w:tcW w:w="2367" w:type="dxa"/>
            <w:shd w:val="clear" w:color="auto" w:fill="FFFFFF" w:themeFill="background1"/>
            <w:vAlign w:val="center"/>
          </w:tcPr>
          <w:p w:rsidR="00E75181" w:rsidRPr="006B055D" w:rsidRDefault="00E75181" w:rsidP="004D58CD">
            <w:pPr>
              <w:rPr>
                <w:sz w:val="22"/>
                <w:szCs w:val="22"/>
              </w:rPr>
            </w:pPr>
            <w:r w:rsidRPr="006B055D">
              <w:rPr>
                <w:sz w:val="22"/>
                <w:szCs w:val="22"/>
              </w:rPr>
              <w:t>No. of CHCs where Physiotherapy Services has been rolled out against total no. of CHCs</w:t>
            </w:r>
          </w:p>
        </w:tc>
        <w:tc>
          <w:tcPr>
            <w:tcW w:w="1399" w:type="dxa"/>
            <w:shd w:val="clear" w:color="auto" w:fill="FFFFFF" w:themeFill="background1"/>
            <w:vAlign w:val="center"/>
          </w:tcPr>
          <w:p w:rsidR="00E75181" w:rsidRDefault="00E75181" w:rsidP="004D58CD">
            <w:r w:rsidRPr="00BF05EA">
              <w:rPr>
                <w:color w:val="000000"/>
                <w:sz w:val="22"/>
                <w:szCs w:val="22"/>
              </w:rPr>
              <w:t>Nos.</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w:t>
            </w:r>
          </w:p>
        </w:tc>
        <w:tc>
          <w:tcPr>
            <w:tcW w:w="1399" w:type="dxa"/>
            <w:shd w:val="clear" w:color="auto" w:fill="FFFFFF" w:themeFill="background1"/>
            <w:vAlign w:val="center"/>
          </w:tcPr>
          <w:p w:rsidR="00E75181" w:rsidRPr="006B055D" w:rsidRDefault="00CA2563" w:rsidP="004D58CD">
            <w:pPr>
              <w:jc w:val="center"/>
              <w:rPr>
                <w:color w:val="000000"/>
                <w:sz w:val="22"/>
                <w:szCs w:val="22"/>
              </w:rPr>
            </w:pPr>
            <w:r>
              <w:rPr>
                <w:color w:val="000000"/>
                <w:sz w:val="22"/>
                <w:szCs w:val="22"/>
              </w:rPr>
              <w:t>-</w:t>
            </w:r>
          </w:p>
        </w:tc>
        <w:tc>
          <w:tcPr>
            <w:tcW w:w="1482"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w:t>
            </w:r>
          </w:p>
        </w:tc>
        <w:tc>
          <w:tcPr>
            <w:tcW w:w="1317"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 xml:space="preserve">CHC </w:t>
            </w:r>
            <w:proofErr w:type="spellStart"/>
            <w:r>
              <w:rPr>
                <w:color w:val="000000"/>
                <w:sz w:val="22"/>
                <w:szCs w:val="22"/>
              </w:rPr>
              <w:t>Bhandari</w:t>
            </w:r>
            <w:proofErr w:type="spellEnd"/>
          </w:p>
        </w:tc>
        <w:tc>
          <w:tcPr>
            <w:tcW w:w="1345" w:type="dxa"/>
            <w:shd w:val="clear" w:color="auto" w:fill="FFFFFF" w:themeFill="background1"/>
          </w:tcPr>
          <w:p w:rsidR="00E75181" w:rsidRPr="006B055D" w:rsidRDefault="00CA2563" w:rsidP="004D58CD">
            <w:pPr>
              <w:jc w:val="center"/>
              <w:rPr>
                <w:color w:val="000000"/>
                <w:sz w:val="22"/>
                <w:szCs w:val="22"/>
              </w:rPr>
            </w:pPr>
            <w:r>
              <w:rPr>
                <w:color w:val="000000"/>
                <w:sz w:val="22"/>
                <w:szCs w:val="22"/>
              </w:rPr>
              <w:t xml:space="preserve">CHC </w:t>
            </w:r>
            <w:proofErr w:type="spellStart"/>
            <w:r>
              <w:rPr>
                <w:color w:val="000000"/>
                <w:sz w:val="22"/>
                <w:szCs w:val="22"/>
              </w:rPr>
              <w:t>Bhandari</w:t>
            </w:r>
            <w:proofErr w:type="spellEnd"/>
          </w:p>
        </w:tc>
      </w:tr>
      <w:tr w:rsidR="00E75181" w:rsidRPr="006B055D" w:rsidTr="00E75181">
        <w:trPr>
          <w:cantSplit/>
          <w:trHeight w:val="495"/>
          <w:jc w:val="center"/>
        </w:trPr>
        <w:tc>
          <w:tcPr>
            <w:tcW w:w="14401" w:type="dxa"/>
            <w:gridSpan w:val="9"/>
            <w:tcBorders>
              <w:right w:val="single" w:sz="4" w:space="0" w:color="auto"/>
            </w:tcBorders>
            <w:shd w:val="clear" w:color="auto" w:fill="F7CAAC" w:themeFill="accent2" w:themeFillTint="66"/>
            <w:vAlign w:val="center"/>
          </w:tcPr>
          <w:p w:rsidR="00E75181" w:rsidRPr="00821165" w:rsidRDefault="00E75181" w:rsidP="00935CC9">
            <w:pPr>
              <w:jc w:val="center"/>
              <w:rPr>
                <w:color w:val="000000"/>
                <w:sz w:val="22"/>
                <w:szCs w:val="22"/>
              </w:rPr>
            </w:pPr>
            <w:r w:rsidRPr="00821165">
              <w:rPr>
                <w:b/>
              </w:rPr>
              <w:t>National Programme for Prevention and Control of Cancer, diabetes, cardiovascular diseases and Stroke (NPCDCS)</w:t>
            </w:r>
          </w:p>
        </w:tc>
      </w:tr>
      <w:tr w:rsidR="00E75181" w:rsidRPr="006B055D" w:rsidTr="007C026A">
        <w:trPr>
          <w:cantSplit/>
          <w:trHeight w:val="1036"/>
          <w:jc w:val="center"/>
        </w:trPr>
        <w:tc>
          <w:tcPr>
            <w:tcW w:w="134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821165" w:rsidRDefault="00E75181" w:rsidP="00935CC9">
            <w:pPr>
              <w:rPr>
                <w:color w:val="000000"/>
                <w:sz w:val="22"/>
                <w:szCs w:val="22"/>
              </w:rPr>
            </w:pPr>
            <w:r w:rsidRPr="00821165">
              <w:rPr>
                <w:color w:val="000000"/>
                <w:sz w:val="22"/>
                <w:szCs w:val="22"/>
              </w:rPr>
              <w:t>Additional NCD clinics to be set up at CHCs</w:t>
            </w:r>
          </w:p>
        </w:tc>
        <w:tc>
          <w:tcPr>
            <w:tcW w:w="2367" w:type="dxa"/>
            <w:shd w:val="clear" w:color="auto" w:fill="FFFFFF" w:themeFill="background1"/>
            <w:vAlign w:val="center"/>
          </w:tcPr>
          <w:p w:rsidR="00E75181" w:rsidRPr="00830D13" w:rsidRDefault="00E75181" w:rsidP="00935CC9">
            <w:pPr>
              <w:rPr>
                <w:color w:val="000000"/>
                <w:sz w:val="22"/>
                <w:szCs w:val="22"/>
              </w:rPr>
            </w:pPr>
            <w:r w:rsidRPr="00830D13">
              <w:rPr>
                <w:color w:val="000000"/>
                <w:sz w:val="22"/>
                <w:szCs w:val="22"/>
              </w:rPr>
              <w:t>NCD Clinics to be set up at CHCs</w:t>
            </w:r>
          </w:p>
        </w:tc>
        <w:tc>
          <w:tcPr>
            <w:tcW w:w="1399" w:type="dxa"/>
            <w:shd w:val="clear" w:color="auto" w:fill="FFFFFF" w:themeFill="background1"/>
            <w:vAlign w:val="center"/>
          </w:tcPr>
          <w:p w:rsidR="00E75181" w:rsidRPr="00830D13" w:rsidRDefault="00E75181" w:rsidP="00935CC9">
            <w:pPr>
              <w:rPr>
                <w:color w:val="000000"/>
                <w:sz w:val="22"/>
                <w:szCs w:val="22"/>
              </w:rPr>
            </w:pPr>
            <w:r w:rsidRPr="00830D13">
              <w:rPr>
                <w:color w:val="000000"/>
                <w:sz w:val="22"/>
                <w:szCs w:val="22"/>
              </w:rPr>
              <w:t>nos.</w:t>
            </w:r>
          </w:p>
        </w:tc>
        <w:tc>
          <w:tcPr>
            <w:tcW w:w="1399" w:type="dxa"/>
            <w:shd w:val="clear" w:color="auto" w:fill="FFFFFF" w:themeFill="background1"/>
            <w:vAlign w:val="center"/>
          </w:tcPr>
          <w:p w:rsidR="00E75181" w:rsidRPr="00830D13" w:rsidRDefault="00BF1A15" w:rsidP="00935CC9">
            <w:pPr>
              <w:jc w:val="center"/>
              <w:rPr>
                <w:color w:val="000000"/>
                <w:sz w:val="22"/>
                <w:szCs w:val="22"/>
              </w:rPr>
            </w:pPr>
            <w:r w:rsidRPr="00830D13">
              <w:rPr>
                <w:color w:val="000000"/>
                <w:sz w:val="22"/>
                <w:szCs w:val="22"/>
              </w:rPr>
              <w:t>1</w:t>
            </w:r>
          </w:p>
        </w:tc>
        <w:tc>
          <w:tcPr>
            <w:tcW w:w="1399" w:type="dxa"/>
            <w:shd w:val="clear" w:color="auto" w:fill="FFFFFF" w:themeFill="background1"/>
            <w:vAlign w:val="center"/>
          </w:tcPr>
          <w:p w:rsidR="00E75181" w:rsidRPr="00830D13" w:rsidRDefault="00BF1A15" w:rsidP="00935CC9">
            <w:pPr>
              <w:jc w:val="center"/>
              <w:rPr>
                <w:color w:val="000000"/>
                <w:sz w:val="22"/>
                <w:szCs w:val="22"/>
              </w:rPr>
            </w:pPr>
            <w:r w:rsidRPr="00830D13">
              <w:rPr>
                <w:color w:val="000000"/>
                <w:sz w:val="22"/>
                <w:szCs w:val="22"/>
              </w:rPr>
              <w:t>1</w:t>
            </w:r>
          </w:p>
        </w:tc>
        <w:tc>
          <w:tcPr>
            <w:tcW w:w="1482" w:type="dxa"/>
            <w:shd w:val="clear" w:color="auto" w:fill="FFFFFF" w:themeFill="background1"/>
          </w:tcPr>
          <w:p w:rsidR="00E75181" w:rsidRPr="00830D13" w:rsidRDefault="00BF1A15" w:rsidP="00935CC9">
            <w:pPr>
              <w:jc w:val="center"/>
              <w:rPr>
                <w:color w:val="000000"/>
                <w:sz w:val="22"/>
                <w:szCs w:val="22"/>
              </w:rPr>
            </w:pPr>
            <w:r w:rsidRPr="00830D13">
              <w:rPr>
                <w:color w:val="000000"/>
                <w:sz w:val="22"/>
                <w:szCs w:val="22"/>
              </w:rPr>
              <w:t>1</w:t>
            </w:r>
          </w:p>
        </w:tc>
        <w:tc>
          <w:tcPr>
            <w:tcW w:w="1317" w:type="dxa"/>
            <w:shd w:val="clear" w:color="auto" w:fill="FFFFFF" w:themeFill="background1"/>
          </w:tcPr>
          <w:p w:rsidR="00E75181" w:rsidRPr="006B055D" w:rsidRDefault="00BF1A15" w:rsidP="00935CC9">
            <w:pPr>
              <w:jc w:val="center"/>
              <w:rPr>
                <w:color w:val="000000"/>
                <w:sz w:val="22"/>
                <w:szCs w:val="22"/>
              </w:rPr>
            </w:pPr>
            <w:r>
              <w:rPr>
                <w:color w:val="000000"/>
                <w:sz w:val="22"/>
                <w:szCs w:val="22"/>
              </w:rPr>
              <w:t xml:space="preserve">1 CHC </w:t>
            </w:r>
            <w:proofErr w:type="spellStart"/>
            <w:r>
              <w:rPr>
                <w:color w:val="000000"/>
                <w:sz w:val="22"/>
                <w:szCs w:val="22"/>
              </w:rPr>
              <w:t>Sanis</w:t>
            </w:r>
            <w:proofErr w:type="spellEnd"/>
          </w:p>
        </w:tc>
        <w:tc>
          <w:tcPr>
            <w:tcW w:w="1345" w:type="dxa"/>
            <w:tcBorders>
              <w:right w:val="single" w:sz="4" w:space="0" w:color="auto"/>
            </w:tcBorders>
            <w:shd w:val="clear" w:color="auto" w:fill="FFFFFF" w:themeFill="background1"/>
          </w:tcPr>
          <w:p w:rsidR="00E75181" w:rsidRPr="006B055D" w:rsidRDefault="00BF1A15" w:rsidP="00935CC9">
            <w:pPr>
              <w:jc w:val="center"/>
              <w:rPr>
                <w:color w:val="000000"/>
                <w:sz w:val="22"/>
                <w:szCs w:val="22"/>
              </w:rPr>
            </w:pPr>
            <w:r>
              <w:rPr>
                <w:color w:val="000000"/>
                <w:sz w:val="22"/>
                <w:szCs w:val="22"/>
              </w:rPr>
              <w:t xml:space="preserve">1 CHC </w:t>
            </w:r>
            <w:proofErr w:type="spellStart"/>
            <w:r>
              <w:rPr>
                <w:color w:val="000000"/>
                <w:sz w:val="22"/>
                <w:szCs w:val="22"/>
              </w:rPr>
              <w:t>Sanis</w:t>
            </w:r>
            <w:proofErr w:type="spellEnd"/>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821165" w:rsidRPr="00821165" w:rsidRDefault="00821165" w:rsidP="00935CC9">
            <w:pPr>
              <w:rPr>
                <w:color w:val="000000"/>
                <w:sz w:val="22"/>
                <w:szCs w:val="22"/>
              </w:rPr>
            </w:pPr>
            <w:r w:rsidRPr="00821165">
              <w:rPr>
                <w:color w:val="000000"/>
                <w:sz w:val="22"/>
                <w:szCs w:val="22"/>
              </w:rPr>
              <w:t>Screening for High Blood pressure and High Blood Sugar.</w:t>
            </w:r>
          </w:p>
        </w:tc>
        <w:tc>
          <w:tcPr>
            <w:tcW w:w="236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No. of Persons Screened for High blood pressure and High Blood Sugar (% increase)</w:t>
            </w:r>
          </w:p>
        </w:tc>
        <w:tc>
          <w:tcPr>
            <w:tcW w:w="1399"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821165" w:rsidRPr="006B055D" w:rsidRDefault="00821165" w:rsidP="002E34F2">
            <w:pPr>
              <w:jc w:val="center"/>
              <w:rPr>
                <w:color w:val="000000"/>
                <w:sz w:val="22"/>
                <w:szCs w:val="22"/>
              </w:rPr>
            </w:pPr>
            <w:r>
              <w:rPr>
                <w:color w:val="000000"/>
                <w:sz w:val="22"/>
                <w:szCs w:val="22"/>
              </w:rPr>
              <w:t>9908</w:t>
            </w:r>
          </w:p>
        </w:tc>
        <w:tc>
          <w:tcPr>
            <w:tcW w:w="1399" w:type="dxa"/>
            <w:shd w:val="clear" w:color="auto" w:fill="FFFFFF" w:themeFill="background1"/>
            <w:vAlign w:val="center"/>
          </w:tcPr>
          <w:p w:rsidR="00821165" w:rsidRPr="00821165" w:rsidRDefault="00821165" w:rsidP="002E34F2">
            <w:pPr>
              <w:rPr>
                <w:color w:val="000000"/>
                <w:sz w:val="22"/>
                <w:szCs w:val="22"/>
              </w:rPr>
            </w:pPr>
            <w:r w:rsidRPr="00821165">
              <w:rPr>
                <w:color w:val="000000"/>
                <w:sz w:val="22"/>
                <w:szCs w:val="22"/>
              </w:rPr>
              <w:t>57%</w:t>
            </w:r>
          </w:p>
          <w:p w:rsidR="00821165" w:rsidRPr="006B055D" w:rsidRDefault="00821165" w:rsidP="002E34F2">
            <w:pPr>
              <w:jc w:val="center"/>
              <w:rPr>
                <w:color w:val="000000"/>
                <w:sz w:val="22"/>
                <w:szCs w:val="22"/>
              </w:rPr>
            </w:pPr>
          </w:p>
        </w:tc>
        <w:tc>
          <w:tcPr>
            <w:tcW w:w="1482" w:type="dxa"/>
            <w:shd w:val="clear" w:color="auto" w:fill="FFFFFF" w:themeFill="background1"/>
          </w:tcPr>
          <w:p w:rsidR="00821165" w:rsidRPr="006B055D" w:rsidRDefault="00821165" w:rsidP="00821165">
            <w:pPr>
              <w:spacing w:line="360" w:lineRule="auto"/>
              <w:jc w:val="center"/>
              <w:rPr>
                <w:color w:val="000000"/>
                <w:sz w:val="22"/>
                <w:szCs w:val="22"/>
              </w:rPr>
            </w:pPr>
            <w:r>
              <w:rPr>
                <w:color w:val="000000"/>
                <w:sz w:val="22"/>
                <w:szCs w:val="22"/>
              </w:rPr>
              <w:t>60%</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65%</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70%</w:t>
            </w:r>
          </w:p>
        </w:tc>
      </w:tr>
      <w:tr w:rsidR="00821165" w:rsidRPr="006B055D" w:rsidTr="007C026A">
        <w:trPr>
          <w:cantSplit/>
          <w:trHeight w:val="1082"/>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821165" w:rsidRPr="00821165" w:rsidRDefault="00821165" w:rsidP="00935CC9">
            <w:pPr>
              <w:rPr>
                <w:color w:val="000000"/>
                <w:sz w:val="22"/>
                <w:szCs w:val="22"/>
              </w:rPr>
            </w:pPr>
            <w:r w:rsidRPr="00821165">
              <w:rPr>
                <w:color w:val="000000"/>
                <w:sz w:val="22"/>
                <w:szCs w:val="22"/>
              </w:rPr>
              <w:t>Setting up of NCD Clinics at District Hospitals</w:t>
            </w:r>
          </w:p>
        </w:tc>
        <w:tc>
          <w:tcPr>
            <w:tcW w:w="236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No. of NCD Clinics set up at District hospitals</w:t>
            </w:r>
          </w:p>
        </w:tc>
        <w:tc>
          <w:tcPr>
            <w:tcW w:w="1399"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1</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1</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1</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7C026A">
        <w:trPr>
          <w:cantSplit/>
          <w:trHeight w:val="1266"/>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821165" w:rsidRPr="00821165" w:rsidRDefault="00821165" w:rsidP="00935CC9">
            <w:pPr>
              <w:rPr>
                <w:color w:val="000000"/>
                <w:sz w:val="22"/>
                <w:szCs w:val="22"/>
              </w:rPr>
            </w:pPr>
            <w:r w:rsidRPr="00821165">
              <w:rPr>
                <w:color w:val="000000"/>
                <w:sz w:val="22"/>
                <w:szCs w:val="22"/>
              </w:rPr>
              <w:t>Improved access to NCD health services</w:t>
            </w:r>
          </w:p>
        </w:tc>
        <w:tc>
          <w:tcPr>
            <w:tcW w:w="236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No. of persons availing facilities at NCD clinic (% increase)</w:t>
            </w:r>
          </w:p>
        </w:tc>
        <w:tc>
          <w:tcPr>
            <w:tcW w:w="1399"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821165" w:rsidRPr="006B055D" w:rsidRDefault="00821165" w:rsidP="002E34F2">
            <w:pPr>
              <w:rPr>
                <w:color w:val="000000"/>
                <w:sz w:val="22"/>
                <w:szCs w:val="22"/>
              </w:rPr>
            </w:pPr>
            <w:r>
              <w:rPr>
                <w:color w:val="000000"/>
                <w:sz w:val="22"/>
                <w:szCs w:val="22"/>
              </w:rPr>
              <w:t>1558</w:t>
            </w:r>
          </w:p>
        </w:tc>
        <w:tc>
          <w:tcPr>
            <w:tcW w:w="1399" w:type="dxa"/>
            <w:shd w:val="clear" w:color="auto" w:fill="FFFFFF" w:themeFill="background1"/>
            <w:vAlign w:val="center"/>
          </w:tcPr>
          <w:p w:rsidR="00821165" w:rsidRPr="00821165" w:rsidRDefault="00821165" w:rsidP="002E34F2">
            <w:pPr>
              <w:rPr>
                <w:color w:val="000000"/>
                <w:sz w:val="22"/>
                <w:szCs w:val="22"/>
              </w:rPr>
            </w:pPr>
            <w:r w:rsidRPr="00821165">
              <w:rPr>
                <w:color w:val="000000"/>
                <w:sz w:val="22"/>
                <w:szCs w:val="22"/>
              </w:rPr>
              <w:t>80%</w:t>
            </w:r>
          </w:p>
          <w:p w:rsidR="00821165" w:rsidRPr="006B055D" w:rsidRDefault="00821165" w:rsidP="002E34F2">
            <w:pPr>
              <w:jc w:val="center"/>
              <w:rPr>
                <w:color w:val="000000"/>
                <w:sz w:val="22"/>
                <w:szCs w:val="22"/>
              </w:rPr>
            </w:pP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80%</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85%</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85%</w:t>
            </w:r>
          </w:p>
        </w:tc>
      </w:tr>
      <w:tr w:rsidR="00821165" w:rsidRPr="006B055D" w:rsidTr="007C026A">
        <w:trPr>
          <w:cantSplit/>
          <w:trHeight w:val="1846"/>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821165" w:rsidRPr="00821165" w:rsidRDefault="00821165" w:rsidP="00935CC9">
            <w:pPr>
              <w:rPr>
                <w:color w:val="000000"/>
                <w:sz w:val="22"/>
                <w:szCs w:val="22"/>
              </w:rPr>
            </w:pPr>
            <w:r w:rsidRPr="00821165">
              <w:rPr>
                <w:color w:val="000000"/>
                <w:sz w:val="22"/>
                <w:szCs w:val="22"/>
              </w:rPr>
              <w:t>Early Diagnosis</w:t>
            </w:r>
          </w:p>
        </w:tc>
        <w:tc>
          <w:tcPr>
            <w:tcW w:w="236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Patients under treatment on diabetes and hypertension (% increase) Data Source AB-HWC</w:t>
            </w:r>
          </w:p>
        </w:tc>
        <w:tc>
          <w:tcPr>
            <w:tcW w:w="1399"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Nos</w:t>
            </w:r>
            <w:r>
              <w:rPr>
                <w:color w:val="000000"/>
                <w:sz w:val="22"/>
                <w:szCs w:val="22"/>
              </w:rPr>
              <w:t>.</w:t>
            </w:r>
          </w:p>
        </w:tc>
        <w:tc>
          <w:tcPr>
            <w:tcW w:w="1399" w:type="dxa"/>
            <w:shd w:val="clear" w:color="auto" w:fill="FFFFFF" w:themeFill="background1"/>
            <w:vAlign w:val="center"/>
          </w:tcPr>
          <w:p w:rsidR="00821165" w:rsidRPr="006B055D" w:rsidRDefault="00821165" w:rsidP="002E34F2">
            <w:pPr>
              <w:jc w:val="center"/>
              <w:rPr>
                <w:color w:val="000000"/>
                <w:sz w:val="22"/>
                <w:szCs w:val="22"/>
              </w:rPr>
            </w:pPr>
            <w:r>
              <w:rPr>
                <w:color w:val="000000"/>
                <w:sz w:val="22"/>
                <w:szCs w:val="22"/>
              </w:rPr>
              <w:t>1313</w:t>
            </w:r>
          </w:p>
        </w:tc>
        <w:tc>
          <w:tcPr>
            <w:tcW w:w="1399" w:type="dxa"/>
            <w:shd w:val="clear" w:color="auto" w:fill="FFFFFF" w:themeFill="background1"/>
            <w:vAlign w:val="center"/>
          </w:tcPr>
          <w:p w:rsidR="00821165" w:rsidRPr="006B055D" w:rsidRDefault="00821165" w:rsidP="002E34F2">
            <w:pPr>
              <w:jc w:val="center"/>
              <w:rPr>
                <w:color w:val="000000"/>
                <w:sz w:val="22"/>
                <w:szCs w:val="22"/>
              </w:rPr>
            </w:pPr>
            <w:r w:rsidRPr="00821165">
              <w:rPr>
                <w:color w:val="000000"/>
                <w:sz w:val="22"/>
                <w:szCs w:val="22"/>
              </w:rPr>
              <w:t>90%</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90%</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90%</w:t>
            </w:r>
          </w:p>
        </w:tc>
        <w:tc>
          <w:tcPr>
            <w:tcW w:w="1345" w:type="dxa"/>
            <w:tcBorders>
              <w:right w:val="single" w:sz="4" w:space="0" w:color="auto"/>
            </w:tcBorders>
            <w:shd w:val="clear" w:color="auto" w:fill="FFFFFF" w:themeFill="background1"/>
          </w:tcPr>
          <w:p w:rsidR="00821165" w:rsidRPr="006B055D" w:rsidRDefault="00821165" w:rsidP="00935CC9">
            <w:pPr>
              <w:jc w:val="center"/>
              <w:rPr>
                <w:color w:val="000000"/>
                <w:sz w:val="22"/>
                <w:szCs w:val="22"/>
              </w:rPr>
            </w:pPr>
            <w:r>
              <w:rPr>
                <w:color w:val="000000"/>
                <w:sz w:val="22"/>
                <w:szCs w:val="22"/>
              </w:rPr>
              <w:t>90%</w:t>
            </w:r>
          </w:p>
        </w:tc>
      </w:tr>
      <w:tr w:rsidR="00821165" w:rsidRPr="006B055D" w:rsidTr="00E75181">
        <w:trPr>
          <w:cantSplit/>
          <w:trHeight w:val="470"/>
          <w:jc w:val="center"/>
        </w:trPr>
        <w:tc>
          <w:tcPr>
            <w:tcW w:w="14401" w:type="dxa"/>
            <w:gridSpan w:val="9"/>
            <w:tcBorders>
              <w:right w:val="single" w:sz="4" w:space="0" w:color="auto"/>
            </w:tcBorders>
            <w:shd w:val="clear" w:color="auto" w:fill="F7CAAC" w:themeFill="accent2" w:themeFillTint="66"/>
            <w:vAlign w:val="center"/>
          </w:tcPr>
          <w:p w:rsidR="00821165" w:rsidRPr="004974E7" w:rsidRDefault="00821165" w:rsidP="00935CC9">
            <w:pPr>
              <w:jc w:val="center"/>
              <w:rPr>
                <w:color w:val="000000"/>
                <w:sz w:val="22"/>
                <w:szCs w:val="22"/>
                <w:highlight w:val="yellow"/>
              </w:rPr>
            </w:pPr>
            <w:r w:rsidRPr="004974E7">
              <w:rPr>
                <w:b/>
                <w:highlight w:val="yellow"/>
              </w:rPr>
              <w:t>National Programme for Control of Blindness and Vision Impairment (NPCBVI)</w:t>
            </w:r>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lastRenderedPageBreak/>
              <w:t>Output</w:t>
            </w:r>
          </w:p>
        </w:tc>
        <w:tc>
          <w:tcPr>
            <w:tcW w:w="2346"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Eye care services under NPCB and VI provided at primary, secondary at District level and below level</w:t>
            </w:r>
          </w:p>
        </w:tc>
        <w:tc>
          <w:tcPr>
            <w:tcW w:w="2367"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Cataract Surgeries (in Lacs)</w:t>
            </w:r>
          </w:p>
        </w:tc>
        <w:tc>
          <w:tcPr>
            <w:tcW w:w="1399"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nos.</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tcBorders>
              <w:right w:val="single" w:sz="4" w:space="0" w:color="auto"/>
            </w:tcBorders>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Eye care services under NPCB and VI provided at primary, secondary at District level and below level</w:t>
            </w:r>
          </w:p>
        </w:tc>
        <w:tc>
          <w:tcPr>
            <w:tcW w:w="2367"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Collection of donated eyes for corneal transplant ion</w:t>
            </w:r>
          </w:p>
        </w:tc>
        <w:tc>
          <w:tcPr>
            <w:tcW w:w="1399"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nos.</w:t>
            </w:r>
          </w:p>
        </w:tc>
        <w:tc>
          <w:tcPr>
            <w:tcW w:w="1399" w:type="dxa"/>
            <w:shd w:val="clear" w:color="auto" w:fill="FFFFFF" w:themeFill="background1"/>
            <w:vAlign w:val="center"/>
          </w:tcPr>
          <w:p w:rsidR="00821165" w:rsidRPr="006B055D" w:rsidRDefault="00A15E9B" w:rsidP="00935CC9">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Eye care services under NPCB and VI provided at primary, secondary and district level and below level</w:t>
            </w:r>
          </w:p>
        </w:tc>
        <w:tc>
          <w:tcPr>
            <w:tcW w:w="2367"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No. of free spectacles to school children suffering from refractive errors (in Lacs)</w:t>
            </w:r>
          </w:p>
        </w:tc>
        <w:tc>
          <w:tcPr>
            <w:tcW w:w="1399" w:type="dxa"/>
            <w:shd w:val="clear" w:color="auto" w:fill="FFFFFF" w:themeFill="background1"/>
            <w:vAlign w:val="center"/>
          </w:tcPr>
          <w:p w:rsidR="00821165" w:rsidRPr="00A15E9B" w:rsidRDefault="00821165" w:rsidP="00935CC9">
            <w:pPr>
              <w:rPr>
                <w:color w:val="000000"/>
                <w:sz w:val="22"/>
                <w:szCs w:val="22"/>
              </w:rPr>
            </w:pPr>
            <w:r w:rsidRPr="00A15E9B">
              <w:rPr>
                <w:color w:val="000000"/>
                <w:sz w:val="22"/>
                <w:szCs w:val="22"/>
              </w:rPr>
              <w:t>nos.</w:t>
            </w:r>
          </w:p>
        </w:tc>
        <w:tc>
          <w:tcPr>
            <w:tcW w:w="1399" w:type="dxa"/>
            <w:shd w:val="clear" w:color="auto" w:fill="FFFFFF" w:themeFill="background1"/>
            <w:vAlign w:val="center"/>
          </w:tcPr>
          <w:p w:rsidR="00821165" w:rsidRPr="006B055D" w:rsidRDefault="00A15E9B" w:rsidP="00935CC9">
            <w:pPr>
              <w:jc w:val="center"/>
              <w:rPr>
                <w:color w:val="000000"/>
                <w:sz w:val="22"/>
                <w:szCs w:val="22"/>
              </w:rPr>
            </w:pPr>
            <w:r>
              <w:rPr>
                <w:color w:val="000000"/>
                <w:sz w:val="22"/>
                <w:szCs w:val="22"/>
              </w:rPr>
              <w:t>21</w:t>
            </w:r>
          </w:p>
        </w:tc>
        <w:tc>
          <w:tcPr>
            <w:tcW w:w="1399" w:type="dxa"/>
            <w:shd w:val="clear" w:color="auto" w:fill="FFFFFF" w:themeFill="background1"/>
            <w:vAlign w:val="center"/>
          </w:tcPr>
          <w:p w:rsidR="00821165" w:rsidRPr="006B055D" w:rsidRDefault="00A15E9B" w:rsidP="00935CC9">
            <w:pPr>
              <w:jc w:val="center"/>
              <w:rPr>
                <w:color w:val="000000"/>
                <w:sz w:val="22"/>
                <w:szCs w:val="22"/>
              </w:rPr>
            </w:pPr>
            <w:r>
              <w:rPr>
                <w:color w:val="000000"/>
                <w:sz w:val="22"/>
                <w:szCs w:val="22"/>
              </w:rPr>
              <w:t>21</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rPr>
                <w:color w:val="000000"/>
                <w:sz w:val="22"/>
                <w:szCs w:val="22"/>
              </w:rPr>
            </w:pPr>
            <w:r w:rsidRPr="006B055D">
              <w:rPr>
                <w:sz w:val="22"/>
                <w:szCs w:val="22"/>
              </w:rPr>
              <w:t>Output</w:t>
            </w:r>
          </w:p>
        </w:tc>
        <w:tc>
          <w:tcPr>
            <w:tcW w:w="2346" w:type="dxa"/>
            <w:shd w:val="clear" w:color="auto" w:fill="FFFFFF" w:themeFill="background1"/>
            <w:vAlign w:val="center"/>
          </w:tcPr>
          <w:p w:rsidR="00821165" w:rsidRPr="00A15E9B" w:rsidRDefault="00821165" w:rsidP="00935CC9">
            <w:pPr>
              <w:rPr>
                <w:color w:val="000000"/>
                <w:sz w:val="22"/>
                <w:szCs w:val="22"/>
              </w:rPr>
            </w:pPr>
            <w:r w:rsidRPr="00A15E9B">
              <w:rPr>
                <w:sz w:val="22"/>
                <w:szCs w:val="22"/>
              </w:rPr>
              <w:t xml:space="preserve">Eye care services under NPCB and VI </w:t>
            </w:r>
          </w:p>
        </w:tc>
        <w:tc>
          <w:tcPr>
            <w:tcW w:w="2367" w:type="dxa"/>
            <w:shd w:val="clear" w:color="auto" w:fill="FFFFFF" w:themeFill="background1"/>
            <w:vAlign w:val="center"/>
          </w:tcPr>
          <w:p w:rsidR="00821165" w:rsidRPr="00A15E9B" w:rsidRDefault="00821165" w:rsidP="00935CC9">
            <w:pPr>
              <w:rPr>
                <w:color w:val="000000"/>
                <w:sz w:val="22"/>
                <w:szCs w:val="22"/>
              </w:rPr>
            </w:pPr>
            <w:r w:rsidRPr="00A15E9B">
              <w:rPr>
                <w:sz w:val="22"/>
                <w:szCs w:val="22"/>
              </w:rPr>
              <w:t>Treatment of other eye diseases specially for Diabetic Retinopathy</w:t>
            </w:r>
          </w:p>
        </w:tc>
        <w:tc>
          <w:tcPr>
            <w:tcW w:w="1399" w:type="dxa"/>
            <w:shd w:val="clear" w:color="auto" w:fill="FFFFFF" w:themeFill="background1"/>
            <w:vAlign w:val="center"/>
          </w:tcPr>
          <w:p w:rsidR="00821165" w:rsidRPr="00A15E9B" w:rsidRDefault="00821165" w:rsidP="00935CC9">
            <w:pPr>
              <w:rPr>
                <w:color w:val="000000"/>
                <w:sz w:val="22"/>
                <w:szCs w:val="22"/>
              </w:rPr>
            </w:pPr>
            <w:r w:rsidRPr="00A15E9B">
              <w:rPr>
                <w:sz w:val="22"/>
                <w:szCs w:val="22"/>
              </w:rPr>
              <w:t>nos.</w:t>
            </w:r>
          </w:p>
        </w:tc>
        <w:tc>
          <w:tcPr>
            <w:tcW w:w="1399" w:type="dxa"/>
            <w:shd w:val="clear" w:color="auto" w:fill="FFFFFF" w:themeFill="background1"/>
            <w:vAlign w:val="center"/>
          </w:tcPr>
          <w:p w:rsidR="00821165" w:rsidRPr="006B055D" w:rsidRDefault="00A15E9B" w:rsidP="00935CC9">
            <w:pPr>
              <w:jc w:val="center"/>
              <w:rPr>
                <w:color w:val="000000"/>
                <w:sz w:val="22"/>
                <w:szCs w:val="22"/>
              </w:rPr>
            </w:pPr>
            <w:r>
              <w:rPr>
                <w:color w:val="000000"/>
                <w:sz w:val="22"/>
                <w:szCs w:val="22"/>
              </w:rPr>
              <w:t>8</w:t>
            </w:r>
          </w:p>
        </w:tc>
        <w:tc>
          <w:tcPr>
            <w:tcW w:w="1399" w:type="dxa"/>
            <w:shd w:val="clear" w:color="auto" w:fill="FFFFFF" w:themeFill="background1"/>
            <w:vAlign w:val="center"/>
          </w:tcPr>
          <w:p w:rsidR="00821165" w:rsidRPr="006B055D" w:rsidRDefault="00A15E9B" w:rsidP="00935CC9">
            <w:pPr>
              <w:jc w:val="center"/>
              <w:rPr>
                <w:color w:val="000000"/>
                <w:sz w:val="22"/>
                <w:szCs w:val="22"/>
              </w:rPr>
            </w:pPr>
            <w:r>
              <w:rPr>
                <w:color w:val="000000"/>
                <w:sz w:val="22"/>
                <w:szCs w:val="22"/>
              </w:rPr>
              <w:t>8</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69"/>
          <w:jc w:val="center"/>
        </w:trPr>
        <w:tc>
          <w:tcPr>
            <w:tcW w:w="14401" w:type="dxa"/>
            <w:gridSpan w:val="9"/>
            <w:tcBorders>
              <w:right w:val="single" w:sz="4" w:space="0" w:color="auto"/>
            </w:tcBorders>
            <w:shd w:val="clear" w:color="auto" w:fill="F7CAAC" w:themeFill="accent2" w:themeFillTint="66"/>
            <w:vAlign w:val="center"/>
          </w:tcPr>
          <w:p w:rsidR="00821165" w:rsidRPr="006B055D" w:rsidRDefault="00821165" w:rsidP="002E11C0">
            <w:pPr>
              <w:pStyle w:val="Heading1"/>
              <w:ind w:left="360" w:firstLine="0"/>
              <w:jc w:val="center"/>
            </w:pPr>
            <w:r w:rsidRPr="006B055D">
              <w:t>Pradhan Mantri National Dialysis Program</w:t>
            </w:r>
            <w:r>
              <w:t xml:space="preserve"> (PMNDP)</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935CC9">
            <w:pPr>
              <w:widowControl w:val="0"/>
              <w:pBdr>
                <w:top w:val="nil"/>
                <w:left w:val="nil"/>
                <w:bottom w:val="nil"/>
                <w:right w:val="nil"/>
                <w:between w:val="nil"/>
              </w:pBdr>
              <w:rPr>
                <w:sz w:val="22"/>
                <w:szCs w:val="22"/>
                <w:highlight w:val="green"/>
              </w:rPr>
            </w:pPr>
            <w:r w:rsidRPr="004974E7">
              <w:rPr>
                <w:sz w:val="22"/>
                <w:szCs w:val="22"/>
                <w:highlight w:val="green"/>
              </w:rPr>
              <w:t xml:space="preserve">New patients registered for dialysis </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 xml:space="preserve">Average number of fresh cases registered for dialysis at the </w:t>
            </w:r>
            <w:proofErr w:type="spellStart"/>
            <w:r w:rsidRPr="006B055D">
              <w:rPr>
                <w:sz w:val="22"/>
                <w:szCs w:val="22"/>
              </w:rPr>
              <w:t>centres</w:t>
            </w:r>
            <w:proofErr w:type="spellEnd"/>
            <w:r w:rsidRPr="006B055D">
              <w:rPr>
                <w:sz w:val="22"/>
                <w:szCs w:val="22"/>
              </w:rPr>
              <w:t xml:space="preserve"> (monthly)</w:t>
            </w:r>
          </w:p>
        </w:tc>
        <w:tc>
          <w:tcPr>
            <w:tcW w:w="1399"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935CC9">
            <w:pPr>
              <w:widowControl w:val="0"/>
              <w:pBdr>
                <w:top w:val="nil"/>
                <w:left w:val="nil"/>
                <w:bottom w:val="nil"/>
                <w:right w:val="nil"/>
                <w:between w:val="nil"/>
              </w:pBdr>
              <w:rPr>
                <w:sz w:val="22"/>
                <w:szCs w:val="22"/>
                <w:highlight w:val="green"/>
              </w:rPr>
            </w:pPr>
            <w:r w:rsidRPr="004974E7">
              <w:rPr>
                <w:sz w:val="22"/>
                <w:szCs w:val="22"/>
                <w:highlight w:val="green"/>
              </w:rPr>
              <w:t xml:space="preserve">Old cases of dialysis </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Average number of old cases</w:t>
            </w:r>
          </w:p>
        </w:tc>
        <w:tc>
          <w:tcPr>
            <w:tcW w:w="1399"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935CC9">
            <w:pPr>
              <w:widowControl w:val="0"/>
              <w:pBdr>
                <w:top w:val="nil"/>
                <w:left w:val="nil"/>
                <w:bottom w:val="nil"/>
                <w:right w:val="nil"/>
                <w:between w:val="nil"/>
              </w:pBdr>
              <w:rPr>
                <w:sz w:val="22"/>
                <w:szCs w:val="22"/>
                <w:highlight w:val="green"/>
              </w:rPr>
            </w:pPr>
            <w:r w:rsidRPr="004974E7">
              <w:rPr>
                <w:sz w:val="22"/>
                <w:szCs w:val="22"/>
                <w:highlight w:val="green"/>
              </w:rPr>
              <w:t xml:space="preserve">Dialysis Sessions held </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Average number of sessions held per month</w:t>
            </w:r>
          </w:p>
        </w:tc>
        <w:tc>
          <w:tcPr>
            <w:tcW w:w="1399"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821165" w:rsidRPr="0014228D" w:rsidRDefault="00821165" w:rsidP="00935CC9">
            <w:pPr>
              <w:jc w:val="center"/>
              <w:rPr>
                <w:color w:val="000000"/>
                <w:sz w:val="22"/>
                <w:szCs w:val="22"/>
                <w:highlight w:val="yellow"/>
              </w:rPr>
            </w:pPr>
            <w:r w:rsidRPr="00B06A9E">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lastRenderedPageBreak/>
              <w:t>Output</w:t>
            </w:r>
          </w:p>
        </w:tc>
        <w:tc>
          <w:tcPr>
            <w:tcW w:w="2346" w:type="dxa"/>
            <w:shd w:val="clear" w:color="auto" w:fill="FFFFFF" w:themeFill="background1"/>
          </w:tcPr>
          <w:p w:rsidR="00821165" w:rsidRPr="004974E7" w:rsidRDefault="00821165" w:rsidP="00935CC9">
            <w:pPr>
              <w:widowControl w:val="0"/>
              <w:pBdr>
                <w:top w:val="nil"/>
                <w:left w:val="nil"/>
                <w:bottom w:val="nil"/>
                <w:right w:val="nil"/>
                <w:between w:val="nil"/>
              </w:pBdr>
              <w:rPr>
                <w:sz w:val="22"/>
                <w:szCs w:val="22"/>
                <w:highlight w:val="green"/>
              </w:rPr>
            </w:pPr>
            <w:proofErr w:type="spellStart"/>
            <w:r w:rsidRPr="004974E7">
              <w:rPr>
                <w:sz w:val="22"/>
                <w:szCs w:val="22"/>
                <w:highlight w:val="green"/>
              </w:rPr>
              <w:t>Hemodialysis</w:t>
            </w:r>
            <w:proofErr w:type="spellEnd"/>
            <w:r w:rsidRPr="004974E7">
              <w:rPr>
                <w:sz w:val="22"/>
                <w:szCs w:val="22"/>
                <w:highlight w:val="green"/>
              </w:rPr>
              <w:t xml:space="preserve"> machine </w:t>
            </w:r>
            <w:proofErr w:type="spellStart"/>
            <w:r w:rsidRPr="004974E7">
              <w:rPr>
                <w:sz w:val="22"/>
                <w:szCs w:val="22"/>
                <w:highlight w:val="green"/>
              </w:rPr>
              <w:t>utilisation</w:t>
            </w:r>
            <w:proofErr w:type="spellEnd"/>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proofErr w:type="spellStart"/>
            <w:r w:rsidRPr="006B055D">
              <w:rPr>
                <w:sz w:val="22"/>
                <w:szCs w:val="22"/>
              </w:rPr>
              <w:t>Utilisation</w:t>
            </w:r>
            <w:proofErr w:type="spellEnd"/>
            <w:r w:rsidRPr="006B055D">
              <w:rPr>
                <w:sz w:val="22"/>
                <w:szCs w:val="22"/>
              </w:rPr>
              <w:t xml:space="preserve"> of </w:t>
            </w:r>
            <w:proofErr w:type="spellStart"/>
            <w:r w:rsidRPr="006B055D">
              <w:rPr>
                <w:sz w:val="22"/>
                <w:szCs w:val="22"/>
              </w:rPr>
              <w:t>Hemodialysis</w:t>
            </w:r>
            <w:proofErr w:type="spellEnd"/>
            <w:r w:rsidRPr="006B055D">
              <w:rPr>
                <w:sz w:val="22"/>
                <w:szCs w:val="22"/>
              </w:rPr>
              <w:t xml:space="preserve"> Machines (Numerator: No. of H.D. sessions conducted. Denominator: Max No. of HD sessions that can be performed ideally 40 sessions per machine per month)</w:t>
            </w:r>
          </w:p>
        </w:tc>
        <w:tc>
          <w:tcPr>
            <w:tcW w:w="1399"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935CC9">
            <w:pPr>
              <w:widowControl w:val="0"/>
              <w:pBdr>
                <w:top w:val="nil"/>
                <w:left w:val="nil"/>
                <w:bottom w:val="nil"/>
                <w:right w:val="nil"/>
                <w:between w:val="nil"/>
              </w:pBdr>
              <w:rPr>
                <w:sz w:val="22"/>
                <w:szCs w:val="22"/>
                <w:highlight w:val="green"/>
              </w:rPr>
            </w:pPr>
            <w:r w:rsidRPr="004974E7">
              <w:rPr>
                <w:sz w:val="22"/>
                <w:szCs w:val="22"/>
                <w:highlight w:val="green"/>
              </w:rPr>
              <w:t>Waiting list for dialysis services</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Number of patients waiting for dialysis</w:t>
            </w:r>
          </w:p>
        </w:tc>
        <w:tc>
          <w:tcPr>
            <w:tcW w:w="1399"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Pr>
                <w:color w:val="000000"/>
                <w:sz w:val="22"/>
                <w:szCs w:val="22"/>
              </w:rPr>
              <w:t>N</w:t>
            </w:r>
            <w:r w:rsidRPr="006B055D">
              <w:rPr>
                <w:color w:val="000000"/>
                <w:sz w:val="22"/>
                <w:szCs w:val="22"/>
              </w:rPr>
              <w:t>os.</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4974E7">
              <w:rPr>
                <w:sz w:val="22"/>
                <w:szCs w:val="22"/>
                <w:highlight w:val="green"/>
              </w:rPr>
              <w:t>Drop out patients of hemodialysis services</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Number of drop out patients of hemodialysis services at the end of reporting month</w:t>
            </w:r>
          </w:p>
        </w:tc>
        <w:tc>
          <w:tcPr>
            <w:tcW w:w="1399" w:type="dxa"/>
            <w:shd w:val="clear" w:color="auto" w:fill="FFFFFF" w:themeFill="background1"/>
          </w:tcPr>
          <w:p w:rsidR="00821165" w:rsidRPr="006B055D" w:rsidRDefault="00821165"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935CC9">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935CC9">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6734EC">
            <w:pPr>
              <w:widowControl w:val="0"/>
              <w:pBdr>
                <w:top w:val="nil"/>
                <w:left w:val="nil"/>
                <w:bottom w:val="nil"/>
                <w:right w:val="nil"/>
                <w:between w:val="nil"/>
              </w:pBdr>
              <w:rPr>
                <w:sz w:val="22"/>
                <w:szCs w:val="22"/>
                <w:highlight w:val="green"/>
              </w:rPr>
            </w:pPr>
            <w:r w:rsidRPr="004974E7">
              <w:rPr>
                <w:sz w:val="22"/>
                <w:szCs w:val="22"/>
                <w:highlight w:val="green"/>
              </w:rPr>
              <w:t>BPL patients provided services</w:t>
            </w:r>
          </w:p>
        </w:tc>
        <w:tc>
          <w:tcPr>
            <w:tcW w:w="2367" w:type="dxa"/>
            <w:shd w:val="clear" w:color="auto" w:fill="FFFFFF" w:themeFill="background1"/>
            <w:vAlign w:val="center"/>
          </w:tcPr>
          <w:p w:rsidR="00821165" w:rsidRPr="006B055D" w:rsidRDefault="00821165" w:rsidP="006734EC">
            <w:pPr>
              <w:widowControl w:val="0"/>
              <w:spacing w:line="276" w:lineRule="auto"/>
              <w:rPr>
                <w:sz w:val="22"/>
                <w:szCs w:val="22"/>
              </w:rPr>
            </w:pPr>
            <w:r w:rsidRPr="006B055D">
              <w:rPr>
                <w:sz w:val="22"/>
                <w:szCs w:val="22"/>
              </w:rPr>
              <w:t>Number of BPL patients provided services</w:t>
            </w:r>
          </w:p>
        </w:tc>
        <w:tc>
          <w:tcPr>
            <w:tcW w:w="1399" w:type="dxa"/>
            <w:shd w:val="clear" w:color="auto" w:fill="FFFFFF" w:themeFill="background1"/>
          </w:tcPr>
          <w:p w:rsidR="00821165" w:rsidRDefault="00821165" w:rsidP="006734EC">
            <w:r w:rsidRPr="00017FF3">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6734EC">
            <w:pPr>
              <w:widowControl w:val="0"/>
              <w:pBdr>
                <w:top w:val="nil"/>
                <w:left w:val="nil"/>
                <w:bottom w:val="nil"/>
                <w:right w:val="nil"/>
                <w:between w:val="nil"/>
              </w:pBdr>
              <w:rPr>
                <w:sz w:val="22"/>
                <w:szCs w:val="22"/>
                <w:highlight w:val="green"/>
              </w:rPr>
            </w:pPr>
            <w:r w:rsidRPr="004974E7">
              <w:rPr>
                <w:sz w:val="22"/>
                <w:szCs w:val="22"/>
                <w:highlight w:val="green"/>
              </w:rPr>
              <w:t>APL patients provided services</w:t>
            </w:r>
          </w:p>
        </w:tc>
        <w:tc>
          <w:tcPr>
            <w:tcW w:w="2367" w:type="dxa"/>
            <w:shd w:val="clear" w:color="auto" w:fill="FFFFFF" w:themeFill="background1"/>
            <w:vAlign w:val="center"/>
          </w:tcPr>
          <w:p w:rsidR="00821165" w:rsidRPr="006B055D" w:rsidRDefault="00821165" w:rsidP="006734EC">
            <w:pPr>
              <w:widowControl w:val="0"/>
              <w:spacing w:line="276" w:lineRule="auto"/>
              <w:rPr>
                <w:sz w:val="22"/>
                <w:szCs w:val="22"/>
              </w:rPr>
            </w:pPr>
            <w:r w:rsidRPr="006B055D">
              <w:rPr>
                <w:sz w:val="22"/>
                <w:szCs w:val="22"/>
              </w:rPr>
              <w:t>Number of APL patients provided services</w:t>
            </w:r>
          </w:p>
        </w:tc>
        <w:tc>
          <w:tcPr>
            <w:tcW w:w="1399" w:type="dxa"/>
            <w:shd w:val="clear" w:color="auto" w:fill="FFFFFF" w:themeFill="background1"/>
          </w:tcPr>
          <w:p w:rsidR="00821165" w:rsidRDefault="00821165" w:rsidP="006734EC">
            <w:r w:rsidRPr="00017FF3">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6734EC">
            <w:pPr>
              <w:widowControl w:val="0"/>
              <w:pBdr>
                <w:top w:val="nil"/>
                <w:left w:val="nil"/>
                <w:bottom w:val="nil"/>
                <w:right w:val="nil"/>
                <w:between w:val="nil"/>
              </w:pBdr>
              <w:rPr>
                <w:sz w:val="22"/>
                <w:szCs w:val="22"/>
                <w:highlight w:val="green"/>
              </w:rPr>
            </w:pPr>
            <w:r w:rsidRPr="004974E7">
              <w:rPr>
                <w:sz w:val="22"/>
                <w:szCs w:val="22"/>
                <w:highlight w:val="green"/>
              </w:rPr>
              <w:t>Peritoneal dialysis</w:t>
            </w:r>
          </w:p>
        </w:tc>
        <w:tc>
          <w:tcPr>
            <w:tcW w:w="2367" w:type="dxa"/>
            <w:shd w:val="clear" w:color="auto" w:fill="FFFFFF" w:themeFill="background1"/>
            <w:vAlign w:val="center"/>
          </w:tcPr>
          <w:p w:rsidR="00821165" w:rsidRPr="006B055D" w:rsidRDefault="00821165" w:rsidP="006734EC">
            <w:pPr>
              <w:widowControl w:val="0"/>
              <w:spacing w:line="276" w:lineRule="auto"/>
              <w:rPr>
                <w:sz w:val="22"/>
                <w:szCs w:val="22"/>
              </w:rPr>
            </w:pPr>
            <w:r w:rsidRPr="006B055D">
              <w:rPr>
                <w:sz w:val="22"/>
                <w:szCs w:val="22"/>
              </w:rPr>
              <w:t>Number of patients started Peritoneal dialysis under PMNDP</w:t>
            </w:r>
          </w:p>
        </w:tc>
        <w:tc>
          <w:tcPr>
            <w:tcW w:w="1399" w:type="dxa"/>
            <w:shd w:val="clear" w:color="auto" w:fill="FFFFFF" w:themeFill="background1"/>
          </w:tcPr>
          <w:p w:rsidR="00821165" w:rsidRDefault="00821165" w:rsidP="006734EC">
            <w:r w:rsidRPr="007D0550">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lastRenderedPageBreak/>
              <w:t>Output</w:t>
            </w:r>
          </w:p>
        </w:tc>
        <w:tc>
          <w:tcPr>
            <w:tcW w:w="2346" w:type="dxa"/>
            <w:shd w:val="clear" w:color="auto" w:fill="FFFFFF" w:themeFill="background1"/>
          </w:tcPr>
          <w:p w:rsidR="00821165" w:rsidRPr="004974E7" w:rsidRDefault="00821165" w:rsidP="006734EC">
            <w:pPr>
              <w:widowControl w:val="0"/>
              <w:pBdr>
                <w:top w:val="nil"/>
                <w:left w:val="nil"/>
                <w:bottom w:val="nil"/>
                <w:right w:val="nil"/>
                <w:between w:val="nil"/>
              </w:pBdr>
              <w:rPr>
                <w:sz w:val="22"/>
                <w:szCs w:val="22"/>
                <w:highlight w:val="green"/>
              </w:rPr>
            </w:pPr>
            <w:r w:rsidRPr="004974E7">
              <w:rPr>
                <w:sz w:val="22"/>
                <w:szCs w:val="22"/>
                <w:highlight w:val="green"/>
              </w:rPr>
              <w:t>Patients shifted from Hemodialysis to Peritoneal dialysis</w:t>
            </w:r>
          </w:p>
        </w:tc>
        <w:tc>
          <w:tcPr>
            <w:tcW w:w="2367" w:type="dxa"/>
            <w:shd w:val="clear" w:color="auto" w:fill="FFFFFF" w:themeFill="background1"/>
            <w:vAlign w:val="center"/>
          </w:tcPr>
          <w:p w:rsidR="00821165" w:rsidRPr="006B055D" w:rsidRDefault="00821165" w:rsidP="006734EC">
            <w:pPr>
              <w:widowControl w:val="0"/>
              <w:spacing w:line="276" w:lineRule="auto"/>
              <w:rPr>
                <w:sz w:val="22"/>
                <w:szCs w:val="22"/>
              </w:rPr>
            </w:pPr>
            <w:r w:rsidRPr="006B055D">
              <w:rPr>
                <w:sz w:val="22"/>
                <w:szCs w:val="22"/>
              </w:rPr>
              <w:t>Number of patients shifted from Hemodialysis to Peritoneal dialysis</w:t>
            </w:r>
          </w:p>
        </w:tc>
        <w:tc>
          <w:tcPr>
            <w:tcW w:w="1399" w:type="dxa"/>
            <w:shd w:val="clear" w:color="auto" w:fill="FFFFFF" w:themeFill="background1"/>
          </w:tcPr>
          <w:p w:rsidR="00821165" w:rsidRDefault="00821165" w:rsidP="006734EC">
            <w:r w:rsidRPr="007D0550">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4974E7" w:rsidRDefault="00821165" w:rsidP="006734EC">
            <w:pPr>
              <w:widowControl w:val="0"/>
              <w:spacing w:line="276" w:lineRule="auto"/>
              <w:rPr>
                <w:sz w:val="22"/>
                <w:szCs w:val="22"/>
                <w:highlight w:val="green"/>
              </w:rPr>
            </w:pPr>
            <w:r w:rsidRPr="004974E7">
              <w:rPr>
                <w:sz w:val="22"/>
                <w:szCs w:val="22"/>
                <w:highlight w:val="green"/>
              </w:rPr>
              <w:t>Peritonitis during Peritoneal dialysis</w:t>
            </w:r>
          </w:p>
          <w:p w:rsidR="00821165" w:rsidRPr="004974E7" w:rsidRDefault="00821165" w:rsidP="006734EC">
            <w:pPr>
              <w:widowControl w:val="0"/>
              <w:pBdr>
                <w:top w:val="nil"/>
                <w:left w:val="nil"/>
                <w:bottom w:val="nil"/>
                <w:right w:val="nil"/>
                <w:between w:val="nil"/>
              </w:pBdr>
              <w:rPr>
                <w:sz w:val="22"/>
                <w:szCs w:val="22"/>
                <w:highlight w:val="green"/>
              </w:rPr>
            </w:pPr>
          </w:p>
        </w:tc>
        <w:tc>
          <w:tcPr>
            <w:tcW w:w="2367" w:type="dxa"/>
            <w:shd w:val="clear" w:color="auto" w:fill="FFFFFF" w:themeFill="background1"/>
            <w:vAlign w:val="center"/>
          </w:tcPr>
          <w:p w:rsidR="00821165" w:rsidRPr="006B055D" w:rsidRDefault="00821165" w:rsidP="006734EC">
            <w:pPr>
              <w:widowControl w:val="0"/>
              <w:spacing w:line="276" w:lineRule="auto"/>
              <w:rPr>
                <w:sz w:val="22"/>
                <w:szCs w:val="22"/>
              </w:rPr>
            </w:pPr>
            <w:r w:rsidRPr="006B055D">
              <w:rPr>
                <w:sz w:val="22"/>
                <w:szCs w:val="22"/>
              </w:rPr>
              <w:t>Number of patients suffered with Peritonitis during Peritoneal dialysis</w:t>
            </w:r>
          </w:p>
        </w:tc>
        <w:tc>
          <w:tcPr>
            <w:tcW w:w="1399" w:type="dxa"/>
            <w:shd w:val="clear" w:color="auto" w:fill="FFFFFF" w:themeFill="background1"/>
          </w:tcPr>
          <w:p w:rsidR="00821165" w:rsidRDefault="00821165" w:rsidP="006734EC">
            <w:r w:rsidRPr="007D0550">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671"/>
          <w:jc w:val="center"/>
        </w:trPr>
        <w:tc>
          <w:tcPr>
            <w:tcW w:w="14401" w:type="dxa"/>
            <w:gridSpan w:val="9"/>
            <w:tcBorders>
              <w:right w:val="single" w:sz="4" w:space="0" w:color="auto"/>
            </w:tcBorders>
            <w:shd w:val="clear" w:color="auto" w:fill="F7CAAC" w:themeFill="accent2" w:themeFillTint="66"/>
          </w:tcPr>
          <w:p w:rsidR="00821165" w:rsidRPr="006B055D" w:rsidRDefault="00821165" w:rsidP="00083306">
            <w:pPr>
              <w:pStyle w:val="Heading1"/>
              <w:ind w:left="360" w:firstLine="0"/>
              <w:jc w:val="center"/>
            </w:pPr>
            <w:r w:rsidRPr="006B055D">
              <w:t>National Programme for Prevention &amp; Control of Deafness (NPPCD)</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14228D" w:rsidRDefault="00821165" w:rsidP="006734EC">
            <w:pPr>
              <w:widowControl w:val="0"/>
              <w:pBdr>
                <w:top w:val="nil"/>
                <w:left w:val="nil"/>
                <w:bottom w:val="nil"/>
                <w:right w:val="nil"/>
                <w:between w:val="nil"/>
              </w:pBdr>
              <w:rPr>
                <w:sz w:val="22"/>
                <w:szCs w:val="22"/>
              </w:rPr>
            </w:pPr>
            <w:r w:rsidRPr="0014228D">
              <w:rPr>
                <w:sz w:val="22"/>
                <w:szCs w:val="22"/>
              </w:rPr>
              <w:t xml:space="preserve">NPPCD implementation </w:t>
            </w:r>
          </w:p>
        </w:tc>
        <w:tc>
          <w:tcPr>
            <w:tcW w:w="2367" w:type="dxa"/>
            <w:shd w:val="clear" w:color="auto" w:fill="FFFFFF" w:themeFill="background1"/>
            <w:vAlign w:val="center"/>
          </w:tcPr>
          <w:p w:rsidR="00821165" w:rsidRPr="006B055D" w:rsidRDefault="00821165" w:rsidP="006734EC">
            <w:pPr>
              <w:widowControl w:val="0"/>
              <w:spacing w:line="276" w:lineRule="auto"/>
              <w:rPr>
                <w:sz w:val="22"/>
                <w:szCs w:val="22"/>
              </w:rPr>
            </w:pPr>
            <w:r w:rsidRPr="006B055D">
              <w:rPr>
                <w:sz w:val="22"/>
                <w:szCs w:val="22"/>
              </w:rPr>
              <w:t>No. of District implemented NPPCD</w:t>
            </w:r>
          </w:p>
        </w:tc>
        <w:tc>
          <w:tcPr>
            <w:tcW w:w="1399" w:type="dxa"/>
            <w:shd w:val="clear" w:color="auto" w:fill="FFFFFF" w:themeFill="background1"/>
          </w:tcPr>
          <w:p w:rsidR="00821165" w:rsidRDefault="00821165" w:rsidP="006734EC">
            <w:r w:rsidRPr="00B10BF7">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1</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1</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14228D" w:rsidRDefault="00821165" w:rsidP="006734EC">
            <w:pPr>
              <w:widowControl w:val="0"/>
              <w:pBdr>
                <w:top w:val="nil"/>
                <w:left w:val="nil"/>
                <w:bottom w:val="nil"/>
                <w:right w:val="nil"/>
                <w:between w:val="nil"/>
              </w:pBdr>
              <w:rPr>
                <w:sz w:val="22"/>
                <w:szCs w:val="22"/>
              </w:rPr>
            </w:pPr>
            <w:r w:rsidRPr="0014228D">
              <w:rPr>
                <w:sz w:val="22"/>
                <w:szCs w:val="22"/>
              </w:rPr>
              <w:t>Examination under NPPCD</w:t>
            </w:r>
          </w:p>
        </w:tc>
        <w:tc>
          <w:tcPr>
            <w:tcW w:w="2367" w:type="dxa"/>
            <w:shd w:val="clear" w:color="auto" w:fill="FFFFFF" w:themeFill="background1"/>
            <w:vAlign w:val="center"/>
          </w:tcPr>
          <w:p w:rsidR="00821165" w:rsidRPr="006B055D" w:rsidRDefault="00821165" w:rsidP="006734EC">
            <w:pPr>
              <w:widowControl w:val="0"/>
              <w:spacing w:line="276" w:lineRule="auto"/>
              <w:rPr>
                <w:sz w:val="22"/>
                <w:szCs w:val="22"/>
              </w:rPr>
            </w:pPr>
            <w:r w:rsidRPr="006B055D">
              <w:rPr>
                <w:sz w:val="22"/>
                <w:szCs w:val="22"/>
              </w:rPr>
              <w:t>No. of Persons Examined with Deafness.</w:t>
            </w:r>
          </w:p>
        </w:tc>
        <w:tc>
          <w:tcPr>
            <w:tcW w:w="1399" w:type="dxa"/>
            <w:shd w:val="clear" w:color="auto" w:fill="FFFFFF" w:themeFill="background1"/>
          </w:tcPr>
          <w:p w:rsidR="00821165" w:rsidRDefault="00821165" w:rsidP="006734EC">
            <w:r w:rsidRPr="00B10BF7">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150</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853"/>
          <w:jc w:val="center"/>
        </w:trPr>
        <w:tc>
          <w:tcPr>
            <w:tcW w:w="1347" w:type="dxa"/>
            <w:shd w:val="clear" w:color="auto" w:fill="FFFFFF" w:themeFill="background1"/>
          </w:tcPr>
          <w:p w:rsidR="00821165" w:rsidRPr="006B055D" w:rsidRDefault="00821165"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821165" w:rsidRPr="0014228D" w:rsidRDefault="00821165" w:rsidP="006734EC">
            <w:pPr>
              <w:widowControl w:val="0"/>
              <w:spacing w:line="276" w:lineRule="auto"/>
              <w:rPr>
                <w:sz w:val="22"/>
                <w:szCs w:val="22"/>
              </w:rPr>
            </w:pPr>
            <w:r w:rsidRPr="0014228D">
              <w:rPr>
                <w:sz w:val="22"/>
                <w:szCs w:val="22"/>
              </w:rPr>
              <w:t>Hearing Aid</w:t>
            </w:r>
          </w:p>
        </w:tc>
        <w:tc>
          <w:tcPr>
            <w:tcW w:w="2367" w:type="dxa"/>
            <w:shd w:val="clear" w:color="auto" w:fill="FFFFFF" w:themeFill="background1"/>
            <w:vAlign w:val="bottom"/>
          </w:tcPr>
          <w:p w:rsidR="00821165" w:rsidRPr="006B055D" w:rsidRDefault="00821165" w:rsidP="006734EC">
            <w:pPr>
              <w:widowControl w:val="0"/>
              <w:spacing w:line="276" w:lineRule="auto"/>
              <w:rPr>
                <w:sz w:val="22"/>
                <w:szCs w:val="22"/>
              </w:rPr>
            </w:pPr>
            <w:r w:rsidRPr="006B055D">
              <w:rPr>
                <w:sz w:val="22"/>
                <w:szCs w:val="22"/>
              </w:rPr>
              <w:t>Total No. of Hearing Aid fitted</w:t>
            </w:r>
          </w:p>
        </w:tc>
        <w:tc>
          <w:tcPr>
            <w:tcW w:w="1399" w:type="dxa"/>
            <w:shd w:val="clear" w:color="auto" w:fill="FFFFFF" w:themeFill="background1"/>
          </w:tcPr>
          <w:p w:rsidR="00821165" w:rsidRDefault="00821165" w:rsidP="006734EC">
            <w:r w:rsidRPr="00B10BF7">
              <w:rPr>
                <w:color w:val="000000"/>
                <w:sz w:val="22"/>
                <w:szCs w:val="22"/>
              </w:rPr>
              <w:t>Nos.</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399" w:type="dxa"/>
            <w:shd w:val="clear" w:color="auto" w:fill="FFFFFF" w:themeFill="background1"/>
            <w:vAlign w:val="center"/>
          </w:tcPr>
          <w:p w:rsidR="00821165" w:rsidRPr="006B055D" w:rsidRDefault="00821165" w:rsidP="006734EC">
            <w:pPr>
              <w:jc w:val="center"/>
              <w:rPr>
                <w:color w:val="000000"/>
                <w:sz w:val="22"/>
                <w:szCs w:val="22"/>
              </w:rPr>
            </w:pPr>
            <w:r>
              <w:rPr>
                <w:color w:val="000000"/>
                <w:sz w:val="22"/>
                <w:szCs w:val="22"/>
              </w:rPr>
              <w:t>-</w:t>
            </w:r>
          </w:p>
        </w:tc>
        <w:tc>
          <w:tcPr>
            <w:tcW w:w="1482"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17"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c>
          <w:tcPr>
            <w:tcW w:w="1345" w:type="dxa"/>
            <w:shd w:val="clear" w:color="auto" w:fill="FFFFFF" w:themeFill="background1"/>
          </w:tcPr>
          <w:p w:rsidR="00821165" w:rsidRPr="006B055D" w:rsidRDefault="00821165" w:rsidP="006734EC">
            <w:pPr>
              <w:jc w:val="center"/>
              <w:rPr>
                <w:color w:val="000000"/>
                <w:sz w:val="22"/>
                <w:szCs w:val="22"/>
              </w:rPr>
            </w:pPr>
            <w:r>
              <w:rPr>
                <w:color w:val="000000"/>
                <w:sz w:val="22"/>
                <w:szCs w:val="22"/>
              </w:rPr>
              <w:t>-</w:t>
            </w:r>
          </w:p>
        </w:tc>
      </w:tr>
      <w:tr w:rsidR="00821165" w:rsidRPr="006B055D" w:rsidTr="00E75181">
        <w:trPr>
          <w:cantSplit/>
          <w:trHeight w:val="199"/>
          <w:jc w:val="center"/>
        </w:trPr>
        <w:tc>
          <w:tcPr>
            <w:tcW w:w="14401" w:type="dxa"/>
            <w:gridSpan w:val="9"/>
            <w:tcBorders>
              <w:right w:val="single" w:sz="4" w:space="0" w:color="auto"/>
            </w:tcBorders>
            <w:shd w:val="clear" w:color="auto" w:fill="F7CAAC" w:themeFill="accent2" w:themeFillTint="66"/>
            <w:vAlign w:val="center"/>
          </w:tcPr>
          <w:p w:rsidR="00821165" w:rsidRPr="006B055D" w:rsidRDefault="00821165" w:rsidP="00935CC9">
            <w:pPr>
              <w:jc w:val="center"/>
              <w:rPr>
                <w:color w:val="000000"/>
                <w:sz w:val="22"/>
                <w:szCs w:val="22"/>
              </w:rPr>
            </w:pPr>
            <w:r w:rsidRPr="002E11C0">
              <w:rPr>
                <w:rFonts w:ascii="Calibri" w:eastAsia="SimSun" w:hAnsi="Calibri" w:cs="Times New Roman"/>
                <w:b/>
                <w:bCs/>
                <w:color w:val="000000"/>
                <w:sz w:val="22"/>
                <w:szCs w:val="22"/>
              </w:rPr>
              <w:t>National Programme on Climate Change and Human Health</w:t>
            </w:r>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821165" w:rsidRPr="004974E7" w:rsidRDefault="00821165" w:rsidP="00935CC9">
            <w:pPr>
              <w:widowControl w:val="0"/>
              <w:spacing w:line="276" w:lineRule="auto"/>
              <w:rPr>
                <w:sz w:val="22"/>
                <w:szCs w:val="22"/>
                <w:highlight w:val="green"/>
              </w:rPr>
            </w:pPr>
            <w:r w:rsidRPr="004974E7">
              <w:rPr>
                <w:sz w:val="22"/>
                <w:szCs w:val="22"/>
                <w:highlight w:val="green"/>
              </w:rPr>
              <w:t>Strengthening of State level organizational structure</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Whether the State has appointed State Nodal Officer-Climate Change (SNO-CC) (Yes/No)</w:t>
            </w: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482" w:type="dxa"/>
            <w:shd w:val="clear" w:color="auto" w:fill="FFFFFF" w:themeFill="background1"/>
          </w:tcPr>
          <w:p w:rsidR="00821165" w:rsidRPr="006B055D" w:rsidRDefault="00821165" w:rsidP="00935CC9">
            <w:pPr>
              <w:jc w:val="center"/>
              <w:rPr>
                <w:color w:val="000000"/>
                <w:sz w:val="22"/>
                <w:szCs w:val="22"/>
              </w:rPr>
            </w:pPr>
          </w:p>
        </w:tc>
        <w:tc>
          <w:tcPr>
            <w:tcW w:w="1317" w:type="dxa"/>
            <w:shd w:val="clear" w:color="auto" w:fill="FFFFFF" w:themeFill="background1"/>
          </w:tcPr>
          <w:p w:rsidR="00821165" w:rsidRPr="006B055D" w:rsidRDefault="00821165" w:rsidP="00935CC9">
            <w:pPr>
              <w:jc w:val="center"/>
              <w:rPr>
                <w:color w:val="000000"/>
                <w:sz w:val="22"/>
                <w:szCs w:val="22"/>
              </w:rPr>
            </w:pPr>
          </w:p>
        </w:tc>
        <w:tc>
          <w:tcPr>
            <w:tcW w:w="1345" w:type="dxa"/>
            <w:tcBorders>
              <w:right w:val="single" w:sz="4" w:space="0" w:color="auto"/>
            </w:tcBorders>
            <w:shd w:val="clear" w:color="auto" w:fill="FFFFFF" w:themeFill="background1"/>
          </w:tcPr>
          <w:p w:rsidR="00821165" w:rsidRPr="006B055D" w:rsidRDefault="00821165" w:rsidP="00935CC9">
            <w:pPr>
              <w:jc w:val="center"/>
              <w:rPr>
                <w:color w:val="000000"/>
                <w:sz w:val="22"/>
                <w:szCs w:val="22"/>
              </w:rPr>
            </w:pPr>
          </w:p>
        </w:tc>
      </w:tr>
      <w:tr w:rsidR="00821165" w:rsidRPr="006B055D" w:rsidTr="00E75181">
        <w:trPr>
          <w:cantSplit/>
          <w:trHeight w:val="853"/>
          <w:jc w:val="center"/>
        </w:trPr>
        <w:tc>
          <w:tcPr>
            <w:tcW w:w="1347" w:type="dxa"/>
            <w:shd w:val="clear" w:color="auto" w:fill="FFFFFF" w:themeFill="background1"/>
          </w:tcPr>
          <w:p w:rsidR="00821165" w:rsidRDefault="00821165" w:rsidP="00083306">
            <w:r w:rsidRPr="00E01C69">
              <w:rPr>
                <w:sz w:val="22"/>
                <w:szCs w:val="22"/>
              </w:rPr>
              <w:lastRenderedPageBreak/>
              <w:t>Output</w:t>
            </w:r>
          </w:p>
        </w:tc>
        <w:tc>
          <w:tcPr>
            <w:tcW w:w="2346" w:type="dxa"/>
            <w:shd w:val="clear" w:color="auto" w:fill="FFFFFF" w:themeFill="background1"/>
          </w:tcPr>
          <w:p w:rsidR="00821165" w:rsidRPr="004974E7" w:rsidRDefault="00821165" w:rsidP="00083306">
            <w:pPr>
              <w:rPr>
                <w:highlight w:val="green"/>
              </w:rPr>
            </w:pPr>
            <w:r w:rsidRPr="004974E7">
              <w:rPr>
                <w:sz w:val="22"/>
                <w:szCs w:val="22"/>
                <w:highlight w:val="green"/>
              </w:rPr>
              <w:t>Strengthening of State level organizational structure</w:t>
            </w:r>
          </w:p>
        </w:tc>
        <w:tc>
          <w:tcPr>
            <w:tcW w:w="2367" w:type="dxa"/>
            <w:shd w:val="clear" w:color="auto" w:fill="FFFFFF" w:themeFill="background1"/>
            <w:vAlign w:val="center"/>
          </w:tcPr>
          <w:p w:rsidR="00821165" w:rsidRPr="006B055D" w:rsidRDefault="00821165" w:rsidP="00083306">
            <w:pPr>
              <w:widowControl w:val="0"/>
              <w:spacing w:line="276" w:lineRule="auto"/>
              <w:rPr>
                <w:sz w:val="22"/>
                <w:szCs w:val="22"/>
              </w:rPr>
            </w:pPr>
            <w:r w:rsidRPr="006B055D">
              <w:rPr>
                <w:sz w:val="22"/>
                <w:szCs w:val="22"/>
              </w:rPr>
              <w:t>Whether the State has constituted Governing Body under Hon’ble Health Ministers of State (Yes/No)</w:t>
            </w: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482" w:type="dxa"/>
            <w:shd w:val="clear" w:color="auto" w:fill="FFFFFF" w:themeFill="background1"/>
          </w:tcPr>
          <w:p w:rsidR="00821165" w:rsidRPr="006B055D" w:rsidRDefault="00821165" w:rsidP="00083306">
            <w:pPr>
              <w:jc w:val="center"/>
              <w:rPr>
                <w:color w:val="000000"/>
                <w:sz w:val="22"/>
                <w:szCs w:val="22"/>
              </w:rPr>
            </w:pPr>
          </w:p>
        </w:tc>
        <w:tc>
          <w:tcPr>
            <w:tcW w:w="1317" w:type="dxa"/>
            <w:shd w:val="clear" w:color="auto" w:fill="FFFFFF" w:themeFill="background1"/>
          </w:tcPr>
          <w:p w:rsidR="00821165" w:rsidRPr="006B055D" w:rsidRDefault="00821165" w:rsidP="00083306">
            <w:pPr>
              <w:jc w:val="center"/>
              <w:rPr>
                <w:color w:val="000000"/>
                <w:sz w:val="22"/>
                <w:szCs w:val="22"/>
              </w:rPr>
            </w:pPr>
          </w:p>
        </w:tc>
        <w:tc>
          <w:tcPr>
            <w:tcW w:w="1345" w:type="dxa"/>
            <w:shd w:val="clear" w:color="auto" w:fill="FFFFFF" w:themeFill="background1"/>
          </w:tcPr>
          <w:p w:rsidR="00821165" w:rsidRPr="006B055D" w:rsidRDefault="00821165" w:rsidP="00083306">
            <w:pPr>
              <w:jc w:val="center"/>
              <w:rPr>
                <w:color w:val="000000"/>
                <w:sz w:val="22"/>
                <w:szCs w:val="22"/>
              </w:rPr>
            </w:pPr>
          </w:p>
        </w:tc>
      </w:tr>
      <w:tr w:rsidR="00821165" w:rsidRPr="006B055D" w:rsidTr="00E75181">
        <w:trPr>
          <w:cantSplit/>
          <w:trHeight w:val="853"/>
          <w:jc w:val="center"/>
        </w:trPr>
        <w:tc>
          <w:tcPr>
            <w:tcW w:w="1347" w:type="dxa"/>
            <w:shd w:val="clear" w:color="auto" w:fill="FFFFFF" w:themeFill="background1"/>
          </w:tcPr>
          <w:p w:rsidR="00821165" w:rsidRDefault="00821165" w:rsidP="00083306">
            <w:r w:rsidRPr="00E01C69">
              <w:rPr>
                <w:sz w:val="22"/>
                <w:szCs w:val="22"/>
              </w:rPr>
              <w:t>Output</w:t>
            </w:r>
          </w:p>
        </w:tc>
        <w:tc>
          <w:tcPr>
            <w:tcW w:w="2346" w:type="dxa"/>
            <w:shd w:val="clear" w:color="auto" w:fill="FFFFFF" w:themeFill="background1"/>
          </w:tcPr>
          <w:p w:rsidR="00821165" w:rsidRPr="004974E7" w:rsidRDefault="00821165" w:rsidP="00083306">
            <w:pPr>
              <w:rPr>
                <w:highlight w:val="green"/>
              </w:rPr>
            </w:pPr>
            <w:r w:rsidRPr="004974E7">
              <w:rPr>
                <w:sz w:val="22"/>
                <w:szCs w:val="22"/>
                <w:highlight w:val="green"/>
              </w:rPr>
              <w:t>Strengthening of State level organizational structure</w:t>
            </w:r>
          </w:p>
        </w:tc>
        <w:tc>
          <w:tcPr>
            <w:tcW w:w="2367" w:type="dxa"/>
            <w:shd w:val="clear" w:color="auto" w:fill="FFFFFF" w:themeFill="background1"/>
            <w:vAlign w:val="center"/>
          </w:tcPr>
          <w:p w:rsidR="00821165" w:rsidRPr="006B055D" w:rsidRDefault="00821165" w:rsidP="00083306">
            <w:pPr>
              <w:widowControl w:val="0"/>
              <w:spacing w:line="276" w:lineRule="auto"/>
              <w:rPr>
                <w:sz w:val="22"/>
                <w:szCs w:val="22"/>
              </w:rPr>
            </w:pPr>
            <w:r w:rsidRPr="006B055D">
              <w:rPr>
                <w:sz w:val="22"/>
                <w:szCs w:val="22"/>
              </w:rPr>
              <w:t>Whether the State has set up multi-sectoral Task Force under Principal Secretary (Health) (Yes/No)</w:t>
            </w: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482" w:type="dxa"/>
            <w:shd w:val="clear" w:color="auto" w:fill="FFFFFF" w:themeFill="background1"/>
          </w:tcPr>
          <w:p w:rsidR="00821165" w:rsidRPr="006B055D" w:rsidRDefault="00821165" w:rsidP="00083306">
            <w:pPr>
              <w:jc w:val="center"/>
              <w:rPr>
                <w:color w:val="000000"/>
                <w:sz w:val="22"/>
                <w:szCs w:val="22"/>
              </w:rPr>
            </w:pPr>
          </w:p>
        </w:tc>
        <w:tc>
          <w:tcPr>
            <w:tcW w:w="1317" w:type="dxa"/>
            <w:shd w:val="clear" w:color="auto" w:fill="FFFFFF" w:themeFill="background1"/>
          </w:tcPr>
          <w:p w:rsidR="00821165" w:rsidRPr="006B055D" w:rsidRDefault="00821165" w:rsidP="00083306">
            <w:pPr>
              <w:jc w:val="center"/>
              <w:rPr>
                <w:color w:val="000000"/>
                <w:sz w:val="22"/>
                <w:szCs w:val="22"/>
              </w:rPr>
            </w:pPr>
          </w:p>
        </w:tc>
        <w:tc>
          <w:tcPr>
            <w:tcW w:w="1345" w:type="dxa"/>
            <w:shd w:val="clear" w:color="auto" w:fill="FFFFFF" w:themeFill="background1"/>
          </w:tcPr>
          <w:p w:rsidR="00821165" w:rsidRPr="006B055D" w:rsidRDefault="00821165" w:rsidP="00083306">
            <w:pPr>
              <w:jc w:val="center"/>
              <w:rPr>
                <w:color w:val="000000"/>
                <w:sz w:val="22"/>
                <w:szCs w:val="22"/>
              </w:rPr>
            </w:pPr>
          </w:p>
        </w:tc>
      </w:tr>
      <w:tr w:rsidR="00821165" w:rsidRPr="006B055D" w:rsidTr="00E75181">
        <w:trPr>
          <w:cantSplit/>
          <w:trHeight w:val="853"/>
          <w:jc w:val="center"/>
        </w:trPr>
        <w:tc>
          <w:tcPr>
            <w:tcW w:w="1347" w:type="dxa"/>
            <w:shd w:val="clear" w:color="auto" w:fill="FFFFFF" w:themeFill="background1"/>
          </w:tcPr>
          <w:p w:rsidR="00821165" w:rsidRDefault="00821165" w:rsidP="00083306">
            <w:r w:rsidRPr="00E01C69">
              <w:rPr>
                <w:sz w:val="22"/>
                <w:szCs w:val="22"/>
              </w:rPr>
              <w:t>Output</w:t>
            </w:r>
          </w:p>
        </w:tc>
        <w:tc>
          <w:tcPr>
            <w:tcW w:w="2346" w:type="dxa"/>
            <w:shd w:val="clear" w:color="auto" w:fill="FFFFFF" w:themeFill="background1"/>
          </w:tcPr>
          <w:p w:rsidR="00821165" w:rsidRPr="004974E7" w:rsidRDefault="00821165" w:rsidP="00083306">
            <w:pPr>
              <w:rPr>
                <w:highlight w:val="green"/>
              </w:rPr>
            </w:pPr>
            <w:r w:rsidRPr="004974E7">
              <w:rPr>
                <w:sz w:val="22"/>
                <w:szCs w:val="22"/>
                <w:highlight w:val="green"/>
              </w:rPr>
              <w:t>Strengthening of State level organizational structure</w:t>
            </w:r>
          </w:p>
        </w:tc>
        <w:tc>
          <w:tcPr>
            <w:tcW w:w="2367" w:type="dxa"/>
            <w:shd w:val="clear" w:color="auto" w:fill="FFFFFF" w:themeFill="background1"/>
            <w:vAlign w:val="center"/>
          </w:tcPr>
          <w:p w:rsidR="00821165" w:rsidRPr="006B055D" w:rsidRDefault="00821165" w:rsidP="00083306">
            <w:pPr>
              <w:widowControl w:val="0"/>
              <w:spacing w:line="276" w:lineRule="auto"/>
              <w:rPr>
                <w:sz w:val="22"/>
                <w:szCs w:val="22"/>
              </w:rPr>
            </w:pPr>
            <w:r w:rsidRPr="006B055D">
              <w:rPr>
                <w:sz w:val="22"/>
                <w:szCs w:val="22"/>
              </w:rPr>
              <w:t>Whether the State has established Environment Health Cell (Yes/No)</w:t>
            </w: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083306">
            <w:pPr>
              <w:widowControl w:val="0"/>
              <w:spacing w:line="276" w:lineRule="auto"/>
              <w:rPr>
                <w:sz w:val="22"/>
                <w:szCs w:val="22"/>
              </w:rPr>
            </w:pPr>
          </w:p>
        </w:tc>
        <w:tc>
          <w:tcPr>
            <w:tcW w:w="1482" w:type="dxa"/>
            <w:shd w:val="clear" w:color="auto" w:fill="FFFFFF" w:themeFill="background1"/>
          </w:tcPr>
          <w:p w:rsidR="00821165" w:rsidRPr="006B055D" w:rsidRDefault="00821165" w:rsidP="00083306">
            <w:pPr>
              <w:jc w:val="center"/>
              <w:rPr>
                <w:color w:val="000000"/>
                <w:sz w:val="22"/>
                <w:szCs w:val="22"/>
              </w:rPr>
            </w:pPr>
          </w:p>
        </w:tc>
        <w:tc>
          <w:tcPr>
            <w:tcW w:w="1317" w:type="dxa"/>
            <w:shd w:val="clear" w:color="auto" w:fill="FFFFFF" w:themeFill="background1"/>
          </w:tcPr>
          <w:p w:rsidR="00821165" w:rsidRPr="006B055D" w:rsidRDefault="00821165" w:rsidP="00083306">
            <w:pPr>
              <w:jc w:val="center"/>
              <w:rPr>
                <w:color w:val="000000"/>
                <w:sz w:val="22"/>
                <w:szCs w:val="22"/>
              </w:rPr>
            </w:pPr>
          </w:p>
        </w:tc>
        <w:tc>
          <w:tcPr>
            <w:tcW w:w="1345" w:type="dxa"/>
            <w:shd w:val="clear" w:color="auto" w:fill="FFFFFF" w:themeFill="background1"/>
          </w:tcPr>
          <w:p w:rsidR="00821165" w:rsidRPr="006B055D" w:rsidRDefault="00821165" w:rsidP="00083306">
            <w:pPr>
              <w:jc w:val="center"/>
              <w:rPr>
                <w:color w:val="000000"/>
                <w:sz w:val="22"/>
                <w:szCs w:val="22"/>
              </w:rPr>
            </w:pPr>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821165" w:rsidRPr="004974E7" w:rsidRDefault="00821165" w:rsidP="00935CC9">
            <w:pPr>
              <w:widowControl w:val="0"/>
              <w:spacing w:line="276" w:lineRule="auto"/>
              <w:rPr>
                <w:sz w:val="22"/>
                <w:szCs w:val="22"/>
                <w:highlight w:val="green"/>
              </w:rPr>
            </w:pPr>
            <w:r w:rsidRPr="004974E7">
              <w:rPr>
                <w:sz w:val="22"/>
                <w:szCs w:val="22"/>
                <w:highlight w:val="green"/>
              </w:rPr>
              <w:t>Strengthening of District level organizational structure</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Pr>
                <w:sz w:val="22"/>
                <w:szCs w:val="22"/>
              </w:rPr>
              <w:t>No. of</w:t>
            </w:r>
            <w:r w:rsidRPr="006B055D">
              <w:rPr>
                <w:sz w:val="22"/>
                <w:szCs w:val="22"/>
              </w:rPr>
              <w:t xml:space="preserve"> Districts appointed District Nodal Officer-Climate Change (DNO-CC)</w:t>
            </w:r>
          </w:p>
          <w:p w:rsidR="00821165" w:rsidRPr="006B055D" w:rsidRDefault="00821165" w:rsidP="00935CC9">
            <w:pPr>
              <w:widowControl w:val="0"/>
              <w:spacing w:line="276" w:lineRule="auto"/>
              <w:rPr>
                <w:sz w:val="22"/>
                <w:szCs w:val="22"/>
              </w:rPr>
            </w:pPr>
          </w:p>
          <w:p w:rsidR="00821165" w:rsidRPr="006B055D" w:rsidRDefault="00821165" w:rsidP="00935CC9">
            <w:pPr>
              <w:widowControl w:val="0"/>
              <w:spacing w:line="276" w:lineRule="auto"/>
              <w:rPr>
                <w:sz w:val="22"/>
                <w:szCs w:val="22"/>
              </w:rPr>
            </w:pPr>
            <w:r w:rsidRPr="006B055D">
              <w:rPr>
                <w:sz w:val="22"/>
                <w:szCs w:val="22"/>
              </w:rPr>
              <w:t>Numerator: No. of Districts with DNO-CC</w:t>
            </w:r>
          </w:p>
          <w:p w:rsidR="00821165" w:rsidRPr="006B055D" w:rsidRDefault="00821165" w:rsidP="00935CC9">
            <w:pPr>
              <w:widowControl w:val="0"/>
              <w:spacing w:line="276" w:lineRule="auto"/>
              <w:rPr>
                <w:sz w:val="22"/>
                <w:szCs w:val="22"/>
              </w:rPr>
            </w:pPr>
            <w:r w:rsidRPr="006B055D">
              <w:rPr>
                <w:sz w:val="22"/>
                <w:szCs w:val="22"/>
              </w:rPr>
              <w:t>Denominator</w:t>
            </w:r>
            <w:r>
              <w:rPr>
                <w:sz w:val="22"/>
                <w:szCs w:val="22"/>
              </w:rPr>
              <w:t>: No. of Districts in the State</w:t>
            </w: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Nos.</w:t>
            </w: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482" w:type="dxa"/>
            <w:shd w:val="clear" w:color="auto" w:fill="FFFFFF" w:themeFill="background1"/>
          </w:tcPr>
          <w:p w:rsidR="00821165" w:rsidRPr="006B055D" w:rsidRDefault="00821165" w:rsidP="00935CC9">
            <w:pPr>
              <w:jc w:val="center"/>
              <w:rPr>
                <w:color w:val="000000"/>
                <w:sz w:val="22"/>
                <w:szCs w:val="22"/>
              </w:rPr>
            </w:pPr>
          </w:p>
        </w:tc>
        <w:tc>
          <w:tcPr>
            <w:tcW w:w="1317" w:type="dxa"/>
            <w:shd w:val="clear" w:color="auto" w:fill="FFFFFF" w:themeFill="background1"/>
          </w:tcPr>
          <w:p w:rsidR="00821165" w:rsidRPr="006B055D" w:rsidRDefault="00821165" w:rsidP="00935CC9">
            <w:pPr>
              <w:jc w:val="center"/>
              <w:rPr>
                <w:color w:val="000000"/>
                <w:sz w:val="22"/>
                <w:szCs w:val="22"/>
              </w:rPr>
            </w:pPr>
          </w:p>
        </w:tc>
        <w:tc>
          <w:tcPr>
            <w:tcW w:w="1345" w:type="dxa"/>
            <w:shd w:val="clear" w:color="auto" w:fill="FFFFFF" w:themeFill="background1"/>
          </w:tcPr>
          <w:p w:rsidR="00821165" w:rsidRPr="006B055D" w:rsidRDefault="00821165" w:rsidP="00935CC9">
            <w:pPr>
              <w:jc w:val="center"/>
              <w:rPr>
                <w:color w:val="000000"/>
                <w:sz w:val="22"/>
                <w:szCs w:val="22"/>
              </w:rPr>
            </w:pPr>
          </w:p>
        </w:tc>
      </w:tr>
      <w:tr w:rsidR="00821165" w:rsidRPr="006B055D" w:rsidTr="007C026A">
        <w:trPr>
          <w:cantSplit/>
          <w:trHeight w:val="4015"/>
          <w:jc w:val="center"/>
        </w:trPr>
        <w:tc>
          <w:tcPr>
            <w:tcW w:w="1347" w:type="dxa"/>
            <w:shd w:val="clear" w:color="auto" w:fill="FFFFFF" w:themeFill="background1"/>
            <w:vAlign w:val="center"/>
          </w:tcPr>
          <w:p w:rsidR="00821165" w:rsidRPr="006B055D" w:rsidRDefault="00821165" w:rsidP="00935CC9">
            <w:pPr>
              <w:widowControl w:val="0"/>
              <w:spacing w:line="276" w:lineRule="auto"/>
              <w:jc w:val="center"/>
              <w:rPr>
                <w:sz w:val="22"/>
                <w:szCs w:val="22"/>
              </w:rPr>
            </w:pPr>
            <w:r w:rsidRPr="006B055D">
              <w:rPr>
                <w:sz w:val="22"/>
                <w:szCs w:val="22"/>
              </w:rPr>
              <w:lastRenderedPageBreak/>
              <w:t>Output</w:t>
            </w:r>
          </w:p>
        </w:tc>
        <w:tc>
          <w:tcPr>
            <w:tcW w:w="2346" w:type="dxa"/>
            <w:shd w:val="clear" w:color="auto" w:fill="FFFFFF" w:themeFill="background1"/>
            <w:vAlign w:val="center"/>
          </w:tcPr>
          <w:p w:rsidR="00821165" w:rsidRPr="004974E7" w:rsidRDefault="00821165" w:rsidP="00935CC9">
            <w:pPr>
              <w:widowControl w:val="0"/>
              <w:spacing w:line="276" w:lineRule="auto"/>
              <w:rPr>
                <w:sz w:val="22"/>
                <w:szCs w:val="22"/>
                <w:highlight w:val="green"/>
              </w:rPr>
            </w:pPr>
            <w:r w:rsidRPr="004974E7">
              <w:rPr>
                <w:sz w:val="22"/>
                <w:szCs w:val="22"/>
                <w:highlight w:val="green"/>
              </w:rPr>
              <w:t>Strengthening of District level organizational structure</w:t>
            </w:r>
          </w:p>
        </w:tc>
        <w:tc>
          <w:tcPr>
            <w:tcW w:w="2367" w:type="dxa"/>
            <w:shd w:val="clear" w:color="auto" w:fill="FFFFFF" w:themeFill="background1"/>
            <w:vAlign w:val="center"/>
          </w:tcPr>
          <w:p w:rsidR="00821165" w:rsidRPr="006B055D" w:rsidRDefault="00821165" w:rsidP="001B522F">
            <w:pPr>
              <w:widowControl w:val="0"/>
              <w:spacing w:line="276" w:lineRule="auto"/>
              <w:rPr>
                <w:sz w:val="22"/>
                <w:szCs w:val="22"/>
              </w:rPr>
            </w:pPr>
            <w:r>
              <w:rPr>
                <w:sz w:val="22"/>
                <w:szCs w:val="22"/>
              </w:rPr>
              <w:t>No. of Districts</w:t>
            </w:r>
            <w:r w:rsidRPr="006B055D">
              <w:rPr>
                <w:sz w:val="22"/>
                <w:szCs w:val="22"/>
              </w:rPr>
              <w:t xml:space="preserve"> set up multi-sectoral Task Force under District Collector</w:t>
            </w:r>
          </w:p>
          <w:p w:rsidR="00821165" w:rsidRPr="006B055D" w:rsidRDefault="00821165" w:rsidP="001B522F">
            <w:pPr>
              <w:widowControl w:val="0"/>
              <w:spacing w:line="276" w:lineRule="auto"/>
              <w:rPr>
                <w:sz w:val="22"/>
                <w:szCs w:val="22"/>
              </w:rPr>
            </w:pPr>
          </w:p>
          <w:p w:rsidR="00821165" w:rsidRPr="006B055D" w:rsidRDefault="00821165" w:rsidP="001B522F">
            <w:pPr>
              <w:widowControl w:val="0"/>
              <w:spacing w:line="276" w:lineRule="auto"/>
              <w:rPr>
                <w:sz w:val="22"/>
                <w:szCs w:val="22"/>
              </w:rPr>
            </w:pPr>
            <w:r w:rsidRPr="006B055D">
              <w:rPr>
                <w:sz w:val="22"/>
                <w:szCs w:val="22"/>
              </w:rPr>
              <w:t>Numerator: No. of District level with multi-sectoral Task Force</w:t>
            </w:r>
          </w:p>
          <w:p w:rsidR="00821165" w:rsidRPr="006B055D" w:rsidRDefault="00821165" w:rsidP="001B522F">
            <w:pPr>
              <w:widowControl w:val="0"/>
              <w:spacing w:line="276" w:lineRule="auto"/>
              <w:rPr>
                <w:sz w:val="22"/>
                <w:szCs w:val="22"/>
              </w:rPr>
            </w:pPr>
            <w:r w:rsidRPr="006B055D">
              <w:rPr>
                <w:sz w:val="22"/>
                <w:szCs w:val="22"/>
              </w:rPr>
              <w:t>Denominator: No. of Districts in the State</w:t>
            </w: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482" w:type="dxa"/>
            <w:shd w:val="clear" w:color="auto" w:fill="FFFFFF" w:themeFill="background1"/>
          </w:tcPr>
          <w:p w:rsidR="00821165" w:rsidRPr="006B055D" w:rsidRDefault="00821165" w:rsidP="00935CC9">
            <w:pPr>
              <w:jc w:val="center"/>
              <w:rPr>
                <w:color w:val="000000"/>
                <w:sz w:val="22"/>
                <w:szCs w:val="22"/>
              </w:rPr>
            </w:pPr>
          </w:p>
        </w:tc>
        <w:tc>
          <w:tcPr>
            <w:tcW w:w="1317" w:type="dxa"/>
            <w:shd w:val="clear" w:color="auto" w:fill="FFFFFF" w:themeFill="background1"/>
          </w:tcPr>
          <w:p w:rsidR="00821165" w:rsidRPr="006B055D" w:rsidRDefault="00821165" w:rsidP="00935CC9">
            <w:pPr>
              <w:jc w:val="center"/>
              <w:rPr>
                <w:color w:val="000000"/>
                <w:sz w:val="22"/>
                <w:szCs w:val="22"/>
              </w:rPr>
            </w:pPr>
          </w:p>
        </w:tc>
        <w:tc>
          <w:tcPr>
            <w:tcW w:w="1345" w:type="dxa"/>
            <w:shd w:val="clear" w:color="auto" w:fill="FFFFFF" w:themeFill="background1"/>
          </w:tcPr>
          <w:p w:rsidR="00821165" w:rsidRPr="006B055D" w:rsidRDefault="00821165" w:rsidP="00935CC9">
            <w:pPr>
              <w:jc w:val="center"/>
              <w:rPr>
                <w:color w:val="000000"/>
                <w:sz w:val="22"/>
                <w:szCs w:val="22"/>
              </w:rPr>
            </w:pPr>
          </w:p>
        </w:tc>
      </w:tr>
      <w:tr w:rsidR="00821165" w:rsidRPr="006B055D" w:rsidTr="007C026A">
        <w:trPr>
          <w:cantSplit/>
          <w:trHeight w:val="2125"/>
          <w:jc w:val="center"/>
        </w:trPr>
        <w:tc>
          <w:tcPr>
            <w:tcW w:w="1347" w:type="dxa"/>
            <w:shd w:val="clear" w:color="auto" w:fill="FFFFFF" w:themeFill="background1"/>
            <w:vAlign w:val="center"/>
          </w:tcPr>
          <w:p w:rsidR="00821165" w:rsidRPr="006B055D" w:rsidRDefault="00821165"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821165" w:rsidRPr="004974E7" w:rsidRDefault="00821165" w:rsidP="00935CC9">
            <w:pPr>
              <w:widowControl w:val="0"/>
              <w:spacing w:line="276" w:lineRule="auto"/>
              <w:rPr>
                <w:sz w:val="22"/>
                <w:szCs w:val="22"/>
                <w:highlight w:val="green"/>
              </w:rPr>
            </w:pPr>
            <w:r w:rsidRPr="004974E7">
              <w:rPr>
                <w:sz w:val="22"/>
                <w:szCs w:val="22"/>
                <w:highlight w:val="green"/>
              </w:rPr>
              <w:t>Consultant Climate Change and Health</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Whether the State has appointed Consultant Climate Change and Health as per posts approved in ROP</w:t>
            </w: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482" w:type="dxa"/>
            <w:shd w:val="clear" w:color="auto" w:fill="FFFFFF" w:themeFill="background1"/>
          </w:tcPr>
          <w:p w:rsidR="00821165" w:rsidRPr="006B055D" w:rsidRDefault="00821165" w:rsidP="00935CC9">
            <w:pPr>
              <w:jc w:val="center"/>
              <w:rPr>
                <w:color w:val="000000"/>
                <w:sz w:val="22"/>
                <w:szCs w:val="22"/>
              </w:rPr>
            </w:pPr>
          </w:p>
        </w:tc>
        <w:tc>
          <w:tcPr>
            <w:tcW w:w="1317" w:type="dxa"/>
            <w:shd w:val="clear" w:color="auto" w:fill="FFFFFF" w:themeFill="background1"/>
          </w:tcPr>
          <w:p w:rsidR="00821165" w:rsidRPr="006B055D" w:rsidRDefault="00821165" w:rsidP="00935CC9">
            <w:pPr>
              <w:jc w:val="center"/>
              <w:rPr>
                <w:color w:val="000000"/>
                <w:sz w:val="22"/>
                <w:szCs w:val="22"/>
              </w:rPr>
            </w:pPr>
          </w:p>
        </w:tc>
        <w:tc>
          <w:tcPr>
            <w:tcW w:w="1345" w:type="dxa"/>
            <w:shd w:val="clear" w:color="auto" w:fill="FFFFFF" w:themeFill="background1"/>
          </w:tcPr>
          <w:p w:rsidR="00821165" w:rsidRPr="006B055D" w:rsidRDefault="00821165" w:rsidP="00935CC9">
            <w:pPr>
              <w:jc w:val="center"/>
              <w:rPr>
                <w:color w:val="000000"/>
                <w:sz w:val="22"/>
                <w:szCs w:val="22"/>
              </w:rPr>
            </w:pPr>
          </w:p>
        </w:tc>
      </w:tr>
      <w:tr w:rsidR="00821165" w:rsidRPr="006B055D" w:rsidTr="00E75181">
        <w:trPr>
          <w:cantSplit/>
          <w:trHeight w:val="853"/>
          <w:jc w:val="center"/>
        </w:trPr>
        <w:tc>
          <w:tcPr>
            <w:tcW w:w="1347" w:type="dxa"/>
            <w:shd w:val="clear" w:color="auto" w:fill="FFFFFF" w:themeFill="background1"/>
            <w:vAlign w:val="center"/>
          </w:tcPr>
          <w:p w:rsidR="00821165" w:rsidRPr="006B055D" w:rsidRDefault="00821165"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821165" w:rsidRPr="004974E7" w:rsidRDefault="00821165" w:rsidP="00935CC9">
            <w:pPr>
              <w:widowControl w:val="0"/>
              <w:spacing w:line="276" w:lineRule="auto"/>
              <w:rPr>
                <w:sz w:val="22"/>
                <w:szCs w:val="22"/>
                <w:highlight w:val="green"/>
              </w:rPr>
            </w:pPr>
            <w:r w:rsidRPr="004974E7">
              <w:rPr>
                <w:sz w:val="22"/>
                <w:szCs w:val="22"/>
                <w:highlight w:val="green"/>
              </w:rPr>
              <w:t>State Action Plan Climate Change and Human Health (SAPCCHH) inclusive of air pollution and heat action plans</w:t>
            </w:r>
          </w:p>
        </w:tc>
        <w:tc>
          <w:tcPr>
            <w:tcW w:w="2367" w:type="dxa"/>
            <w:shd w:val="clear" w:color="auto" w:fill="FFFFFF" w:themeFill="background1"/>
            <w:vAlign w:val="center"/>
          </w:tcPr>
          <w:p w:rsidR="00821165" w:rsidRPr="006B055D" w:rsidRDefault="00821165" w:rsidP="00935CC9">
            <w:pPr>
              <w:widowControl w:val="0"/>
              <w:spacing w:line="276" w:lineRule="auto"/>
              <w:rPr>
                <w:sz w:val="22"/>
                <w:szCs w:val="22"/>
              </w:rPr>
            </w:pPr>
            <w:r w:rsidRPr="006B055D">
              <w:rPr>
                <w:sz w:val="22"/>
                <w:szCs w:val="22"/>
              </w:rPr>
              <w:t>a. Whether the State has submitted the First draft of SAPCCHH?</w:t>
            </w:r>
          </w:p>
          <w:p w:rsidR="00821165" w:rsidRPr="006B055D" w:rsidRDefault="00821165" w:rsidP="00935CC9">
            <w:pPr>
              <w:widowControl w:val="0"/>
              <w:spacing w:line="276" w:lineRule="auto"/>
              <w:rPr>
                <w:sz w:val="22"/>
                <w:szCs w:val="22"/>
              </w:rPr>
            </w:pPr>
            <w:r w:rsidRPr="006B055D">
              <w:rPr>
                <w:sz w:val="22"/>
                <w:szCs w:val="22"/>
              </w:rPr>
              <w:t>b. Whether the State has published the approved version of SAPCCHH?</w:t>
            </w: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935CC9">
            <w:pPr>
              <w:widowControl w:val="0"/>
              <w:spacing w:line="276" w:lineRule="auto"/>
              <w:rPr>
                <w:sz w:val="22"/>
                <w:szCs w:val="22"/>
              </w:rPr>
            </w:pPr>
          </w:p>
        </w:tc>
        <w:tc>
          <w:tcPr>
            <w:tcW w:w="1482" w:type="dxa"/>
            <w:shd w:val="clear" w:color="auto" w:fill="FFFFFF" w:themeFill="background1"/>
          </w:tcPr>
          <w:p w:rsidR="00821165" w:rsidRPr="006B055D" w:rsidRDefault="00821165" w:rsidP="00935CC9">
            <w:pPr>
              <w:jc w:val="center"/>
              <w:rPr>
                <w:color w:val="000000"/>
                <w:sz w:val="22"/>
                <w:szCs w:val="22"/>
              </w:rPr>
            </w:pPr>
          </w:p>
        </w:tc>
        <w:tc>
          <w:tcPr>
            <w:tcW w:w="1317" w:type="dxa"/>
            <w:shd w:val="clear" w:color="auto" w:fill="FFFFFF" w:themeFill="background1"/>
          </w:tcPr>
          <w:p w:rsidR="00821165" w:rsidRPr="006B055D" w:rsidRDefault="00821165" w:rsidP="00935CC9">
            <w:pPr>
              <w:jc w:val="center"/>
              <w:rPr>
                <w:color w:val="000000"/>
                <w:sz w:val="22"/>
                <w:szCs w:val="22"/>
              </w:rPr>
            </w:pPr>
          </w:p>
        </w:tc>
        <w:tc>
          <w:tcPr>
            <w:tcW w:w="1345" w:type="dxa"/>
            <w:shd w:val="clear" w:color="auto" w:fill="FFFFFF" w:themeFill="background1"/>
          </w:tcPr>
          <w:p w:rsidR="00821165" w:rsidRPr="006B055D" w:rsidRDefault="00821165" w:rsidP="00935CC9">
            <w:pPr>
              <w:jc w:val="center"/>
              <w:rPr>
                <w:color w:val="000000"/>
                <w:sz w:val="22"/>
                <w:szCs w:val="22"/>
              </w:rPr>
            </w:pPr>
          </w:p>
        </w:tc>
      </w:tr>
      <w:tr w:rsidR="00821165" w:rsidRPr="006B055D" w:rsidTr="00E75181">
        <w:trPr>
          <w:cantSplit/>
          <w:trHeight w:val="518"/>
          <w:jc w:val="center"/>
        </w:trPr>
        <w:tc>
          <w:tcPr>
            <w:tcW w:w="14401" w:type="dxa"/>
            <w:gridSpan w:val="9"/>
            <w:tcBorders>
              <w:right w:val="single" w:sz="4" w:space="0" w:color="auto"/>
            </w:tcBorders>
            <w:shd w:val="clear" w:color="auto" w:fill="F7CAAC" w:themeFill="accent2" w:themeFillTint="66"/>
            <w:vAlign w:val="center"/>
          </w:tcPr>
          <w:p w:rsidR="00821165" w:rsidRPr="00783794" w:rsidRDefault="00821165" w:rsidP="00935CC9">
            <w:pPr>
              <w:jc w:val="center"/>
              <w:rPr>
                <w:b/>
                <w:color w:val="000000"/>
                <w:sz w:val="22"/>
                <w:szCs w:val="22"/>
              </w:rPr>
            </w:pPr>
            <w:r w:rsidRPr="00783794">
              <w:rPr>
                <w:b/>
                <w:sz w:val="22"/>
                <w:szCs w:val="22"/>
              </w:rPr>
              <w:t>National Programme for Palliative Care (NPPC)</w:t>
            </w:r>
          </w:p>
        </w:tc>
      </w:tr>
      <w:tr w:rsidR="00821165" w:rsidRPr="006B055D" w:rsidTr="00E75181">
        <w:trPr>
          <w:cantSplit/>
          <w:trHeight w:val="853"/>
          <w:jc w:val="center"/>
        </w:trPr>
        <w:tc>
          <w:tcPr>
            <w:tcW w:w="1347" w:type="dxa"/>
            <w:shd w:val="clear" w:color="auto" w:fill="FFFFFF" w:themeFill="background1"/>
            <w:vAlign w:val="center"/>
          </w:tcPr>
          <w:p w:rsidR="00821165" w:rsidRPr="00F054F9" w:rsidRDefault="00821165" w:rsidP="00F054F9">
            <w:pPr>
              <w:widowControl w:val="0"/>
              <w:spacing w:line="276" w:lineRule="auto"/>
              <w:jc w:val="center"/>
              <w:rPr>
                <w:rFonts w:cstheme="minorHAnsi"/>
                <w:sz w:val="22"/>
                <w:szCs w:val="22"/>
              </w:rPr>
            </w:pPr>
            <w:r w:rsidRPr="00F054F9">
              <w:rPr>
                <w:rFonts w:cstheme="minorHAnsi"/>
                <w:sz w:val="22"/>
                <w:szCs w:val="22"/>
              </w:rPr>
              <w:lastRenderedPageBreak/>
              <w:t>Output</w:t>
            </w:r>
          </w:p>
        </w:tc>
        <w:tc>
          <w:tcPr>
            <w:tcW w:w="2346" w:type="dxa"/>
            <w:shd w:val="clear" w:color="auto" w:fill="FFFFFF" w:themeFill="background1"/>
            <w:vAlign w:val="center"/>
          </w:tcPr>
          <w:p w:rsidR="00821165" w:rsidRPr="00F054F9" w:rsidRDefault="00821165" w:rsidP="00F054F9">
            <w:pPr>
              <w:jc w:val="center"/>
              <w:rPr>
                <w:rFonts w:eastAsia="Times New Roman" w:cstheme="minorHAnsi"/>
                <w:color w:val="000000"/>
                <w:sz w:val="22"/>
                <w:szCs w:val="22"/>
                <w:lang w:bidi="hi-IN"/>
              </w:rPr>
            </w:pPr>
            <w:r w:rsidRPr="00326762">
              <w:rPr>
                <w:rFonts w:eastAsia="Times New Roman" w:cstheme="minorHAnsi"/>
                <w:color w:val="000000"/>
                <w:sz w:val="22"/>
                <w:szCs w:val="22"/>
                <w:highlight w:val="green"/>
                <w:lang w:bidi="hi-IN"/>
              </w:rPr>
              <w:t>Strengthening  palliative care service</w:t>
            </w:r>
          </w:p>
        </w:tc>
        <w:tc>
          <w:tcPr>
            <w:tcW w:w="2367" w:type="dxa"/>
            <w:shd w:val="clear" w:color="auto" w:fill="FFFFFF" w:themeFill="background1"/>
            <w:vAlign w:val="center"/>
          </w:tcPr>
          <w:p w:rsidR="00821165" w:rsidRPr="00F054F9" w:rsidRDefault="00821165" w:rsidP="00F054F9">
            <w:pPr>
              <w:jc w:val="center"/>
              <w:rPr>
                <w:rFonts w:eastAsia="Times New Roman" w:cstheme="minorHAnsi"/>
                <w:color w:val="000000"/>
                <w:sz w:val="22"/>
                <w:szCs w:val="22"/>
                <w:lang w:bidi="hi-IN"/>
              </w:rPr>
            </w:pPr>
            <w:r w:rsidRPr="00F054F9">
              <w:rPr>
                <w:rFonts w:eastAsia="Times New Roman" w:cstheme="minorHAnsi"/>
                <w:color w:val="000000"/>
                <w:sz w:val="22"/>
                <w:szCs w:val="22"/>
                <w:lang w:bidi="hi-IN"/>
              </w:rPr>
              <w:t>Cumulative number of districts covered and providing services under NPPC, as per framework, against total no of districts approved under the program</w:t>
            </w:r>
          </w:p>
        </w:tc>
        <w:tc>
          <w:tcPr>
            <w:tcW w:w="1399" w:type="dxa"/>
            <w:shd w:val="clear" w:color="auto" w:fill="FFFFFF" w:themeFill="background1"/>
            <w:vAlign w:val="center"/>
          </w:tcPr>
          <w:p w:rsidR="00821165" w:rsidRPr="006B055D" w:rsidRDefault="00821165" w:rsidP="00F054F9">
            <w:pPr>
              <w:widowControl w:val="0"/>
              <w:spacing w:line="276" w:lineRule="auto"/>
              <w:rPr>
                <w:sz w:val="22"/>
                <w:szCs w:val="22"/>
              </w:rPr>
            </w:pPr>
            <w:r>
              <w:rPr>
                <w:sz w:val="22"/>
                <w:szCs w:val="22"/>
              </w:rPr>
              <w:t>Nos</w:t>
            </w:r>
          </w:p>
        </w:tc>
        <w:tc>
          <w:tcPr>
            <w:tcW w:w="1399" w:type="dxa"/>
            <w:shd w:val="clear" w:color="auto" w:fill="FFFFFF" w:themeFill="background1"/>
            <w:vAlign w:val="center"/>
          </w:tcPr>
          <w:p w:rsidR="00821165" w:rsidRPr="006B055D" w:rsidRDefault="00821165" w:rsidP="00F054F9">
            <w:pPr>
              <w:widowControl w:val="0"/>
              <w:spacing w:line="276" w:lineRule="auto"/>
              <w:rPr>
                <w:sz w:val="22"/>
                <w:szCs w:val="22"/>
              </w:rPr>
            </w:pPr>
          </w:p>
        </w:tc>
        <w:tc>
          <w:tcPr>
            <w:tcW w:w="1399" w:type="dxa"/>
            <w:shd w:val="clear" w:color="auto" w:fill="FFFFFF" w:themeFill="background1"/>
            <w:vAlign w:val="center"/>
          </w:tcPr>
          <w:p w:rsidR="00821165" w:rsidRPr="006B055D" w:rsidRDefault="00821165" w:rsidP="00F054F9">
            <w:pPr>
              <w:widowControl w:val="0"/>
              <w:spacing w:line="276" w:lineRule="auto"/>
              <w:rPr>
                <w:sz w:val="22"/>
                <w:szCs w:val="22"/>
              </w:rPr>
            </w:pPr>
          </w:p>
        </w:tc>
        <w:tc>
          <w:tcPr>
            <w:tcW w:w="1482" w:type="dxa"/>
            <w:shd w:val="clear" w:color="auto" w:fill="FFFFFF" w:themeFill="background1"/>
          </w:tcPr>
          <w:p w:rsidR="00821165" w:rsidRPr="006B055D" w:rsidRDefault="00821165" w:rsidP="00F054F9">
            <w:pPr>
              <w:jc w:val="center"/>
              <w:rPr>
                <w:color w:val="000000"/>
                <w:sz w:val="22"/>
                <w:szCs w:val="22"/>
              </w:rPr>
            </w:pPr>
          </w:p>
        </w:tc>
        <w:tc>
          <w:tcPr>
            <w:tcW w:w="1317" w:type="dxa"/>
            <w:shd w:val="clear" w:color="auto" w:fill="FFFFFF" w:themeFill="background1"/>
          </w:tcPr>
          <w:p w:rsidR="00821165" w:rsidRPr="006B055D" w:rsidRDefault="00821165" w:rsidP="00F054F9">
            <w:pPr>
              <w:jc w:val="center"/>
              <w:rPr>
                <w:color w:val="000000"/>
                <w:sz w:val="22"/>
                <w:szCs w:val="22"/>
              </w:rPr>
            </w:pPr>
          </w:p>
        </w:tc>
        <w:tc>
          <w:tcPr>
            <w:tcW w:w="1345" w:type="dxa"/>
            <w:shd w:val="clear" w:color="auto" w:fill="FFFFFF" w:themeFill="background1"/>
          </w:tcPr>
          <w:p w:rsidR="00821165" w:rsidRPr="006B055D" w:rsidRDefault="00821165" w:rsidP="00F054F9">
            <w:pPr>
              <w:jc w:val="center"/>
              <w:rPr>
                <w:color w:val="000000"/>
                <w:sz w:val="22"/>
                <w:szCs w:val="22"/>
              </w:rPr>
            </w:pPr>
          </w:p>
        </w:tc>
      </w:tr>
      <w:tr w:rsidR="00821165" w:rsidRPr="006B055D" w:rsidTr="00E75181">
        <w:trPr>
          <w:cantSplit/>
          <w:trHeight w:val="359"/>
          <w:jc w:val="center"/>
        </w:trPr>
        <w:tc>
          <w:tcPr>
            <w:tcW w:w="14401" w:type="dxa"/>
            <w:gridSpan w:val="9"/>
            <w:tcBorders>
              <w:right w:val="single" w:sz="4" w:space="0" w:color="auto"/>
            </w:tcBorders>
            <w:shd w:val="clear" w:color="auto" w:fill="F7CAAC" w:themeFill="accent2" w:themeFillTint="66"/>
            <w:vAlign w:val="center"/>
          </w:tcPr>
          <w:p w:rsidR="00821165" w:rsidRPr="006B055D" w:rsidRDefault="00821165" w:rsidP="00F054F9">
            <w:pPr>
              <w:jc w:val="center"/>
              <w:rPr>
                <w:color w:val="000000"/>
                <w:sz w:val="22"/>
                <w:szCs w:val="22"/>
              </w:rPr>
            </w:pPr>
            <w:r w:rsidRPr="00F054F9">
              <w:rPr>
                <w:rFonts w:asciiTheme="majorHAnsi" w:eastAsia="Times New Roman" w:hAnsiTheme="majorHAnsi" w:cs="Times New Roman"/>
                <w:b/>
                <w:bCs/>
                <w:color w:val="000000"/>
                <w:sz w:val="22"/>
                <w:szCs w:val="24"/>
                <w:lang w:bidi="hi-IN"/>
              </w:rPr>
              <w:t>National Oral Health Programme (NOHP)</w:t>
            </w:r>
          </w:p>
        </w:tc>
      </w:tr>
      <w:tr w:rsidR="00821165" w:rsidRPr="006B055D" w:rsidTr="00E75181">
        <w:trPr>
          <w:cantSplit/>
          <w:trHeight w:val="853"/>
          <w:jc w:val="center"/>
        </w:trPr>
        <w:tc>
          <w:tcPr>
            <w:tcW w:w="1347" w:type="dxa"/>
            <w:shd w:val="clear" w:color="auto" w:fill="FFFFFF" w:themeFill="background1"/>
            <w:vAlign w:val="center"/>
          </w:tcPr>
          <w:p w:rsidR="00821165" w:rsidRPr="00F054F9" w:rsidRDefault="00821165" w:rsidP="00F054F9">
            <w:pPr>
              <w:widowControl w:val="0"/>
              <w:spacing w:line="276" w:lineRule="auto"/>
              <w:jc w:val="center"/>
              <w:rPr>
                <w:rFonts w:cstheme="minorHAnsi"/>
                <w:sz w:val="22"/>
                <w:szCs w:val="22"/>
              </w:rPr>
            </w:pPr>
            <w:r w:rsidRPr="00F054F9">
              <w:rPr>
                <w:rFonts w:cstheme="minorHAnsi"/>
                <w:sz w:val="22"/>
                <w:szCs w:val="22"/>
              </w:rPr>
              <w:t>Output</w:t>
            </w:r>
          </w:p>
        </w:tc>
        <w:tc>
          <w:tcPr>
            <w:tcW w:w="2346" w:type="dxa"/>
            <w:shd w:val="clear" w:color="auto" w:fill="FFFFFF" w:themeFill="background1"/>
            <w:vAlign w:val="center"/>
          </w:tcPr>
          <w:p w:rsidR="00821165" w:rsidRPr="00F054F9" w:rsidRDefault="00821165" w:rsidP="00F054F9">
            <w:pPr>
              <w:jc w:val="center"/>
              <w:rPr>
                <w:rFonts w:eastAsia="Times New Roman" w:cstheme="minorHAnsi"/>
                <w:color w:val="000000"/>
                <w:sz w:val="22"/>
                <w:szCs w:val="22"/>
                <w:lang w:bidi="hi-IN"/>
              </w:rPr>
            </w:pPr>
            <w:r w:rsidRPr="0014228D">
              <w:rPr>
                <w:rFonts w:eastAsia="Times New Roman" w:cstheme="minorHAnsi"/>
                <w:color w:val="000000"/>
                <w:sz w:val="22"/>
                <w:szCs w:val="22"/>
                <w:lang w:bidi="hi-IN"/>
              </w:rPr>
              <w:t>Strengthening Oral Health Services</w:t>
            </w:r>
          </w:p>
        </w:tc>
        <w:tc>
          <w:tcPr>
            <w:tcW w:w="2367" w:type="dxa"/>
            <w:shd w:val="clear" w:color="auto" w:fill="FFFFFF" w:themeFill="background1"/>
            <w:vAlign w:val="center"/>
          </w:tcPr>
          <w:p w:rsidR="00821165" w:rsidRPr="00F054F9" w:rsidRDefault="00821165" w:rsidP="00F054F9">
            <w:pPr>
              <w:jc w:val="center"/>
              <w:rPr>
                <w:rFonts w:eastAsia="Times New Roman" w:cstheme="minorHAnsi"/>
                <w:color w:val="000000"/>
                <w:sz w:val="22"/>
                <w:szCs w:val="22"/>
                <w:lang w:bidi="hi-IN"/>
              </w:rPr>
            </w:pPr>
            <w:r w:rsidRPr="00F054F9">
              <w:rPr>
                <w:rFonts w:eastAsia="Times New Roman" w:cstheme="minorHAnsi"/>
                <w:color w:val="000000"/>
                <w:sz w:val="22"/>
                <w:szCs w:val="22"/>
                <w:lang w:bidi="hi-IN"/>
              </w:rPr>
              <w:t>Cumulative no. of functional dental care units at public health facilities till PHC level against total public health facilities till PHC level (DH/SDH/CHC/PHC)</w:t>
            </w:r>
          </w:p>
        </w:tc>
        <w:tc>
          <w:tcPr>
            <w:tcW w:w="1399" w:type="dxa"/>
            <w:shd w:val="clear" w:color="auto" w:fill="FFFFFF" w:themeFill="background1"/>
            <w:vAlign w:val="center"/>
          </w:tcPr>
          <w:p w:rsidR="00821165" w:rsidRPr="006B055D" w:rsidRDefault="00821165" w:rsidP="00F054F9">
            <w:pPr>
              <w:widowControl w:val="0"/>
              <w:spacing w:line="276" w:lineRule="auto"/>
              <w:rPr>
                <w:sz w:val="22"/>
                <w:szCs w:val="22"/>
              </w:rPr>
            </w:pPr>
            <w:r>
              <w:rPr>
                <w:sz w:val="22"/>
                <w:szCs w:val="22"/>
              </w:rPr>
              <w:t>Nos</w:t>
            </w:r>
          </w:p>
        </w:tc>
        <w:tc>
          <w:tcPr>
            <w:tcW w:w="1399" w:type="dxa"/>
            <w:shd w:val="clear" w:color="auto" w:fill="FFFFFF" w:themeFill="background1"/>
            <w:vAlign w:val="center"/>
          </w:tcPr>
          <w:p w:rsidR="00821165" w:rsidRPr="006B055D" w:rsidRDefault="00821165" w:rsidP="00F054F9">
            <w:pPr>
              <w:widowControl w:val="0"/>
              <w:spacing w:line="276" w:lineRule="auto"/>
              <w:rPr>
                <w:sz w:val="22"/>
                <w:szCs w:val="22"/>
              </w:rPr>
            </w:pPr>
            <w:r>
              <w:rPr>
                <w:sz w:val="22"/>
                <w:szCs w:val="22"/>
              </w:rPr>
              <w:t>0</w:t>
            </w:r>
          </w:p>
        </w:tc>
        <w:tc>
          <w:tcPr>
            <w:tcW w:w="1399" w:type="dxa"/>
            <w:shd w:val="clear" w:color="auto" w:fill="FFFFFF" w:themeFill="background1"/>
            <w:vAlign w:val="center"/>
          </w:tcPr>
          <w:p w:rsidR="00821165" w:rsidRPr="006B055D" w:rsidRDefault="00821165" w:rsidP="00F054F9">
            <w:pPr>
              <w:widowControl w:val="0"/>
              <w:spacing w:line="276" w:lineRule="auto"/>
              <w:rPr>
                <w:sz w:val="22"/>
                <w:szCs w:val="22"/>
              </w:rPr>
            </w:pPr>
            <w:r>
              <w:rPr>
                <w:sz w:val="22"/>
                <w:szCs w:val="22"/>
              </w:rPr>
              <w:t>0</w:t>
            </w:r>
          </w:p>
        </w:tc>
        <w:tc>
          <w:tcPr>
            <w:tcW w:w="1482" w:type="dxa"/>
            <w:shd w:val="clear" w:color="auto" w:fill="FFFFFF" w:themeFill="background1"/>
          </w:tcPr>
          <w:p w:rsidR="00821165" w:rsidRPr="006B055D" w:rsidRDefault="00821165" w:rsidP="00F054F9">
            <w:pPr>
              <w:jc w:val="center"/>
              <w:rPr>
                <w:color w:val="000000"/>
                <w:sz w:val="22"/>
                <w:szCs w:val="22"/>
              </w:rPr>
            </w:pPr>
            <w:r>
              <w:rPr>
                <w:color w:val="000000"/>
                <w:sz w:val="22"/>
                <w:szCs w:val="22"/>
              </w:rPr>
              <w:t>0</w:t>
            </w:r>
          </w:p>
        </w:tc>
        <w:tc>
          <w:tcPr>
            <w:tcW w:w="1317" w:type="dxa"/>
            <w:shd w:val="clear" w:color="auto" w:fill="FFFFFF" w:themeFill="background1"/>
          </w:tcPr>
          <w:p w:rsidR="00821165" w:rsidRPr="006B055D" w:rsidRDefault="00821165" w:rsidP="00F054F9">
            <w:pPr>
              <w:jc w:val="center"/>
              <w:rPr>
                <w:color w:val="000000"/>
                <w:sz w:val="22"/>
                <w:szCs w:val="22"/>
              </w:rPr>
            </w:pPr>
            <w:r>
              <w:rPr>
                <w:color w:val="000000"/>
                <w:sz w:val="22"/>
                <w:szCs w:val="22"/>
              </w:rPr>
              <w:t xml:space="preserve">2 (PHC </w:t>
            </w:r>
            <w:proofErr w:type="spellStart"/>
            <w:r>
              <w:rPr>
                <w:color w:val="000000"/>
                <w:sz w:val="22"/>
                <w:szCs w:val="22"/>
              </w:rPr>
              <w:t>Chukitong</w:t>
            </w:r>
            <w:proofErr w:type="spellEnd"/>
            <w:r>
              <w:rPr>
                <w:color w:val="000000"/>
                <w:sz w:val="22"/>
                <w:szCs w:val="22"/>
              </w:rPr>
              <w:t xml:space="preserve"> &amp; PHC </w:t>
            </w:r>
            <w:proofErr w:type="spellStart"/>
            <w:r>
              <w:rPr>
                <w:color w:val="000000"/>
                <w:sz w:val="22"/>
                <w:szCs w:val="22"/>
              </w:rPr>
              <w:t>Wozhuro</w:t>
            </w:r>
            <w:proofErr w:type="spellEnd"/>
            <w:r>
              <w:rPr>
                <w:color w:val="000000"/>
                <w:sz w:val="22"/>
                <w:szCs w:val="22"/>
              </w:rPr>
              <w:t>)</w:t>
            </w:r>
          </w:p>
        </w:tc>
        <w:tc>
          <w:tcPr>
            <w:tcW w:w="1345" w:type="dxa"/>
            <w:tcBorders>
              <w:right w:val="single" w:sz="4" w:space="0" w:color="auto"/>
            </w:tcBorders>
            <w:shd w:val="clear" w:color="auto" w:fill="FFFFFF" w:themeFill="background1"/>
          </w:tcPr>
          <w:p w:rsidR="00821165" w:rsidRPr="006B055D" w:rsidRDefault="00821165" w:rsidP="00F054F9">
            <w:pPr>
              <w:jc w:val="center"/>
              <w:rPr>
                <w:color w:val="000000"/>
                <w:sz w:val="22"/>
                <w:szCs w:val="22"/>
              </w:rPr>
            </w:pPr>
            <w:r>
              <w:rPr>
                <w:color w:val="000000"/>
                <w:sz w:val="22"/>
                <w:szCs w:val="22"/>
              </w:rPr>
              <w:t xml:space="preserve">2 (PHC </w:t>
            </w:r>
            <w:proofErr w:type="spellStart"/>
            <w:r>
              <w:rPr>
                <w:color w:val="000000"/>
                <w:sz w:val="22"/>
                <w:szCs w:val="22"/>
              </w:rPr>
              <w:t>Nyiro</w:t>
            </w:r>
            <w:proofErr w:type="spellEnd"/>
            <w:r>
              <w:rPr>
                <w:color w:val="000000"/>
                <w:sz w:val="22"/>
                <w:szCs w:val="22"/>
              </w:rPr>
              <w:t xml:space="preserve"> &amp; PHC </w:t>
            </w:r>
            <w:proofErr w:type="spellStart"/>
            <w:r>
              <w:rPr>
                <w:color w:val="000000"/>
                <w:sz w:val="22"/>
                <w:szCs w:val="22"/>
              </w:rPr>
              <w:t>Ralan</w:t>
            </w:r>
            <w:proofErr w:type="spellEnd"/>
            <w:r>
              <w:rPr>
                <w:color w:val="000000"/>
                <w:sz w:val="22"/>
                <w:szCs w:val="22"/>
              </w:rPr>
              <w:t>)</w:t>
            </w:r>
          </w:p>
        </w:tc>
      </w:tr>
    </w:tbl>
    <w:p w:rsidR="0014228D" w:rsidRPr="006B055D" w:rsidRDefault="0014228D" w:rsidP="009D0DBE">
      <w:pPr>
        <w:rPr>
          <w:sz w:val="22"/>
          <w:szCs w:val="22"/>
        </w:rPr>
      </w:pPr>
      <w:bookmarkStart w:id="2" w:name="_heading=h.y2c0g1wqobrt" w:colFirst="0" w:colLast="0"/>
      <w:bookmarkStart w:id="3" w:name="_heading=h.qmfz1pqodoie" w:colFirst="0" w:colLast="0"/>
      <w:bookmarkEnd w:id="2"/>
      <w:bookmarkEnd w:id="3"/>
    </w:p>
    <w:p w:rsidR="00AA7823" w:rsidRPr="006B055D" w:rsidRDefault="00AA7823" w:rsidP="00AA7823">
      <w:pPr>
        <w:pStyle w:val="Heading1"/>
        <w:numPr>
          <w:ilvl w:val="0"/>
          <w:numId w:val="1"/>
        </w:numPr>
      </w:pPr>
      <w:r w:rsidRPr="006B055D">
        <w:t>National Urban Health Mission</w:t>
      </w:r>
    </w:p>
    <w:tbl>
      <w:tblPr>
        <w:tblW w:w="13662" w:type="dxa"/>
        <w:jc w:val="center"/>
        <w:tblLayout w:type="fixed"/>
        <w:tblLook w:val="0400"/>
      </w:tblPr>
      <w:tblGrid>
        <w:gridCol w:w="1099"/>
        <w:gridCol w:w="1891"/>
        <w:gridCol w:w="2720"/>
        <w:gridCol w:w="1226"/>
        <w:gridCol w:w="1078"/>
        <w:gridCol w:w="1412"/>
        <w:gridCol w:w="1412"/>
        <w:gridCol w:w="1412"/>
        <w:gridCol w:w="1412"/>
      </w:tblGrid>
      <w:tr w:rsidR="00AA7823" w:rsidRPr="006B055D" w:rsidTr="00AA7823">
        <w:trPr>
          <w:cantSplit/>
          <w:trHeight w:val="579"/>
          <w:tblHeader/>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DEEBF6"/>
            <w:vAlign w:val="center"/>
          </w:tcPr>
          <w:p w:rsidR="00AA7823" w:rsidRPr="006B055D" w:rsidRDefault="00AA7823" w:rsidP="005775A5">
            <w:pPr>
              <w:jc w:val="center"/>
              <w:rPr>
                <w:b/>
                <w:color w:val="000000"/>
                <w:sz w:val="22"/>
                <w:szCs w:val="22"/>
              </w:rPr>
            </w:pPr>
            <w:r w:rsidRPr="006B055D">
              <w:rPr>
                <w:b/>
                <w:color w:val="000000"/>
                <w:sz w:val="22"/>
                <w:szCs w:val="22"/>
              </w:rPr>
              <w:t>Indicator Type</w:t>
            </w:r>
          </w:p>
        </w:tc>
        <w:tc>
          <w:tcPr>
            <w:tcW w:w="1891" w:type="dxa"/>
            <w:tcBorders>
              <w:top w:val="single" w:sz="4" w:space="0" w:color="000000"/>
              <w:left w:val="single" w:sz="4" w:space="0" w:color="000000"/>
              <w:bottom w:val="single" w:sz="4" w:space="0" w:color="000000"/>
              <w:right w:val="single" w:sz="4" w:space="0" w:color="000000"/>
            </w:tcBorders>
            <w:shd w:val="clear" w:color="auto" w:fill="DEEBF6"/>
            <w:vAlign w:val="center"/>
          </w:tcPr>
          <w:p w:rsidR="00AA7823" w:rsidRPr="006B055D" w:rsidRDefault="00AA7823" w:rsidP="005775A5">
            <w:pPr>
              <w:jc w:val="center"/>
              <w:rPr>
                <w:b/>
                <w:color w:val="000000"/>
                <w:sz w:val="22"/>
                <w:szCs w:val="22"/>
              </w:rPr>
            </w:pPr>
            <w:r w:rsidRPr="006B055D">
              <w:rPr>
                <w:b/>
                <w:color w:val="000000"/>
                <w:sz w:val="22"/>
                <w:szCs w:val="22"/>
              </w:rPr>
              <w:t>Indicator Statement</w:t>
            </w:r>
          </w:p>
        </w:tc>
        <w:tc>
          <w:tcPr>
            <w:tcW w:w="2720" w:type="dxa"/>
            <w:tcBorders>
              <w:top w:val="single" w:sz="4" w:space="0" w:color="000000"/>
              <w:left w:val="nil"/>
              <w:bottom w:val="single" w:sz="4" w:space="0" w:color="000000"/>
              <w:right w:val="single" w:sz="4" w:space="0" w:color="000000"/>
            </w:tcBorders>
            <w:shd w:val="clear" w:color="auto" w:fill="DEEBF6"/>
            <w:vAlign w:val="center"/>
          </w:tcPr>
          <w:p w:rsidR="00AA7823" w:rsidRPr="006B055D" w:rsidRDefault="00AA7823" w:rsidP="005775A5">
            <w:pPr>
              <w:jc w:val="center"/>
              <w:rPr>
                <w:b/>
                <w:color w:val="000000"/>
                <w:sz w:val="22"/>
                <w:szCs w:val="22"/>
              </w:rPr>
            </w:pPr>
            <w:r w:rsidRPr="006B055D">
              <w:rPr>
                <w:b/>
                <w:color w:val="000000"/>
                <w:sz w:val="22"/>
                <w:szCs w:val="22"/>
              </w:rPr>
              <w:t>Indicator</w:t>
            </w:r>
          </w:p>
        </w:tc>
        <w:tc>
          <w:tcPr>
            <w:tcW w:w="1226" w:type="dxa"/>
            <w:tcBorders>
              <w:top w:val="single" w:sz="4" w:space="0" w:color="000000"/>
              <w:left w:val="single" w:sz="4" w:space="0" w:color="000000"/>
              <w:bottom w:val="single" w:sz="4" w:space="0" w:color="000000"/>
              <w:right w:val="single" w:sz="4" w:space="0" w:color="000000"/>
            </w:tcBorders>
            <w:shd w:val="clear" w:color="auto" w:fill="DEEBF6"/>
            <w:vAlign w:val="center"/>
          </w:tcPr>
          <w:p w:rsidR="00AA7823" w:rsidRPr="006B055D" w:rsidRDefault="00AA7823" w:rsidP="005775A5">
            <w:pPr>
              <w:jc w:val="center"/>
              <w:rPr>
                <w:b/>
                <w:color w:val="000000"/>
                <w:sz w:val="22"/>
                <w:szCs w:val="22"/>
              </w:rPr>
            </w:pPr>
            <w:r w:rsidRPr="006B055D">
              <w:rPr>
                <w:b/>
                <w:color w:val="000000"/>
                <w:sz w:val="22"/>
                <w:szCs w:val="22"/>
              </w:rPr>
              <w:t>Unit</w:t>
            </w:r>
          </w:p>
        </w:tc>
        <w:tc>
          <w:tcPr>
            <w:tcW w:w="1078"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5775A5">
            <w:pPr>
              <w:jc w:val="center"/>
              <w:rPr>
                <w:b/>
                <w:sz w:val="22"/>
                <w:szCs w:val="22"/>
              </w:rPr>
            </w:pPr>
            <w:r w:rsidRPr="006B055D">
              <w:rPr>
                <w:b/>
                <w:sz w:val="22"/>
                <w:szCs w:val="22"/>
              </w:rPr>
              <w:t>Target</w:t>
            </w:r>
          </w:p>
          <w:p w:rsidR="00AA7823" w:rsidRPr="006B055D" w:rsidRDefault="00AA7823" w:rsidP="005775A5">
            <w:pPr>
              <w:jc w:val="center"/>
              <w:rPr>
                <w:b/>
                <w:sz w:val="22"/>
                <w:szCs w:val="22"/>
              </w:rPr>
            </w:pPr>
            <w:r w:rsidRPr="006B055D">
              <w:rPr>
                <w:b/>
                <w:sz w:val="22"/>
                <w:szCs w:val="22"/>
              </w:rPr>
              <w:t>2021-22</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5775A5">
            <w:pPr>
              <w:jc w:val="center"/>
              <w:rPr>
                <w:b/>
                <w:sz w:val="22"/>
                <w:szCs w:val="22"/>
              </w:rPr>
            </w:pPr>
            <w:r w:rsidRPr="006B055D">
              <w:rPr>
                <w:b/>
                <w:sz w:val="22"/>
                <w:szCs w:val="22"/>
              </w:rPr>
              <w:t>Progress</w:t>
            </w:r>
          </w:p>
          <w:p w:rsidR="00AA7823" w:rsidRPr="006B055D" w:rsidRDefault="00AA7823" w:rsidP="005775A5">
            <w:pPr>
              <w:jc w:val="center"/>
              <w:rPr>
                <w:b/>
                <w:sz w:val="22"/>
                <w:szCs w:val="22"/>
              </w:rPr>
            </w:pPr>
            <w:r w:rsidRPr="006B055D">
              <w:rPr>
                <w:b/>
                <w:sz w:val="22"/>
                <w:szCs w:val="22"/>
              </w:rPr>
              <w:t>2021-22</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Default="00AA7823" w:rsidP="005775A5">
            <w:pPr>
              <w:jc w:val="center"/>
              <w:rPr>
                <w:b/>
                <w:sz w:val="22"/>
                <w:szCs w:val="22"/>
              </w:rPr>
            </w:pPr>
            <w:r>
              <w:rPr>
                <w:b/>
                <w:sz w:val="22"/>
                <w:szCs w:val="22"/>
              </w:rPr>
              <w:t xml:space="preserve">Likely achievement </w:t>
            </w:r>
          </w:p>
          <w:p w:rsidR="00AA7823" w:rsidRPr="006B055D" w:rsidRDefault="00AA7823" w:rsidP="005775A5">
            <w:pPr>
              <w:jc w:val="center"/>
              <w:rPr>
                <w:b/>
                <w:sz w:val="22"/>
                <w:szCs w:val="22"/>
              </w:rPr>
            </w:pPr>
            <w:r>
              <w:rPr>
                <w:b/>
                <w:sz w:val="22"/>
                <w:szCs w:val="22"/>
              </w:rPr>
              <w:t>2021-22</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5775A5">
            <w:pPr>
              <w:jc w:val="center"/>
              <w:rPr>
                <w:b/>
                <w:sz w:val="22"/>
                <w:szCs w:val="22"/>
              </w:rPr>
            </w:pPr>
            <w:r>
              <w:rPr>
                <w:b/>
                <w:sz w:val="22"/>
                <w:szCs w:val="22"/>
              </w:rPr>
              <w:t>Target</w:t>
            </w:r>
          </w:p>
          <w:p w:rsidR="00AA7823" w:rsidRPr="006B055D" w:rsidRDefault="00AA7823" w:rsidP="005775A5">
            <w:pPr>
              <w:jc w:val="center"/>
              <w:rPr>
                <w:b/>
                <w:sz w:val="22"/>
                <w:szCs w:val="22"/>
              </w:rPr>
            </w:pPr>
            <w:r w:rsidRPr="006B055D">
              <w:rPr>
                <w:b/>
                <w:sz w:val="22"/>
                <w:szCs w:val="22"/>
              </w:rPr>
              <w:t>2022-23</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5775A5">
            <w:pPr>
              <w:jc w:val="center"/>
              <w:rPr>
                <w:b/>
                <w:sz w:val="22"/>
                <w:szCs w:val="22"/>
              </w:rPr>
            </w:pPr>
            <w:r w:rsidRPr="006B055D">
              <w:rPr>
                <w:b/>
                <w:sz w:val="22"/>
                <w:szCs w:val="22"/>
              </w:rPr>
              <w:t>Target</w:t>
            </w:r>
          </w:p>
          <w:p w:rsidR="00AA7823" w:rsidRPr="006B055D" w:rsidRDefault="00AA7823" w:rsidP="005775A5">
            <w:pPr>
              <w:jc w:val="center"/>
              <w:rPr>
                <w:b/>
                <w:sz w:val="22"/>
                <w:szCs w:val="22"/>
              </w:rPr>
            </w:pPr>
            <w:r w:rsidRPr="006B055D">
              <w:rPr>
                <w:b/>
                <w:sz w:val="22"/>
                <w:szCs w:val="22"/>
              </w:rPr>
              <w:t>2023-24</w:t>
            </w:r>
          </w:p>
        </w:tc>
      </w:tr>
      <w:tr w:rsidR="00AA7823" w:rsidRPr="006B055D" w:rsidTr="00AA7823">
        <w:trPr>
          <w:cantSplit/>
          <w:trHeight w:val="66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color w:val="000000"/>
                <w:sz w:val="22"/>
                <w:szCs w:val="22"/>
              </w:rPr>
              <w:t>Improving access to healthcare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No. of OPDs carried out at health facilities in urban India (% increase)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0D6971" w:rsidP="005775A5">
            <w:pPr>
              <w:rPr>
                <w:color w:val="000000"/>
                <w:sz w:val="22"/>
                <w:szCs w:val="22"/>
              </w:rPr>
            </w:pPr>
            <w:r>
              <w:rPr>
                <w:color w:val="000000"/>
                <w:sz w:val="22"/>
                <w:szCs w:val="22"/>
              </w:rPr>
              <w:t>27147</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0D6971" w:rsidP="005775A5">
            <w:pPr>
              <w:rPr>
                <w:color w:val="000000"/>
                <w:sz w:val="22"/>
                <w:szCs w:val="22"/>
              </w:rPr>
            </w:pPr>
            <w:r>
              <w:rPr>
                <w:color w:val="000000"/>
                <w:sz w:val="22"/>
                <w:szCs w:val="22"/>
              </w:rPr>
              <w:t>16%</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850FE7" w:rsidP="005775A5">
            <w:pPr>
              <w:rPr>
                <w:color w:val="000000"/>
                <w:sz w:val="22"/>
                <w:szCs w:val="22"/>
              </w:rPr>
            </w:pPr>
            <w:r>
              <w:rPr>
                <w:color w:val="000000"/>
                <w:sz w:val="22"/>
                <w:szCs w:val="22"/>
              </w:rPr>
              <w:t>20%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850FE7" w:rsidP="005775A5">
            <w:pPr>
              <w:rPr>
                <w:color w:val="000000"/>
                <w:sz w:val="22"/>
                <w:szCs w:val="22"/>
              </w:rPr>
            </w:pPr>
            <w:r>
              <w:rPr>
                <w:color w:val="000000"/>
                <w:sz w:val="22"/>
                <w:szCs w:val="22"/>
              </w:rPr>
              <w:t>30%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850FE7" w:rsidP="005775A5">
            <w:pPr>
              <w:rPr>
                <w:color w:val="000000"/>
                <w:sz w:val="22"/>
                <w:szCs w:val="22"/>
              </w:rPr>
            </w:pPr>
            <w:r>
              <w:rPr>
                <w:color w:val="000000"/>
                <w:sz w:val="22"/>
                <w:szCs w:val="22"/>
              </w:rPr>
              <w:t>50%</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color w:val="000000"/>
                <w:sz w:val="22"/>
                <w:szCs w:val="22"/>
              </w:rPr>
              <w:t>Improving access to healthcare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 xml:space="preserve">No. of operational health and wellness </w:t>
            </w:r>
            <w:proofErr w:type="spellStart"/>
            <w:r w:rsidRPr="006B055D">
              <w:rPr>
                <w:color w:val="000000"/>
                <w:sz w:val="22"/>
                <w:szCs w:val="22"/>
              </w:rPr>
              <w:t>centres</w:t>
            </w:r>
            <w:proofErr w:type="spellEnd"/>
            <w:r w:rsidRPr="006B055D">
              <w:rPr>
                <w:color w:val="000000"/>
                <w:sz w:val="22"/>
                <w:szCs w:val="22"/>
              </w:rPr>
              <w:t xml:space="preserve"> (HWCs) increased)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C35AF5" w:rsidP="005775A5">
            <w:pPr>
              <w:rPr>
                <w:color w:val="000000"/>
                <w:sz w:val="22"/>
                <w:szCs w:val="22"/>
              </w:rPr>
            </w:pPr>
            <w:r>
              <w:rPr>
                <w:color w:val="000000"/>
                <w:sz w:val="22"/>
                <w:szCs w:val="22"/>
              </w:rPr>
              <w:t>6</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850FE7" w:rsidP="005775A5">
            <w:pPr>
              <w:rPr>
                <w:color w:val="000000"/>
                <w:sz w:val="22"/>
                <w:szCs w:val="22"/>
              </w:rPr>
            </w:pPr>
            <w:bookmarkStart w:id="4" w:name="_GoBack"/>
            <w:bookmarkEnd w:id="4"/>
            <w:r>
              <w:rPr>
                <w:color w:val="000000"/>
                <w:sz w:val="22"/>
                <w:szCs w:val="22"/>
              </w:rPr>
              <w:t>-</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850FE7" w:rsidP="005775A5">
            <w:pPr>
              <w:rPr>
                <w:color w:val="000000"/>
                <w:sz w:val="22"/>
                <w:szCs w:val="22"/>
              </w:rPr>
            </w:pPr>
            <w:r>
              <w:rPr>
                <w:color w:val="000000"/>
                <w:sz w:val="22"/>
                <w:szCs w:val="22"/>
              </w:rPr>
              <w:t>-</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850FE7" w:rsidP="005775A5">
            <w:pPr>
              <w:rPr>
                <w:color w:val="000000"/>
                <w:sz w:val="22"/>
                <w:szCs w:val="22"/>
              </w:rPr>
            </w:pPr>
            <w:r>
              <w:rPr>
                <w:color w:val="000000"/>
                <w:sz w:val="22"/>
                <w:szCs w:val="22"/>
              </w:rPr>
              <w:t>-</w:t>
            </w:r>
          </w:p>
        </w:tc>
      </w:tr>
      <w:tr w:rsidR="00AA7823" w:rsidRPr="006B055D" w:rsidTr="00AA7823">
        <w:trPr>
          <w:cantSplit/>
          <w:trHeight w:val="77"/>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lastRenderedPageBreak/>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color w:val="000000"/>
                <w:sz w:val="22"/>
                <w:szCs w:val="22"/>
              </w:rPr>
              <w:t>Providing quality healthcare services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Number of children getting full immunization at all Urban Health Facilities (% increase)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0D6971" w:rsidP="005775A5">
            <w:pPr>
              <w:rPr>
                <w:color w:val="000000"/>
                <w:sz w:val="22"/>
                <w:szCs w:val="22"/>
              </w:rPr>
            </w:pPr>
            <w:r>
              <w:rPr>
                <w:color w:val="000000"/>
                <w:sz w:val="22"/>
                <w:szCs w:val="22"/>
              </w:rPr>
              <w:t>423</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0D6971" w:rsidP="005775A5">
            <w:pPr>
              <w:rPr>
                <w:color w:val="000000"/>
                <w:sz w:val="22"/>
                <w:szCs w:val="22"/>
              </w:rPr>
            </w:pPr>
            <w:r>
              <w:rPr>
                <w:color w:val="000000"/>
                <w:sz w:val="22"/>
                <w:szCs w:val="22"/>
              </w:rPr>
              <w:t>12%</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20%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30%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50%</w:t>
            </w:r>
          </w:p>
        </w:tc>
      </w:tr>
      <w:tr w:rsidR="00AA7823" w:rsidRPr="006B055D" w:rsidTr="00AA7823">
        <w:trPr>
          <w:cantSplit/>
          <w:trHeight w:val="77"/>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color w:val="000000"/>
                <w:sz w:val="22"/>
                <w:szCs w:val="22"/>
              </w:rPr>
              <w:t>Providing quality healthcare services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Number of women getting at least 4 ANCs at all Urban Health Facilities (% increase)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185DDF" w:rsidP="005775A5">
            <w:pPr>
              <w:rPr>
                <w:color w:val="000000"/>
                <w:sz w:val="22"/>
                <w:szCs w:val="22"/>
              </w:rPr>
            </w:pPr>
            <w:r>
              <w:rPr>
                <w:color w:val="000000"/>
                <w:sz w:val="22"/>
                <w:szCs w:val="22"/>
              </w:rPr>
              <w:t>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Outcome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color w:val="000000"/>
                <w:sz w:val="22"/>
                <w:szCs w:val="22"/>
              </w:rPr>
              <w:t>Reduction in Infant Mortality Ra</w:t>
            </w:r>
            <w:r w:rsidRPr="00850FE7">
              <w:rPr>
                <w:sz w:val="22"/>
                <w:szCs w:val="22"/>
              </w:rPr>
              <w:t xml:space="preserve">te </w:t>
            </w:r>
            <w:r w:rsidRPr="00850FE7">
              <w:rPr>
                <w:color w:val="000000"/>
                <w:sz w:val="22"/>
                <w:szCs w:val="22"/>
              </w:rPr>
              <w:t>(IMR)</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Infant Mortality Ra</w:t>
            </w:r>
            <w:r w:rsidRPr="006B055D">
              <w:rPr>
                <w:sz w:val="22"/>
                <w:szCs w:val="22"/>
              </w:rPr>
              <w:t>te</w:t>
            </w:r>
            <w:r w:rsidRPr="006B055D">
              <w:rPr>
                <w:color w:val="000000"/>
                <w:sz w:val="22"/>
                <w:szCs w:val="22"/>
              </w:rPr>
              <w:t xml:space="preserve"> (IMR)</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0D6971" w:rsidP="005775A5">
            <w:pPr>
              <w:rPr>
                <w:color w:val="000000"/>
                <w:sz w:val="22"/>
                <w:szCs w:val="22"/>
              </w:rPr>
            </w:pPr>
            <w:r>
              <w:rPr>
                <w:color w:val="000000"/>
                <w:sz w:val="22"/>
                <w:szCs w:val="22"/>
              </w:rPr>
              <w:t>-</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0D6971" w:rsidP="005775A5">
            <w:pPr>
              <w:rPr>
                <w:color w:val="000000"/>
                <w:sz w:val="22"/>
                <w:szCs w:val="22"/>
              </w:rPr>
            </w:pPr>
            <w:r>
              <w:rPr>
                <w:color w:val="000000"/>
                <w:sz w:val="22"/>
                <w:szCs w:val="22"/>
              </w:rPr>
              <w:t>-</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Outcome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color w:val="000000"/>
                <w:sz w:val="22"/>
                <w:szCs w:val="22"/>
              </w:rPr>
              <w:t>Reduction in Maternal Mortality Ratio (MMR)</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Maternal Mortality Ratio (MMR)</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color w:val="000000"/>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0D6971" w:rsidP="005775A5">
            <w:pPr>
              <w:rPr>
                <w:color w:val="000000"/>
                <w:sz w:val="22"/>
                <w:szCs w:val="22"/>
              </w:rPr>
            </w:pPr>
            <w:r>
              <w:rPr>
                <w:color w:val="000000"/>
                <w:sz w:val="22"/>
                <w:szCs w:val="22"/>
              </w:rPr>
              <w:t>-</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5775A5">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sz w:val="22"/>
                <w:szCs w:val="22"/>
              </w:rPr>
              <w:t>Improving access to healthcare in urban India</w:t>
            </w:r>
          </w:p>
        </w:tc>
        <w:tc>
          <w:tcPr>
            <w:tcW w:w="272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Cities where identification/ mapping of urban slums completed/to be completed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sz w:val="22"/>
                <w:szCs w:val="22"/>
              </w:rPr>
            </w:pPr>
            <w:proofErr w:type="spellStart"/>
            <w:r w:rsidRPr="006B055D">
              <w:rPr>
                <w:sz w:val="22"/>
                <w:szCs w:val="22"/>
              </w:rPr>
              <w:t>nos</w:t>
            </w:r>
            <w:proofErr w:type="spellEnd"/>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185DDF"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100%</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850FE7" w:rsidRDefault="00AA7823" w:rsidP="005775A5">
            <w:pPr>
              <w:rPr>
                <w:color w:val="000000"/>
                <w:sz w:val="22"/>
                <w:szCs w:val="22"/>
              </w:rPr>
            </w:pPr>
            <w:r w:rsidRPr="00850FE7">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cities where vulnerability mapping completed/to be completed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sz w:val="22"/>
                <w:szCs w:val="22"/>
              </w:rPr>
            </w:pPr>
            <w:proofErr w:type="spellStart"/>
            <w:r w:rsidRPr="006B055D">
              <w:rPr>
                <w:sz w:val="22"/>
                <w:szCs w:val="22"/>
              </w:rPr>
              <w:t>nos</w:t>
            </w:r>
            <w:proofErr w:type="spellEnd"/>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5775A5">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185DDF"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0D6971" w:rsidP="005775A5">
            <w:pPr>
              <w:rPr>
                <w:color w:val="000000"/>
                <w:sz w:val="22"/>
                <w:szCs w:val="22"/>
              </w:rPr>
            </w:pPr>
            <w:r>
              <w:rPr>
                <w:color w:val="000000"/>
                <w:sz w:val="22"/>
                <w:szCs w:val="22"/>
              </w:rPr>
              <w:t>100%</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C31D27" w:rsidRDefault="00AA7823" w:rsidP="005775A5">
            <w:pPr>
              <w:rPr>
                <w:color w:val="000000"/>
                <w:sz w:val="22"/>
                <w:szCs w:val="22"/>
              </w:rPr>
            </w:pPr>
            <w:r w:rsidRPr="00C31D27">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C31D27" w:rsidRDefault="00AA7823" w:rsidP="005775A5">
            <w:pPr>
              <w:rPr>
                <w:color w:val="000000"/>
                <w:sz w:val="22"/>
                <w:szCs w:val="22"/>
              </w:rPr>
            </w:pPr>
            <w:r w:rsidRPr="00C31D27">
              <w:rPr>
                <w:sz w:val="22"/>
                <w:szCs w:val="22"/>
              </w:rPr>
              <w:t xml:space="preserve">Providing quality healthcare services </w:t>
            </w:r>
            <w:proofErr w:type="spellStart"/>
            <w:r w:rsidRPr="00C31D27">
              <w:rPr>
                <w:sz w:val="22"/>
                <w:szCs w:val="22"/>
              </w:rPr>
              <w:t>inProviding</w:t>
            </w:r>
            <w:proofErr w:type="spellEnd"/>
            <w:r w:rsidRPr="00C31D27">
              <w:rPr>
                <w:sz w:val="22"/>
                <w:szCs w:val="22"/>
              </w:rPr>
              <w:t xml:space="preserve"> quality healthcare services in Urban India Urban India</w:t>
            </w:r>
          </w:p>
        </w:tc>
        <w:tc>
          <w:tcPr>
            <w:tcW w:w="2720" w:type="dxa"/>
            <w:tcBorders>
              <w:top w:val="single" w:sz="4" w:space="0" w:color="auto"/>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C31D27" w:rsidRDefault="00AA7823" w:rsidP="005775A5">
            <w:pPr>
              <w:widowControl w:val="0"/>
              <w:spacing w:line="276" w:lineRule="auto"/>
              <w:rPr>
                <w:sz w:val="22"/>
                <w:szCs w:val="22"/>
              </w:rPr>
            </w:pPr>
            <w:r w:rsidRPr="00C31D27">
              <w:rPr>
                <w:sz w:val="22"/>
                <w:szCs w:val="22"/>
              </w:rPr>
              <w:t>Number of monthly UHNDs held/ to be held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C31D27" w:rsidRDefault="00AA7823" w:rsidP="005775A5">
            <w:pPr>
              <w:rPr>
                <w:sz w:val="22"/>
                <w:szCs w:val="22"/>
              </w:rPr>
            </w:pPr>
            <w:r w:rsidRPr="00C31D27">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Default="00185DDF" w:rsidP="005775A5">
            <w:pPr>
              <w:rPr>
                <w:color w:val="000000"/>
                <w:sz w:val="22"/>
                <w:szCs w:val="22"/>
              </w:rPr>
            </w:pPr>
            <w:r>
              <w:rPr>
                <w:color w:val="000000"/>
                <w:sz w:val="22"/>
                <w:szCs w:val="22"/>
              </w:rPr>
              <w:t>108</w:t>
            </w:r>
          </w:p>
          <w:p w:rsidR="00C31D27" w:rsidRPr="006B055D" w:rsidRDefault="00C31D27" w:rsidP="005775A5">
            <w:pPr>
              <w:rPr>
                <w:color w:val="000000"/>
                <w:sz w:val="22"/>
                <w:szCs w:val="22"/>
              </w:rPr>
            </w:pPr>
            <w:r>
              <w:rPr>
                <w:color w:val="000000"/>
                <w:sz w:val="22"/>
                <w:szCs w:val="22"/>
              </w:rPr>
              <w:t>(12 UHNDs in a month) 3 ANMs</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185DDF" w:rsidP="005775A5">
            <w:pPr>
              <w:rPr>
                <w:color w:val="000000"/>
                <w:sz w:val="22"/>
                <w:szCs w:val="22"/>
              </w:rPr>
            </w:pPr>
            <w:r>
              <w:rPr>
                <w:color w:val="000000"/>
                <w:sz w:val="22"/>
                <w:szCs w:val="22"/>
              </w:rPr>
              <w:t>10</w:t>
            </w:r>
            <w:r w:rsidR="00C31D27">
              <w:rPr>
                <w:color w:val="000000"/>
                <w:sz w:val="22"/>
                <w:szCs w:val="22"/>
              </w:rPr>
              <w:t>%</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C31D27" w:rsidP="005775A5">
            <w:pPr>
              <w:rPr>
                <w:color w:val="000000"/>
                <w:sz w:val="22"/>
                <w:szCs w:val="22"/>
              </w:rPr>
            </w:pPr>
            <w:r>
              <w:rPr>
                <w:color w:val="000000"/>
                <w:sz w:val="22"/>
                <w:szCs w:val="22"/>
              </w:rPr>
              <w:t>20%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C31D27" w:rsidP="005775A5">
            <w:pPr>
              <w:rPr>
                <w:color w:val="000000"/>
                <w:sz w:val="22"/>
                <w:szCs w:val="22"/>
              </w:rPr>
            </w:pPr>
            <w:r>
              <w:rPr>
                <w:color w:val="000000"/>
                <w:sz w:val="22"/>
                <w:szCs w:val="22"/>
              </w:rPr>
              <w:t>50%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C31D27" w:rsidP="005775A5">
            <w:pPr>
              <w:rPr>
                <w:color w:val="000000"/>
                <w:sz w:val="22"/>
                <w:szCs w:val="22"/>
              </w:rPr>
            </w:pPr>
            <w:r>
              <w:rPr>
                <w:color w:val="000000"/>
                <w:sz w:val="22"/>
                <w:szCs w:val="22"/>
              </w:rPr>
              <w:t>80%</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lastRenderedPageBreak/>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E26A4C" w:rsidRDefault="00AA7823" w:rsidP="005775A5">
            <w:pPr>
              <w:rPr>
                <w:color w:val="000000"/>
                <w:sz w:val="22"/>
                <w:szCs w:val="22"/>
              </w:rPr>
            </w:pPr>
            <w:r w:rsidRPr="00E26A4C">
              <w:rPr>
                <w:sz w:val="22"/>
                <w:szCs w:val="22"/>
              </w:rPr>
              <w:t>Providing quality healthcare services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Special Outreach sessions held/to be held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sz w:val="22"/>
                <w:szCs w:val="22"/>
              </w:rPr>
            </w:pPr>
            <w:r w:rsidRPr="006B055D">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185DDF" w:rsidP="005775A5">
            <w:pPr>
              <w:rPr>
                <w:color w:val="000000"/>
                <w:sz w:val="22"/>
                <w:szCs w:val="22"/>
              </w:rPr>
            </w:pPr>
            <w:r>
              <w:rPr>
                <w:color w:val="000000"/>
                <w:sz w:val="22"/>
                <w:szCs w:val="22"/>
              </w:rPr>
              <w:t>18</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5D255B" w:rsidP="005775A5">
            <w:pPr>
              <w:rPr>
                <w:color w:val="000000"/>
                <w:sz w:val="22"/>
                <w:szCs w:val="22"/>
              </w:rPr>
            </w:pPr>
            <w:r>
              <w:rPr>
                <w:color w:val="000000"/>
                <w:sz w:val="22"/>
                <w:szCs w:val="22"/>
              </w:rPr>
              <w:t>45%</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50%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60%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70%</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E26A4C" w:rsidRDefault="00AA7823" w:rsidP="005775A5">
            <w:pPr>
              <w:rPr>
                <w:color w:val="000000"/>
                <w:sz w:val="22"/>
                <w:szCs w:val="22"/>
              </w:rPr>
            </w:pPr>
            <w:r w:rsidRPr="00E26A4C">
              <w:rPr>
                <w:sz w:val="22"/>
                <w:szCs w:val="22"/>
              </w:rPr>
              <w:t>Providing quality healthcare services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 xml:space="preserve">Number of </w:t>
            </w:r>
            <w:proofErr w:type="spellStart"/>
            <w:r w:rsidRPr="006B055D">
              <w:rPr>
                <w:sz w:val="22"/>
                <w:szCs w:val="22"/>
              </w:rPr>
              <w:t>Mahila</w:t>
            </w:r>
            <w:proofErr w:type="spellEnd"/>
            <w:r w:rsidRPr="006B055D">
              <w:rPr>
                <w:sz w:val="22"/>
                <w:szCs w:val="22"/>
              </w:rPr>
              <w:t xml:space="preserve"> </w:t>
            </w:r>
            <w:proofErr w:type="spellStart"/>
            <w:r w:rsidRPr="006B055D">
              <w:rPr>
                <w:sz w:val="22"/>
                <w:szCs w:val="22"/>
              </w:rPr>
              <w:t>Aarogya</w:t>
            </w:r>
            <w:proofErr w:type="spellEnd"/>
            <w:r w:rsidRPr="006B055D">
              <w:rPr>
                <w:sz w:val="22"/>
                <w:szCs w:val="22"/>
              </w:rPr>
              <w:t xml:space="preserve"> </w:t>
            </w:r>
            <w:proofErr w:type="spellStart"/>
            <w:r w:rsidRPr="006B055D">
              <w:rPr>
                <w:sz w:val="22"/>
                <w:szCs w:val="22"/>
              </w:rPr>
              <w:t>Samiti</w:t>
            </w:r>
            <w:proofErr w:type="spellEnd"/>
            <w:r w:rsidRPr="006B055D">
              <w:rPr>
                <w:sz w:val="22"/>
                <w:szCs w:val="22"/>
              </w:rPr>
              <w:t xml:space="preserve"> (MAS) formed/to be formed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B4636F" w:rsidP="005775A5">
            <w:pPr>
              <w:rPr>
                <w:color w:val="000000"/>
                <w:sz w:val="22"/>
                <w:szCs w:val="22"/>
              </w:rPr>
            </w:pPr>
            <w:r>
              <w:rPr>
                <w:color w:val="000000"/>
                <w:sz w:val="22"/>
                <w:szCs w:val="22"/>
              </w:rPr>
              <w:t>15 formed/15 approved.</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B4636F"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B4636F"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100%</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E26A4C" w:rsidRDefault="00AA7823" w:rsidP="005775A5">
            <w:pPr>
              <w:rPr>
                <w:color w:val="000000"/>
                <w:sz w:val="22"/>
                <w:szCs w:val="22"/>
              </w:rPr>
            </w:pPr>
            <w:r w:rsidRPr="00E26A4C">
              <w:rPr>
                <w:sz w:val="22"/>
                <w:szCs w:val="22"/>
              </w:rPr>
              <w:t>Providing quality healthcare services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MAS trained/to be trained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B4636F"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B4636F" w:rsidP="005775A5">
            <w:pPr>
              <w:rPr>
                <w:color w:val="000000"/>
                <w:sz w:val="22"/>
                <w:szCs w:val="22"/>
              </w:rPr>
            </w:pPr>
            <w:r>
              <w:rPr>
                <w:color w:val="000000"/>
                <w:sz w:val="22"/>
                <w:szCs w:val="22"/>
              </w:rPr>
              <w:t>30%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B4636F" w:rsidP="005775A5">
            <w:pPr>
              <w:rPr>
                <w:color w:val="000000"/>
                <w:sz w:val="22"/>
                <w:szCs w:val="22"/>
              </w:rPr>
            </w:pPr>
            <w:r>
              <w:rPr>
                <w:color w:val="000000"/>
                <w:sz w:val="22"/>
                <w:szCs w:val="22"/>
              </w:rPr>
              <w:t>70%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B4636F" w:rsidP="005775A5">
            <w:pPr>
              <w:rPr>
                <w:color w:val="000000"/>
                <w:sz w:val="22"/>
                <w:szCs w:val="22"/>
              </w:rPr>
            </w:pPr>
            <w:r>
              <w:rPr>
                <w:color w:val="000000"/>
                <w:sz w:val="22"/>
                <w:szCs w:val="22"/>
              </w:rPr>
              <w:t>100%</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B4636F" w:rsidP="005775A5">
            <w:pPr>
              <w:rPr>
                <w:color w:val="000000"/>
                <w:sz w:val="22"/>
                <w:szCs w:val="22"/>
              </w:rPr>
            </w:pPr>
            <w:r>
              <w:rPr>
                <w:color w:val="000000"/>
                <w:sz w:val="22"/>
                <w:szCs w:val="22"/>
              </w:rPr>
              <w:t>100%</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5D255B" w:rsidRDefault="00AA7823" w:rsidP="005775A5">
            <w:pPr>
              <w:rPr>
                <w:color w:val="000000"/>
                <w:sz w:val="22"/>
                <w:szCs w:val="22"/>
              </w:rPr>
            </w:pPr>
            <w:r w:rsidRPr="005D255B">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5D255B" w:rsidRDefault="00AA7823" w:rsidP="005775A5">
            <w:pPr>
              <w:widowControl w:val="0"/>
              <w:spacing w:line="276" w:lineRule="auto"/>
              <w:rPr>
                <w:sz w:val="22"/>
                <w:szCs w:val="22"/>
              </w:rPr>
            </w:pPr>
            <w:r w:rsidRPr="005D255B">
              <w:rPr>
                <w:sz w:val="22"/>
                <w:szCs w:val="22"/>
              </w:rPr>
              <w:t>Number of UPHCs providing Telemedicine services</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proofErr w:type="spellStart"/>
            <w:r w:rsidRPr="006B055D">
              <w:rPr>
                <w:sz w:val="22"/>
                <w:szCs w:val="22"/>
              </w:rPr>
              <w:t>nos</w:t>
            </w:r>
            <w:proofErr w:type="spellEnd"/>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5D255B" w:rsidRDefault="00AA7823" w:rsidP="005775A5">
            <w:pPr>
              <w:rPr>
                <w:color w:val="000000"/>
                <w:sz w:val="22"/>
                <w:szCs w:val="22"/>
              </w:rPr>
            </w:pPr>
            <w:r w:rsidRPr="005D255B">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5D255B" w:rsidRDefault="00AA7823" w:rsidP="005775A5">
            <w:pPr>
              <w:widowControl w:val="0"/>
              <w:spacing w:line="276" w:lineRule="auto"/>
              <w:rPr>
                <w:sz w:val="22"/>
                <w:szCs w:val="22"/>
              </w:rPr>
            </w:pPr>
            <w:r w:rsidRPr="005D255B">
              <w:rPr>
                <w:sz w:val="22"/>
                <w:szCs w:val="22"/>
              </w:rPr>
              <w:t>Number of HWC-UPHC providing Lab test ( Minimum 63 lab test In House/ Hub Spoke/PPP mode)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proofErr w:type="spellStart"/>
            <w:r w:rsidRPr="006B055D">
              <w:rPr>
                <w:sz w:val="22"/>
                <w:szCs w:val="22"/>
              </w:rPr>
              <w:t>nos</w:t>
            </w:r>
            <w:proofErr w:type="spellEnd"/>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w:t>
            </w: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5D255B" w:rsidRDefault="00AA7823" w:rsidP="005775A5">
            <w:pPr>
              <w:rPr>
                <w:color w:val="000000"/>
                <w:sz w:val="22"/>
                <w:szCs w:val="22"/>
              </w:rPr>
            </w:pPr>
            <w:r w:rsidRPr="005D255B">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5D255B" w:rsidRDefault="00AA7823" w:rsidP="005775A5">
            <w:pPr>
              <w:widowControl w:val="0"/>
              <w:spacing w:line="276" w:lineRule="auto"/>
              <w:rPr>
                <w:sz w:val="22"/>
                <w:szCs w:val="22"/>
              </w:rPr>
            </w:pPr>
            <w:r w:rsidRPr="005D255B">
              <w:rPr>
                <w:sz w:val="22"/>
                <w:szCs w:val="22"/>
              </w:rPr>
              <w:t>Number of HWC- UPHC providing drugs as per EDL</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5775A5">
            <w:pPr>
              <w:rPr>
                <w:color w:val="000000"/>
                <w:sz w:val="22"/>
                <w:szCs w:val="22"/>
              </w:rPr>
            </w:pPr>
            <w:proofErr w:type="spellStart"/>
            <w:r w:rsidRPr="006B055D">
              <w:rPr>
                <w:sz w:val="22"/>
                <w:szCs w:val="22"/>
              </w:rPr>
              <w:t>nos</w:t>
            </w:r>
            <w:proofErr w:type="spellEnd"/>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D663EE"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w:t>
            </w: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5D255B" w:rsidP="005775A5">
            <w:pPr>
              <w:rPr>
                <w:color w:val="000000"/>
                <w:sz w:val="22"/>
                <w:szCs w:val="22"/>
              </w:rPr>
            </w:pPr>
            <w:r>
              <w:rPr>
                <w:color w:val="000000"/>
                <w:sz w:val="22"/>
                <w:szCs w:val="22"/>
              </w:rPr>
              <w:t>1</w:t>
            </w:r>
          </w:p>
        </w:tc>
      </w:tr>
    </w:tbl>
    <w:p w:rsidR="00AA7823" w:rsidRDefault="00AA7823" w:rsidP="00AA7823">
      <w:pPr>
        <w:rPr>
          <w:b/>
          <w:sz w:val="22"/>
          <w:szCs w:val="22"/>
        </w:rPr>
      </w:pPr>
    </w:p>
    <w:p w:rsidR="005D255B" w:rsidRDefault="005D255B" w:rsidP="00AA7823">
      <w:pPr>
        <w:rPr>
          <w:b/>
          <w:sz w:val="22"/>
          <w:szCs w:val="22"/>
        </w:rPr>
      </w:pPr>
    </w:p>
    <w:p w:rsidR="005D255B" w:rsidRDefault="005D255B" w:rsidP="00AA7823">
      <w:pPr>
        <w:rPr>
          <w:b/>
          <w:sz w:val="22"/>
          <w:szCs w:val="22"/>
        </w:rPr>
      </w:pPr>
    </w:p>
    <w:p w:rsidR="005D255B" w:rsidRDefault="005D255B" w:rsidP="00AA7823">
      <w:pPr>
        <w:rPr>
          <w:b/>
          <w:sz w:val="22"/>
          <w:szCs w:val="22"/>
        </w:rPr>
      </w:pPr>
    </w:p>
    <w:p w:rsidR="005D255B" w:rsidRDefault="005D255B" w:rsidP="00AA7823">
      <w:pPr>
        <w:rPr>
          <w:b/>
          <w:sz w:val="22"/>
          <w:szCs w:val="22"/>
        </w:rPr>
      </w:pPr>
    </w:p>
    <w:p w:rsidR="005D255B" w:rsidRPr="006B055D" w:rsidRDefault="005D255B" w:rsidP="00AA7823">
      <w:pPr>
        <w:rPr>
          <w:b/>
          <w:sz w:val="22"/>
          <w:szCs w:val="22"/>
        </w:rPr>
      </w:pPr>
    </w:p>
    <w:p w:rsidR="00AA7823" w:rsidRPr="006B055D" w:rsidRDefault="00AA7823" w:rsidP="00AA7823">
      <w:pPr>
        <w:pStyle w:val="Heading1"/>
        <w:numPr>
          <w:ilvl w:val="0"/>
          <w:numId w:val="1"/>
        </w:numPr>
        <w:jc w:val="both"/>
      </w:pPr>
      <w:r w:rsidRPr="006B055D">
        <w:lastRenderedPageBreak/>
        <w:t xml:space="preserve">Health Systems Strengthening </w:t>
      </w:r>
      <w:r>
        <w:t>(HSS)</w:t>
      </w:r>
    </w:p>
    <w:tbl>
      <w:tblPr>
        <w:tblStyle w:val="a1"/>
        <w:tblW w:w="15402" w:type="dxa"/>
        <w:tblInd w:w="-695" w:type="dxa"/>
        <w:tblBorders>
          <w:top w:val="nil"/>
          <w:left w:val="nil"/>
          <w:bottom w:val="nil"/>
          <w:right w:val="nil"/>
          <w:insideH w:val="nil"/>
          <w:insideV w:val="nil"/>
        </w:tblBorders>
        <w:tblLayout w:type="fixed"/>
        <w:tblLook w:val="0600"/>
      </w:tblPr>
      <w:tblGrid>
        <w:gridCol w:w="1099"/>
        <w:gridCol w:w="2117"/>
        <w:gridCol w:w="2715"/>
        <w:gridCol w:w="1535"/>
        <w:gridCol w:w="1664"/>
        <w:gridCol w:w="1567"/>
        <w:gridCol w:w="1632"/>
        <w:gridCol w:w="1503"/>
        <w:gridCol w:w="1570"/>
      </w:tblGrid>
      <w:tr w:rsidR="00AA7823" w:rsidRPr="006B055D" w:rsidTr="005775A5">
        <w:trPr>
          <w:cantSplit/>
          <w:trHeight w:val="619"/>
          <w:tblHeader/>
        </w:trPr>
        <w:tc>
          <w:tcPr>
            <w:tcW w:w="1099"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5775A5">
            <w:pPr>
              <w:widowControl w:val="0"/>
              <w:spacing w:line="276" w:lineRule="auto"/>
              <w:jc w:val="center"/>
              <w:rPr>
                <w:sz w:val="22"/>
                <w:szCs w:val="22"/>
              </w:rPr>
            </w:pPr>
            <w:r w:rsidRPr="006B055D">
              <w:rPr>
                <w:b/>
                <w:sz w:val="22"/>
                <w:szCs w:val="22"/>
              </w:rPr>
              <w:t>Indicator Type</w:t>
            </w:r>
          </w:p>
        </w:tc>
        <w:tc>
          <w:tcPr>
            <w:tcW w:w="2117"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5775A5">
            <w:pPr>
              <w:widowControl w:val="0"/>
              <w:spacing w:line="276" w:lineRule="auto"/>
              <w:jc w:val="center"/>
              <w:rPr>
                <w:sz w:val="22"/>
                <w:szCs w:val="22"/>
              </w:rPr>
            </w:pPr>
            <w:r w:rsidRPr="006B055D">
              <w:rPr>
                <w:b/>
                <w:sz w:val="22"/>
                <w:szCs w:val="22"/>
              </w:rPr>
              <w:t>Indicator Statement</w:t>
            </w:r>
          </w:p>
        </w:tc>
        <w:tc>
          <w:tcPr>
            <w:tcW w:w="2715"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5775A5">
            <w:pPr>
              <w:widowControl w:val="0"/>
              <w:spacing w:line="276" w:lineRule="auto"/>
              <w:jc w:val="center"/>
              <w:rPr>
                <w:sz w:val="22"/>
                <w:szCs w:val="22"/>
              </w:rPr>
            </w:pPr>
            <w:r w:rsidRPr="006B055D">
              <w:rPr>
                <w:b/>
                <w:sz w:val="22"/>
                <w:szCs w:val="22"/>
              </w:rPr>
              <w:t>Indicator</w:t>
            </w:r>
          </w:p>
        </w:tc>
        <w:tc>
          <w:tcPr>
            <w:tcW w:w="1535"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5775A5">
            <w:pPr>
              <w:widowControl w:val="0"/>
              <w:spacing w:line="276" w:lineRule="auto"/>
              <w:jc w:val="center"/>
              <w:rPr>
                <w:sz w:val="22"/>
                <w:szCs w:val="22"/>
              </w:rPr>
            </w:pPr>
            <w:r w:rsidRPr="006B055D">
              <w:rPr>
                <w:b/>
                <w:sz w:val="22"/>
                <w:szCs w:val="22"/>
              </w:rPr>
              <w:t>Unit</w:t>
            </w:r>
          </w:p>
        </w:tc>
        <w:tc>
          <w:tcPr>
            <w:tcW w:w="1664"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center"/>
          </w:tcPr>
          <w:p w:rsidR="00AA7823" w:rsidRPr="006B055D" w:rsidRDefault="00AA7823" w:rsidP="005775A5">
            <w:pPr>
              <w:jc w:val="center"/>
              <w:rPr>
                <w:b/>
                <w:sz w:val="22"/>
                <w:szCs w:val="22"/>
              </w:rPr>
            </w:pPr>
            <w:r w:rsidRPr="006B055D">
              <w:rPr>
                <w:b/>
                <w:sz w:val="22"/>
                <w:szCs w:val="22"/>
              </w:rPr>
              <w:t>Target</w:t>
            </w:r>
          </w:p>
          <w:p w:rsidR="00AA7823" w:rsidRPr="006B055D" w:rsidRDefault="00AA7823" w:rsidP="005775A5">
            <w:pPr>
              <w:jc w:val="center"/>
              <w:rPr>
                <w:b/>
                <w:sz w:val="22"/>
                <w:szCs w:val="22"/>
              </w:rPr>
            </w:pPr>
            <w:r w:rsidRPr="006B055D">
              <w:rPr>
                <w:b/>
                <w:sz w:val="22"/>
                <w:szCs w:val="22"/>
              </w:rPr>
              <w:t>2021-22</w:t>
            </w:r>
          </w:p>
        </w:tc>
        <w:tc>
          <w:tcPr>
            <w:tcW w:w="1567"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center"/>
          </w:tcPr>
          <w:p w:rsidR="00AA7823" w:rsidRPr="006B055D" w:rsidRDefault="00AA7823" w:rsidP="005775A5">
            <w:pPr>
              <w:jc w:val="center"/>
              <w:rPr>
                <w:b/>
                <w:sz w:val="22"/>
                <w:szCs w:val="22"/>
              </w:rPr>
            </w:pPr>
            <w:r w:rsidRPr="006B055D">
              <w:rPr>
                <w:b/>
                <w:sz w:val="22"/>
                <w:szCs w:val="22"/>
              </w:rPr>
              <w:t>Progress</w:t>
            </w:r>
          </w:p>
          <w:p w:rsidR="00AA7823" w:rsidRPr="006B055D" w:rsidRDefault="00AA7823" w:rsidP="005775A5">
            <w:pPr>
              <w:jc w:val="center"/>
              <w:rPr>
                <w:b/>
                <w:sz w:val="22"/>
                <w:szCs w:val="22"/>
              </w:rPr>
            </w:pPr>
            <w:r w:rsidRPr="006B055D">
              <w:rPr>
                <w:b/>
                <w:sz w:val="22"/>
                <w:szCs w:val="22"/>
              </w:rPr>
              <w:t>2021-22</w:t>
            </w:r>
          </w:p>
        </w:tc>
        <w:tc>
          <w:tcPr>
            <w:tcW w:w="1632"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vAlign w:val="center"/>
          </w:tcPr>
          <w:p w:rsidR="00AA7823" w:rsidRDefault="00AA7823" w:rsidP="005775A5">
            <w:pPr>
              <w:jc w:val="center"/>
              <w:rPr>
                <w:b/>
                <w:sz w:val="22"/>
                <w:szCs w:val="22"/>
              </w:rPr>
            </w:pPr>
            <w:r>
              <w:rPr>
                <w:b/>
                <w:sz w:val="22"/>
                <w:szCs w:val="22"/>
              </w:rPr>
              <w:t xml:space="preserve">Likely achievement </w:t>
            </w:r>
          </w:p>
          <w:p w:rsidR="00AA7823" w:rsidRPr="006B055D" w:rsidRDefault="00AA7823" w:rsidP="005775A5">
            <w:pPr>
              <w:jc w:val="center"/>
              <w:rPr>
                <w:b/>
                <w:sz w:val="22"/>
                <w:szCs w:val="22"/>
              </w:rPr>
            </w:pPr>
            <w:r>
              <w:rPr>
                <w:b/>
                <w:sz w:val="22"/>
                <w:szCs w:val="22"/>
              </w:rPr>
              <w:t>2021-22</w:t>
            </w:r>
          </w:p>
        </w:tc>
        <w:tc>
          <w:tcPr>
            <w:tcW w:w="1503"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vAlign w:val="center"/>
          </w:tcPr>
          <w:p w:rsidR="00AA7823" w:rsidRPr="006B055D" w:rsidRDefault="00AA7823" w:rsidP="005775A5">
            <w:pPr>
              <w:jc w:val="center"/>
              <w:rPr>
                <w:b/>
                <w:sz w:val="22"/>
                <w:szCs w:val="22"/>
              </w:rPr>
            </w:pPr>
            <w:r>
              <w:rPr>
                <w:b/>
                <w:sz w:val="22"/>
                <w:szCs w:val="22"/>
              </w:rPr>
              <w:t>Target</w:t>
            </w:r>
          </w:p>
          <w:p w:rsidR="00AA7823" w:rsidRPr="006B055D" w:rsidRDefault="00AA7823" w:rsidP="005775A5">
            <w:pPr>
              <w:jc w:val="center"/>
              <w:rPr>
                <w:b/>
                <w:sz w:val="22"/>
                <w:szCs w:val="22"/>
              </w:rPr>
            </w:pPr>
            <w:r w:rsidRPr="006B055D">
              <w:rPr>
                <w:b/>
                <w:sz w:val="22"/>
                <w:szCs w:val="22"/>
              </w:rPr>
              <w:t>2022-23</w:t>
            </w:r>
          </w:p>
        </w:tc>
        <w:tc>
          <w:tcPr>
            <w:tcW w:w="1570" w:type="dxa"/>
            <w:tcBorders>
              <w:top w:val="single" w:sz="6" w:space="0" w:color="000000"/>
              <w:left w:val="single" w:sz="6" w:space="0" w:color="CCCCCC"/>
              <w:bottom w:val="single" w:sz="6" w:space="0" w:color="000000"/>
              <w:right w:val="single" w:sz="4" w:space="0" w:color="auto"/>
            </w:tcBorders>
            <w:shd w:val="clear" w:color="auto" w:fill="BDD6EE" w:themeFill="accent1" w:themeFillTint="66"/>
            <w:vAlign w:val="center"/>
          </w:tcPr>
          <w:p w:rsidR="00AA7823" w:rsidRPr="006B055D" w:rsidRDefault="00AA7823" w:rsidP="005775A5">
            <w:pPr>
              <w:jc w:val="center"/>
              <w:rPr>
                <w:b/>
                <w:sz w:val="22"/>
                <w:szCs w:val="22"/>
              </w:rPr>
            </w:pPr>
            <w:r w:rsidRPr="006B055D">
              <w:rPr>
                <w:b/>
                <w:sz w:val="22"/>
                <w:szCs w:val="22"/>
              </w:rPr>
              <w:t>Target</w:t>
            </w:r>
          </w:p>
          <w:p w:rsidR="00AA7823" w:rsidRPr="006B055D" w:rsidRDefault="00AA7823" w:rsidP="005775A5">
            <w:pPr>
              <w:jc w:val="center"/>
              <w:rPr>
                <w:b/>
                <w:sz w:val="22"/>
                <w:szCs w:val="22"/>
              </w:rPr>
            </w:pPr>
            <w:r w:rsidRPr="006B055D">
              <w:rPr>
                <w:b/>
                <w:sz w:val="22"/>
                <w:szCs w:val="22"/>
              </w:rPr>
              <w:t>2023-24</w:t>
            </w:r>
          </w:p>
        </w:tc>
      </w:tr>
      <w:tr w:rsidR="00AA7823" w:rsidRPr="006B055D" w:rsidTr="005775A5">
        <w:trPr>
          <w:cantSplit/>
          <w:trHeight w:val="320"/>
        </w:trPr>
        <w:tc>
          <w:tcPr>
            <w:tcW w:w="15402" w:type="dxa"/>
            <w:gridSpan w:val="9"/>
            <w:tcBorders>
              <w:top w:val="single" w:sz="8" w:space="0" w:color="000000"/>
              <w:left w:val="single" w:sz="8" w:space="0" w:color="000000"/>
              <w:bottom w:val="single" w:sz="8" w:space="0" w:color="000000"/>
              <w:right w:val="single" w:sz="4" w:space="0" w:color="auto"/>
            </w:tcBorders>
            <w:shd w:val="clear" w:color="auto" w:fill="F7CAAC" w:themeFill="accent2" w:themeFillTint="66"/>
            <w:tcMar>
              <w:top w:w="100" w:type="dxa"/>
              <w:left w:w="100" w:type="dxa"/>
              <w:bottom w:w="100" w:type="dxa"/>
              <w:right w:w="100" w:type="dxa"/>
            </w:tcMar>
          </w:tcPr>
          <w:p w:rsidR="00AA7823" w:rsidRPr="006B055D" w:rsidRDefault="00AA7823" w:rsidP="005775A5">
            <w:pPr>
              <w:widowControl w:val="0"/>
              <w:spacing w:line="276" w:lineRule="auto"/>
              <w:jc w:val="center"/>
              <w:rPr>
                <w:b/>
                <w:sz w:val="22"/>
                <w:szCs w:val="22"/>
              </w:rPr>
            </w:pPr>
            <w:r w:rsidRPr="00322C8F">
              <w:rPr>
                <w:b/>
                <w:sz w:val="22"/>
                <w:szCs w:val="22"/>
              </w:rPr>
              <w:t>Quality Assurance</w:t>
            </w:r>
          </w:p>
        </w:tc>
      </w:tr>
      <w:tr w:rsidR="00AA7823" w:rsidRPr="006B055D" w:rsidTr="005775A5">
        <w:trPr>
          <w:cantSplit/>
          <w:trHeight w:val="633"/>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NQAS certified public health facilities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Number of NQAS certified public health facilities (% increase) Annual</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585BBE" w:rsidP="005775A5">
            <w:pPr>
              <w:widowControl w:val="0"/>
              <w:spacing w:line="276" w:lineRule="auto"/>
              <w:rPr>
                <w:b/>
                <w:sz w:val="22"/>
                <w:szCs w:val="22"/>
              </w:rPr>
            </w:pPr>
            <w:r>
              <w:rPr>
                <w:b/>
                <w:sz w:val="22"/>
                <w:szCs w:val="22"/>
              </w:rPr>
              <w:t>1</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585BBE" w:rsidP="005775A5">
            <w:pPr>
              <w:widowControl w:val="0"/>
              <w:spacing w:line="276" w:lineRule="auto"/>
              <w:jc w:val="center"/>
              <w:rPr>
                <w:b/>
                <w:sz w:val="22"/>
                <w:szCs w:val="22"/>
              </w:rPr>
            </w:pPr>
            <w:r>
              <w:rPr>
                <w:b/>
                <w:sz w:val="22"/>
                <w:szCs w:val="22"/>
              </w:rPr>
              <w:t>1</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585BBE" w:rsidP="005775A5">
            <w:pPr>
              <w:widowControl w:val="0"/>
              <w:spacing w:line="276" w:lineRule="auto"/>
              <w:jc w:val="center"/>
              <w:rPr>
                <w:b/>
                <w:sz w:val="22"/>
                <w:szCs w:val="22"/>
              </w:rPr>
            </w:pPr>
            <w:r>
              <w:rPr>
                <w:b/>
                <w:sz w:val="22"/>
                <w:szCs w:val="22"/>
              </w:rPr>
              <w:t>0</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585BBE" w:rsidP="005775A5">
            <w:pPr>
              <w:widowControl w:val="0"/>
              <w:spacing w:line="276" w:lineRule="auto"/>
              <w:jc w:val="center"/>
              <w:rPr>
                <w:b/>
                <w:sz w:val="22"/>
                <w:szCs w:val="22"/>
              </w:rPr>
            </w:pPr>
            <w:r>
              <w:rPr>
                <w:b/>
                <w:sz w:val="22"/>
                <w:szCs w:val="22"/>
              </w:rPr>
              <w:t>1</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585BBE" w:rsidP="005775A5">
            <w:pPr>
              <w:widowControl w:val="0"/>
              <w:spacing w:line="276" w:lineRule="auto"/>
              <w:jc w:val="center"/>
              <w:rPr>
                <w:b/>
                <w:sz w:val="22"/>
                <w:szCs w:val="22"/>
              </w:rPr>
            </w:pPr>
            <w:r>
              <w:rPr>
                <w:b/>
                <w:sz w:val="22"/>
                <w:szCs w:val="22"/>
              </w:rPr>
              <w:t>1</w:t>
            </w:r>
          </w:p>
        </w:tc>
      </w:tr>
      <w:tr w:rsidR="00AA7823" w:rsidRPr="006B055D" w:rsidTr="005775A5">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 xml:space="preserve">Public health facilities with </w:t>
            </w:r>
            <w:proofErr w:type="spellStart"/>
            <w:r w:rsidRPr="006B055D">
              <w:rPr>
                <w:sz w:val="22"/>
                <w:szCs w:val="22"/>
              </w:rPr>
              <w:t>Kayakalp</w:t>
            </w:r>
            <w:proofErr w:type="spellEnd"/>
            <w:r w:rsidRPr="006B055D">
              <w:rPr>
                <w:sz w:val="22"/>
                <w:szCs w:val="22"/>
              </w:rPr>
              <w:t xml:space="preserve"> score greater than 70%</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 xml:space="preserve">Number of public health facilities with </w:t>
            </w:r>
            <w:proofErr w:type="spellStart"/>
            <w:r w:rsidRPr="006B055D">
              <w:rPr>
                <w:sz w:val="22"/>
                <w:szCs w:val="22"/>
              </w:rPr>
              <w:t>Kayakalp</w:t>
            </w:r>
            <w:proofErr w:type="spellEnd"/>
            <w:r w:rsidRPr="006B055D">
              <w:rPr>
                <w:sz w:val="22"/>
                <w:szCs w:val="22"/>
              </w:rPr>
              <w:t xml:space="preserve"> score more than 70% (% increase)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585BBE" w:rsidP="005775A5">
            <w:pPr>
              <w:widowControl w:val="0"/>
              <w:spacing w:line="276" w:lineRule="auto"/>
              <w:jc w:val="center"/>
              <w:rPr>
                <w:b/>
                <w:sz w:val="22"/>
                <w:szCs w:val="22"/>
              </w:rPr>
            </w:pPr>
            <w:r>
              <w:rPr>
                <w:b/>
                <w:sz w:val="22"/>
                <w:szCs w:val="22"/>
              </w:rPr>
              <w:t>8</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585BBE" w:rsidP="005775A5">
            <w:pPr>
              <w:widowControl w:val="0"/>
              <w:spacing w:line="276" w:lineRule="auto"/>
              <w:jc w:val="center"/>
              <w:rPr>
                <w:b/>
                <w:sz w:val="22"/>
                <w:szCs w:val="22"/>
              </w:rPr>
            </w:pPr>
            <w:r>
              <w:rPr>
                <w:b/>
                <w:sz w:val="22"/>
                <w:szCs w:val="22"/>
              </w:rPr>
              <w:t>8</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585BBE" w:rsidP="005775A5">
            <w:pPr>
              <w:widowControl w:val="0"/>
              <w:spacing w:line="276" w:lineRule="auto"/>
              <w:jc w:val="center"/>
              <w:rPr>
                <w:b/>
                <w:sz w:val="22"/>
                <w:szCs w:val="22"/>
              </w:rPr>
            </w:pPr>
            <w:r>
              <w:rPr>
                <w:b/>
                <w:sz w:val="22"/>
                <w:szCs w:val="22"/>
              </w:rPr>
              <w:t>8</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585BBE" w:rsidP="005775A5">
            <w:pPr>
              <w:widowControl w:val="0"/>
              <w:spacing w:line="276" w:lineRule="auto"/>
              <w:jc w:val="center"/>
              <w:rPr>
                <w:b/>
                <w:sz w:val="22"/>
                <w:szCs w:val="22"/>
              </w:rPr>
            </w:pPr>
            <w:r>
              <w:rPr>
                <w:b/>
                <w:sz w:val="22"/>
                <w:szCs w:val="22"/>
              </w:rPr>
              <w:t>10</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585BBE" w:rsidP="005775A5">
            <w:pPr>
              <w:widowControl w:val="0"/>
              <w:spacing w:line="276" w:lineRule="auto"/>
              <w:jc w:val="center"/>
              <w:rPr>
                <w:b/>
                <w:sz w:val="22"/>
                <w:szCs w:val="22"/>
              </w:rPr>
            </w:pPr>
            <w:r>
              <w:rPr>
                <w:b/>
                <w:sz w:val="22"/>
                <w:szCs w:val="22"/>
              </w:rPr>
              <w:t>10</w:t>
            </w:r>
          </w:p>
        </w:tc>
      </w:tr>
      <w:tr w:rsidR="00AA7823" w:rsidRPr="006B055D" w:rsidTr="005775A5">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Implementation of DVDMS in PHCs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Percentage of PHCs implementing the DVDMS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5775A5">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AA7823" w:rsidP="005775A5">
            <w:pPr>
              <w:widowControl w:val="0"/>
              <w:spacing w:line="276" w:lineRule="auto"/>
              <w:jc w:val="center"/>
              <w:rPr>
                <w:b/>
                <w:sz w:val="22"/>
                <w:szCs w:val="22"/>
              </w:rPr>
            </w:pP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100%</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100%</w:t>
            </w:r>
          </w:p>
        </w:tc>
      </w:tr>
      <w:tr w:rsidR="00AA7823" w:rsidRPr="006B055D" w:rsidTr="005775A5">
        <w:trPr>
          <w:cantSplit/>
          <w:trHeight w:val="363"/>
        </w:trPr>
        <w:tc>
          <w:tcPr>
            <w:tcW w:w="10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Outcome</w:t>
            </w:r>
          </w:p>
        </w:tc>
        <w:tc>
          <w:tcPr>
            <w:tcW w:w="21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Increased availability of drugs and diagnostics at public health facilities</w:t>
            </w:r>
          </w:p>
        </w:tc>
        <w:tc>
          <w:tcPr>
            <w:tcW w:w="27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Increase in annual footfall (no. of OPD) in public health facilities (% increase)</w:t>
            </w:r>
          </w:p>
        </w:tc>
        <w:tc>
          <w:tcPr>
            <w:tcW w:w="15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5775A5">
            <w:pPr>
              <w:widowControl w:val="0"/>
              <w:spacing w:line="276" w:lineRule="auto"/>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E6583E" w:rsidP="005775A5">
            <w:pPr>
              <w:widowControl w:val="0"/>
              <w:spacing w:line="276" w:lineRule="auto"/>
              <w:jc w:val="center"/>
              <w:rPr>
                <w:b/>
                <w:sz w:val="22"/>
                <w:szCs w:val="22"/>
              </w:rPr>
            </w:pPr>
            <w:r>
              <w:rPr>
                <w:b/>
                <w:sz w:val="22"/>
                <w:szCs w:val="22"/>
              </w:rPr>
              <w:t>20%</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20%</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25%</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30%</w:t>
            </w:r>
          </w:p>
        </w:tc>
      </w:tr>
      <w:tr w:rsidR="00AA7823" w:rsidRPr="006B055D" w:rsidTr="005775A5">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lastRenderedPageBreak/>
              <w:t>Outcome</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Improved utilization of public health facilities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Increase in annual footfall in public health facilities (% increase)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5775A5">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E6583E" w:rsidP="005775A5">
            <w:pPr>
              <w:widowControl w:val="0"/>
              <w:spacing w:line="276" w:lineRule="auto"/>
              <w:jc w:val="center"/>
              <w:rPr>
                <w:b/>
                <w:sz w:val="22"/>
                <w:szCs w:val="22"/>
              </w:rPr>
            </w:pPr>
            <w:r>
              <w:rPr>
                <w:b/>
                <w:sz w:val="22"/>
                <w:szCs w:val="22"/>
              </w:rPr>
              <w:t>20%</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25%</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30%</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35%</w:t>
            </w:r>
          </w:p>
        </w:tc>
      </w:tr>
      <w:tr w:rsidR="00AA7823" w:rsidRPr="006B055D" w:rsidTr="005775A5">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Bio-medical waste management authorization</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7C026A" w:rsidP="005775A5">
            <w:pPr>
              <w:widowControl w:val="0"/>
              <w:spacing w:line="276" w:lineRule="auto"/>
              <w:rPr>
                <w:sz w:val="22"/>
                <w:szCs w:val="22"/>
              </w:rPr>
            </w:pPr>
            <w:r>
              <w:rPr>
                <w:sz w:val="22"/>
                <w:szCs w:val="22"/>
              </w:rPr>
              <w:t>A</w:t>
            </w:r>
            <w:r w:rsidR="00AA7823" w:rsidRPr="006B055D">
              <w:rPr>
                <w:sz w:val="22"/>
                <w:szCs w:val="22"/>
              </w:rPr>
              <w:t>t all health facilities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2B7FFC" w:rsidP="005775A5">
            <w:pPr>
              <w:widowControl w:val="0"/>
              <w:spacing w:line="276" w:lineRule="auto"/>
              <w:jc w:val="center"/>
              <w:rPr>
                <w:b/>
                <w:sz w:val="22"/>
                <w:szCs w:val="22"/>
              </w:rPr>
            </w:pPr>
            <w:r>
              <w:rPr>
                <w:b/>
                <w:sz w:val="22"/>
                <w:szCs w:val="22"/>
              </w:rPr>
              <w:t>16</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2B7FFC" w:rsidP="005775A5">
            <w:pPr>
              <w:widowControl w:val="0"/>
              <w:spacing w:line="276" w:lineRule="auto"/>
              <w:jc w:val="center"/>
              <w:rPr>
                <w:b/>
                <w:sz w:val="22"/>
                <w:szCs w:val="22"/>
              </w:rPr>
            </w:pPr>
            <w:r>
              <w:rPr>
                <w:b/>
                <w:sz w:val="22"/>
                <w:szCs w:val="22"/>
              </w:rPr>
              <w:t>12</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2B7FFC" w:rsidP="005775A5">
            <w:pPr>
              <w:widowControl w:val="0"/>
              <w:spacing w:line="276" w:lineRule="auto"/>
              <w:jc w:val="center"/>
              <w:rPr>
                <w:b/>
                <w:sz w:val="22"/>
                <w:szCs w:val="22"/>
              </w:rPr>
            </w:pPr>
            <w:r>
              <w:rPr>
                <w:b/>
                <w:sz w:val="22"/>
                <w:szCs w:val="22"/>
              </w:rPr>
              <w:t>12</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2B7FFC" w:rsidP="005775A5">
            <w:pPr>
              <w:widowControl w:val="0"/>
              <w:spacing w:line="276" w:lineRule="auto"/>
              <w:jc w:val="center"/>
              <w:rPr>
                <w:b/>
                <w:sz w:val="22"/>
                <w:szCs w:val="22"/>
              </w:rPr>
            </w:pPr>
            <w:r>
              <w:rPr>
                <w:b/>
                <w:sz w:val="22"/>
                <w:szCs w:val="22"/>
              </w:rPr>
              <w:t>16</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2B7FFC" w:rsidP="005775A5">
            <w:pPr>
              <w:widowControl w:val="0"/>
              <w:spacing w:line="276" w:lineRule="auto"/>
              <w:jc w:val="center"/>
              <w:rPr>
                <w:b/>
                <w:sz w:val="22"/>
                <w:szCs w:val="22"/>
              </w:rPr>
            </w:pPr>
            <w:r>
              <w:rPr>
                <w:b/>
                <w:sz w:val="22"/>
                <w:szCs w:val="22"/>
              </w:rPr>
              <w:t>16</w:t>
            </w:r>
          </w:p>
        </w:tc>
      </w:tr>
      <w:tr w:rsidR="00AA7823" w:rsidRPr="006B055D" w:rsidTr="005775A5">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Outcome</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7C026A">
            <w:pPr>
              <w:widowControl w:val="0"/>
              <w:spacing w:before="240" w:after="240" w:line="276" w:lineRule="auto"/>
              <w:rPr>
                <w:sz w:val="22"/>
                <w:szCs w:val="22"/>
              </w:rPr>
            </w:pPr>
            <w:r w:rsidRPr="006B055D">
              <w:rPr>
                <w:sz w:val="22"/>
                <w:szCs w:val="22"/>
              </w:rPr>
              <w:t xml:space="preserve">Strengthening of public health facilities to provide quality healthcare services Improved utilization of NQAS/ </w:t>
            </w:r>
            <w:proofErr w:type="spellStart"/>
            <w:r w:rsidRPr="006B055D">
              <w:rPr>
                <w:sz w:val="22"/>
                <w:szCs w:val="22"/>
              </w:rPr>
              <w:t>LaQshya</w:t>
            </w:r>
            <w:proofErr w:type="spellEnd"/>
            <w:r w:rsidRPr="006B055D">
              <w:rPr>
                <w:sz w:val="22"/>
                <w:szCs w:val="22"/>
              </w:rPr>
              <w:t xml:space="preserve"> certified public health facilities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Increase in annual footfalls (no. of OPD) in NQAS certified public health facilities (% increase)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5775A5">
            <w:pPr>
              <w:widowControl w:val="0"/>
              <w:spacing w:before="240" w:after="240" w:line="276" w:lineRule="auto"/>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E6583E" w:rsidP="005775A5">
            <w:pPr>
              <w:widowControl w:val="0"/>
              <w:spacing w:line="276" w:lineRule="auto"/>
              <w:jc w:val="center"/>
              <w:rPr>
                <w:b/>
                <w:sz w:val="22"/>
                <w:szCs w:val="22"/>
              </w:rPr>
            </w:pPr>
            <w:r>
              <w:rPr>
                <w:b/>
                <w:sz w:val="22"/>
                <w:szCs w:val="22"/>
              </w:rPr>
              <w:t>-</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E6583E" w:rsidP="005775A5">
            <w:pPr>
              <w:widowControl w:val="0"/>
              <w:spacing w:line="276" w:lineRule="auto"/>
              <w:jc w:val="center"/>
              <w:rPr>
                <w:b/>
                <w:sz w:val="22"/>
                <w:szCs w:val="22"/>
              </w:rPr>
            </w:pPr>
            <w:r>
              <w:rPr>
                <w:b/>
                <w:sz w:val="22"/>
                <w:szCs w:val="22"/>
              </w:rPr>
              <w:t>-</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w:t>
            </w:r>
          </w:p>
        </w:tc>
      </w:tr>
      <w:tr w:rsidR="00AA7823" w:rsidRPr="006B055D" w:rsidTr="005775A5">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Free Diagnostics Services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Number of tests performed at public health facilities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5775A5">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E6583E" w:rsidP="005775A5">
            <w:pPr>
              <w:widowControl w:val="0"/>
              <w:spacing w:line="276" w:lineRule="auto"/>
              <w:jc w:val="center"/>
              <w:rPr>
                <w:b/>
                <w:sz w:val="22"/>
                <w:szCs w:val="22"/>
              </w:rPr>
            </w:pPr>
            <w:r>
              <w:rPr>
                <w:b/>
                <w:sz w:val="22"/>
                <w:szCs w:val="22"/>
              </w:rPr>
              <w:t>6561</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w:t>
            </w:r>
          </w:p>
        </w:tc>
      </w:tr>
      <w:tr w:rsidR="00AA7823" w:rsidRPr="006B055D" w:rsidTr="005775A5">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Free Diagnostics Services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Number of hub labs in the state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E6583E" w:rsidP="005775A5">
            <w:pPr>
              <w:widowControl w:val="0"/>
              <w:spacing w:line="276" w:lineRule="auto"/>
              <w:jc w:val="center"/>
              <w:rPr>
                <w:b/>
                <w:sz w:val="22"/>
                <w:szCs w:val="22"/>
              </w:rPr>
            </w:pPr>
            <w:r>
              <w:rPr>
                <w:b/>
                <w:sz w:val="22"/>
                <w:szCs w:val="22"/>
              </w:rPr>
              <w:t>1</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E6583E" w:rsidP="005775A5">
            <w:pPr>
              <w:widowControl w:val="0"/>
              <w:spacing w:line="276" w:lineRule="auto"/>
              <w:jc w:val="center"/>
              <w:rPr>
                <w:b/>
                <w:sz w:val="22"/>
                <w:szCs w:val="22"/>
              </w:rPr>
            </w:pPr>
            <w:r>
              <w:rPr>
                <w:b/>
                <w:sz w:val="22"/>
                <w:szCs w:val="22"/>
              </w:rPr>
              <w:t>1</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1</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w:t>
            </w:r>
          </w:p>
        </w:tc>
      </w:tr>
      <w:tr w:rsidR="00AA7823" w:rsidRPr="006B055D" w:rsidTr="005775A5">
        <w:trPr>
          <w:cantSplit/>
          <w:trHeight w:val="1160"/>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Generic medicines availability</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Availability of quality generic medicines as per States/UTs EMLs.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E6583E" w:rsidP="005775A5">
            <w:pPr>
              <w:widowControl w:val="0"/>
              <w:spacing w:line="276" w:lineRule="auto"/>
              <w:jc w:val="center"/>
              <w:rPr>
                <w:b/>
                <w:sz w:val="22"/>
                <w:szCs w:val="22"/>
              </w:rPr>
            </w:pPr>
            <w:r>
              <w:rPr>
                <w:b/>
                <w:sz w:val="22"/>
                <w:szCs w:val="22"/>
              </w:rPr>
              <w:t>NA</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E6583E" w:rsidP="005775A5">
            <w:pPr>
              <w:widowControl w:val="0"/>
              <w:spacing w:line="276" w:lineRule="auto"/>
              <w:jc w:val="center"/>
              <w:rPr>
                <w:b/>
                <w:sz w:val="22"/>
                <w:szCs w:val="22"/>
              </w:rPr>
            </w:pPr>
            <w:r>
              <w:rPr>
                <w:b/>
                <w:sz w:val="22"/>
                <w:szCs w:val="22"/>
              </w:rPr>
              <w:t>NA</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NA</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NA</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NA</w:t>
            </w:r>
          </w:p>
        </w:tc>
      </w:tr>
      <w:tr w:rsidR="00AA7823" w:rsidRPr="006B055D" w:rsidTr="005775A5">
        <w:trPr>
          <w:cantSplit/>
          <w:trHeight w:val="1493"/>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Free Diagnostics Services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Number of high-end tests (not included in the list of tests in FDSI guidelines) done per month</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E6583E" w:rsidP="005775A5">
            <w:pPr>
              <w:widowControl w:val="0"/>
              <w:spacing w:line="276" w:lineRule="auto"/>
              <w:jc w:val="center"/>
              <w:rPr>
                <w:b/>
                <w:sz w:val="22"/>
                <w:szCs w:val="22"/>
              </w:rPr>
            </w:pPr>
            <w:r>
              <w:rPr>
                <w:b/>
                <w:sz w:val="22"/>
                <w:szCs w:val="22"/>
              </w:rPr>
              <w:t>NA</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E6583E" w:rsidP="005775A5">
            <w:pPr>
              <w:widowControl w:val="0"/>
              <w:spacing w:line="276" w:lineRule="auto"/>
              <w:jc w:val="center"/>
              <w:rPr>
                <w:b/>
                <w:sz w:val="22"/>
                <w:szCs w:val="22"/>
              </w:rPr>
            </w:pPr>
            <w:r>
              <w:rPr>
                <w:b/>
                <w:sz w:val="22"/>
                <w:szCs w:val="22"/>
              </w:rPr>
              <w:t>NA</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NA</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E6583E" w:rsidP="005775A5">
            <w:pPr>
              <w:widowControl w:val="0"/>
              <w:spacing w:line="276" w:lineRule="auto"/>
              <w:jc w:val="center"/>
              <w:rPr>
                <w:b/>
                <w:sz w:val="22"/>
                <w:szCs w:val="22"/>
              </w:rPr>
            </w:pPr>
            <w:r>
              <w:rPr>
                <w:b/>
                <w:sz w:val="22"/>
                <w:szCs w:val="22"/>
              </w:rPr>
              <w:t>NA</w:t>
            </w:r>
          </w:p>
        </w:tc>
        <w:tc>
          <w:tcPr>
            <w:tcW w:w="1570" w:type="dxa"/>
            <w:tcBorders>
              <w:top w:val="single" w:sz="6" w:space="0" w:color="000000"/>
              <w:left w:val="single" w:sz="6" w:space="0" w:color="CCCCCC"/>
              <w:bottom w:val="single" w:sz="6" w:space="0" w:color="000000"/>
              <w:right w:val="single" w:sz="4" w:space="0" w:color="auto"/>
            </w:tcBorders>
          </w:tcPr>
          <w:p w:rsidR="00AA7823" w:rsidRPr="006B055D" w:rsidRDefault="00E6583E" w:rsidP="005775A5">
            <w:pPr>
              <w:widowControl w:val="0"/>
              <w:spacing w:line="276" w:lineRule="auto"/>
              <w:jc w:val="center"/>
              <w:rPr>
                <w:b/>
                <w:sz w:val="22"/>
                <w:szCs w:val="22"/>
              </w:rPr>
            </w:pPr>
            <w:r>
              <w:rPr>
                <w:b/>
                <w:sz w:val="22"/>
                <w:szCs w:val="22"/>
              </w:rPr>
              <w:t>NA</w:t>
            </w:r>
          </w:p>
        </w:tc>
      </w:tr>
      <w:tr w:rsidR="00AA7823" w:rsidRPr="006B055D" w:rsidTr="005775A5">
        <w:trPr>
          <w:cantSplit/>
          <w:trHeight w:val="347"/>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5775A5">
            <w:pPr>
              <w:widowControl w:val="0"/>
              <w:spacing w:line="276" w:lineRule="auto"/>
              <w:jc w:val="center"/>
              <w:rPr>
                <w:b/>
                <w:sz w:val="22"/>
                <w:szCs w:val="22"/>
              </w:rPr>
            </w:pPr>
            <w:r w:rsidRPr="006B055D">
              <w:rPr>
                <w:b/>
                <w:sz w:val="22"/>
                <w:szCs w:val="22"/>
              </w:rPr>
              <w:t>Blood Service &amp; Disorders</w:t>
            </w:r>
          </w:p>
        </w:tc>
      </w:tr>
      <w:tr w:rsidR="00AA7823" w:rsidRPr="006B055D" w:rsidTr="005775A5">
        <w:trPr>
          <w:cantSplit/>
          <w:trHeight w:val="18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FRUs having Blood Banks/ Blood Storage Units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Cumulative number of FRUs (including DHs) having Blood Banks/ Blood Storage Units against total no. of FRUs (DH/SDH/CHC)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Each District Hospital to have a Blood bank integrated with E-</w:t>
            </w:r>
            <w:proofErr w:type="spellStart"/>
            <w:r w:rsidRPr="006B055D">
              <w:rPr>
                <w:sz w:val="22"/>
                <w:szCs w:val="22"/>
              </w:rPr>
              <w:t>Raktkosh</w:t>
            </w:r>
            <w:proofErr w:type="spellEnd"/>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9337EC"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9337EC"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9337EC"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9337EC" w:rsidP="005775A5">
            <w:pPr>
              <w:widowControl w:val="0"/>
              <w:spacing w:line="276" w:lineRule="auto"/>
              <w:rPr>
                <w:sz w:val="22"/>
                <w:szCs w:val="22"/>
              </w:rPr>
            </w:pPr>
            <w:r>
              <w:rPr>
                <w:sz w:val="22"/>
                <w:szCs w:val="22"/>
              </w:rPr>
              <w:t>-</w:t>
            </w:r>
          </w:p>
        </w:tc>
      </w:tr>
      <w:tr w:rsidR="00AA7823" w:rsidRPr="006B055D" w:rsidTr="005775A5">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Voluntary blood donation</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Voluntary blood donation against the blood collection units targeted for replacement/ donation</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Each CHC/FRU to have a BSU linked with BB</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9337EC"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9337EC"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9337EC"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9337EC" w:rsidP="005775A5">
            <w:pPr>
              <w:widowControl w:val="0"/>
              <w:spacing w:line="276" w:lineRule="auto"/>
              <w:rPr>
                <w:sz w:val="22"/>
                <w:szCs w:val="22"/>
              </w:rPr>
            </w:pPr>
            <w:r>
              <w:rPr>
                <w:sz w:val="22"/>
                <w:szCs w:val="22"/>
              </w:rPr>
              <w:t>-</w:t>
            </w:r>
          </w:p>
        </w:tc>
      </w:tr>
      <w:tr w:rsidR="00AA7823" w:rsidRPr="006B055D" w:rsidTr="005775A5">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3C663B">
              <w:rPr>
                <w:sz w:val="22"/>
                <w:szCs w:val="22"/>
              </w:rPr>
              <w:t>Number of patients requiring blood transfusion</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No. of patients received blood transfusion against the no. of patients requiring blood transfusion at FRUs (DH/SDH/CHC)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Free blood to patients admitted in Govt Hospitals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C663B"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 xml:space="preserve">No of ICHH </w:t>
            </w:r>
            <w:proofErr w:type="spellStart"/>
            <w:r w:rsidRPr="006B055D">
              <w:rPr>
                <w:sz w:val="22"/>
                <w:szCs w:val="22"/>
              </w:rPr>
              <w:t>centres</w:t>
            </w:r>
            <w:proofErr w:type="spellEnd"/>
            <w:r w:rsidRPr="006B055D">
              <w:rPr>
                <w:sz w:val="22"/>
                <w:szCs w:val="22"/>
              </w:rPr>
              <w:t xml:space="preserve"> in the state</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 xml:space="preserve">Number of integrated </w:t>
            </w:r>
            <w:proofErr w:type="spellStart"/>
            <w:r w:rsidRPr="006B055D">
              <w:rPr>
                <w:sz w:val="22"/>
                <w:szCs w:val="22"/>
              </w:rPr>
              <w:t>centres</w:t>
            </w:r>
            <w:proofErr w:type="spellEnd"/>
            <w:r w:rsidRPr="006B055D">
              <w:rPr>
                <w:sz w:val="22"/>
                <w:szCs w:val="22"/>
              </w:rPr>
              <w:t xml:space="preserve"> for </w:t>
            </w:r>
            <w:proofErr w:type="spellStart"/>
            <w:r w:rsidRPr="006B055D">
              <w:rPr>
                <w:sz w:val="22"/>
                <w:szCs w:val="22"/>
              </w:rPr>
              <w:t>hemoglobinopathies</w:t>
            </w:r>
            <w:proofErr w:type="spellEnd"/>
            <w:r w:rsidRPr="006B055D">
              <w:rPr>
                <w:sz w:val="22"/>
                <w:szCs w:val="22"/>
              </w:rPr>
              <w:t>&amp; hemophilia in the district against no. of identified districts with high prevalence of hemoglobinopathies&amp; hemophilia</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Provision for drugs for Hemoglobinopathies in DHs as per NLED</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C663B"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4" w:space="0" w:color="auto"/>
            </w:tcBorders>
          </w:tcPr>
          <w:p w:rsidR="00AA7823" w:rsidRPr="006B055D" w:rsidRDefault="003C663B" w:rsidP="005775A5">
            <w:pPr>
              <w:widowControl w:val="0"/>
              <w:spacing w:line="276" w:lineRule="auto"/>
              <w:rPr>
                <w:sz w:val="22"/>
                <w:szCs w:val="22"/>
              </w:rPr>
            </w:pPr>
            <w:r>
              <w:rPr>
                <w:sz w:val="22"/>
                <w:szCs w:val="22"/>
              </w:rPr>
              <w:t>-</w:t>
            </w:r>
          </w:p>
        </w:tc>
      </w:tr>
      <w:tr w:rsidR="00AA7823" w:rsidRPr="006B055D" w:rsidTr="005775A5">
        <w:trPr>
          <w:cantSplit/>
          <w:trHeight w:val="347"/>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5775A5">
            <w:pPr>
              <w:widowControl w:val="0"/>
              <w:spacing w:line="276" w:lineRule="auto"/>
              <w:jc w:val="center"/>
              <w:rPr>
                <w:b/>
                <w:sz w:val="22"/>
                <w:szCs w:val="22"/>
              </w:rPr>
            </w:pPr>
            <w:r w:rsidRPr="009D0DBE">
              <w:rPr>
                <w:b/>
                <w:sz w:val="22"/>
                <w:szCs w:val="22"/>
              </w:rPr>
              <w:t>Comprehensive Primary Healthcare</w:t>
            </w:r>
            <w:r w:rsidRPr="006B055D">
              <w:rPr>
                <w:b/>
                <w:sz w:val="22"/>
                <w:szCs w:val="22"/>
              </w:rPr>
              <w:t xml:space="preserve"> (CPHC)</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8621F">
              <w:rPr>
                <w:sz w:val="22"/>
                <w:szCs w:val="22"/>
              </w:rPr>
              <w:t>Number of functional Health &amp; Wellness Centers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Total functional AB-HWCs</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existing facilities (PHC+SHC+UPHC)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A1232" w:rsidP="005775A5">
            <w:pPr>
              <w:widowControl w:val="0"/>
              <w:spacing w:line="276" w:lineRule="auto"/>
              <w:rPr>
                <w:sz w:val="22"/>
                <w:szCs w:val="22"/>
              </w:rPr>
            </w:pPr>
            <w:r>
              <w:rPr>
                <w:sz w:val="22"/>
                <w:szCs w:val="22"/>
              </w:rPr>
              <w:t>46</w:t>
            </w:r>
            <w:r w:rsidR="0068621F">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8A1232" w:rsidP="005775A5">
            <w:pPr>
              <w:widowControl w:val="0"/>
              <w:spacing w:line="276" w:lineRule="auto"/>
              <w:rPr>
                <w:sz w:val="22"/>
                <w:szCs w:val="22"/>
              </w:rPr>
            </w:pPr>
            <w:r>
              <w:rPr>
                <w:sz w:val="22"/>
                <w:szCs w:val="22"/>
              </w:rPr>
              <w:t>46</w:t>
            </w:r>
            <w:r w:rsidR="0068621F">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68621F" w:rsidP="005775A5">
            <w:pPr>
              <w:widowControl w:val="0"/>
              <w:spacing w:line="276" w:lineRule="auto"/>
              <w:rPr>
                <w:sz w:val="22"/>
                <w:szCs w:val="22"/>
              </w:rPr>
            </w:pPr>
            <w:r>
              <w:rPr>
                <w:sz w:val="22"/>
                <w:szCs w:val="22"/>
              </w:rPr>
              <w:t>50%</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8A1232" w:rsidP="005775A5">
            <w:pPr>
              <w:widowControl w:val="0"/>
              <w:spacing w:line="276" w:lineRule="auto"/>
              <w:rPr>
                <w:sz w:val="22"/>
                <w:szCs w:val="22"/>
              </w:rPr>
            </w:pPr>
            <w:r>
              <w:rPr>
                <w:sz w:val="22"/>
                <w:szCs w:val="22"/>
              </w:rPr>
              <w:t>50%</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5027C8">
              <w:rPr>
                <w:sz w:val="22"/>
                <w:szCs w:val="22"/>
              </w:rPr>
              <w:t>Increase in footfalls at AB-HWCs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Total footfalls at AB-HWCs in the reporting year</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footfall at AB-HWCs reported in previous FY</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30% annual increment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B3C90" w:rsidP="005775A5">
            <w:pPr>
              <w:widowControl w:val="0"/>
              <w:spacing w:line="276" w:lineRule="auto"/>
              <w:rPr>
                <w:sz w:val="22"/>
                <w:szCs w:val="22"/>
              </w:rPr>
            </w:pPr>
            <w:r>
              <w:rPr>
                <w:sz w:val="22"/>
                <w:szCs w:val="22"/>
              </w:rPr>
              <w:t>125</w:t>
            </w:r>
            <w:r w:rsidR="005027C8">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6B3C90" w:rsidP="005775A5">
            <w:pPr>
              <w:widowControl w:val="0"/>
              <w:spacing w:line="276" w:lineRule="auto"/>
              <w:rPr>
                <w:sz w:val="22"/>
                <w:szCs w:val="22"/>
              </w:rPr>
            </w:pPr>
            <w:r>
              <w:rPr>
                <w:sz w:val="22"/>
                <w:szCs w:val="22"/>
              </w:rPr>
              <w:t>125</w:t>
            </w:r>
            <w:r w:rsidR="005027C8">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6B3C90" w:rsidP="005775A5">
            <w:pPr>
              <w:widowControl w:val="0"/>
              <w:spacing w:line="276" w:lineRule="auto"/>
              <w:rPr>
                <w:sz w:val="22"/>
                <w:szCs w:val="22"/>
              </w:rPr>
            </w:pPr>
            <w:r>
              <w:rPr>
                <w:sz w:val="22"/>
                <w:szCs w:val="22"/>
              </w:rPr>
              <w:t>100</w:t>
            </w:r>
            <w:r w:rsidR="005027C8">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5027C8" w:rsidP="005775A5">
            <w:pPr>
              <w:widowControl w:val="0"/>
              <w:spacing w:line="276" w:lineRule="auto"/>
              <w:rPr>
                <w:sz w:val="22"/>
                <w:szCs w:val="22"/>
              </w:rPr>
            </w:pPr>
            <w:r>
              <w:rPr>
                <w:sz w:val="22"/>
                <w:szCs w:val="22"/>
              </w:rPr>
              <w:t>100%</w:t>
            </w:r>
          </w:p>
        </w:tc>
      </w:tr>
      <w:tr w:rsidR="00AA7823" w:rsidRPr="006B055D" w:rsidTr="005775A5">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3C663B" w:rsidRDefault="00AA7823" w:rsidP="005775A5">
            <w:pPr>
              <w:widowControl w:val="0"/>
              <w:spacing w:line="276" w:lineRule="auto"/>
              <w:rPr>
                <w:sz w:val="22"/>
                <w:szCs w:val="22"/>
                <w:highlight w:val="yellow"/>
              </w:rPr>
            </w:pPr>
            <w:r w:rsidRPr="002C4EE7">
              <w:rPr>
                <w:sz w:val="22"/>
                <w:szCs w:val="22"/>
              </w:rPr>
              <w:t>Training on expanded service packages (ASHA, MPW, CHO, SN and MO</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Total number of health care functionaries trained on expanded service packages</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of number of healthcare functionaries positioned at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90%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264A8B" w:rsidP="005775A5">
            <w:pPr>
              <w:widowControl w:val="0"/>
              <w:spacing w:line="276" w:lineRule="auto"/>
              <w:rPr>
                <w:sz w:val="22"/>
                <w:szCs w:val="22"/>
              </w:rPr>
            </w:pPr>
            <w:r>
              <w:rPr>
                <w:sz w:val="22"/>
                <w:szCs w:val="22"/>
              </w:rPr>
              <w:t>50%</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264A8B" w:rsidP="005775A5">
            <w:pPr>
              <w:widowControl w:val="0"/>
              <w:spacing w:line="276" w:lineRule="auto"/>
              <w:rPr>
                <w:sz w:val="22"/>
                <w:szCs w:val="22"/>
              </w:rPr>
            </w:pPr>
            <w:r>
              <w:rPr>
                <w:sz w:val="22"/>
                <w:szCs w:val="22"/>
              </w:rPr>
              <w:t>50</w:t>
            </w:r>
            <w:r w:rsidR="002C4EE7">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264A8B" w:rsidP="005775A5">
            <w:pPr>
              <w:widowControl w:val="0"/>
              <w:spacing w:line="276" w:lineRule="auto"/>
              <w:rPr>
                <w:sz w:val="22"/>
                <w:szCs w:val="22"/>
              </w:rPr>
            </w:pPr>
            <w:r>
              <w:rPr>
                <w:sz w:val="22"/>
                <w:szCs w:val="22"/>
              </w:rPr>
              <w:t>6</w:t>
            </w:r>
            <w:r w:rsidR="002C4EE7">
              <w:rPr>
                <w:sz w:val="22"/>
                <w:szCs w:val="22"/>
              </w:rPr>
              <w:t>0%</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264A8B" w:rsidP="005775A5">
            <w:pPr>
              <w:widowControl w:val="0"/>
              <w:spacing w:line="276" w:lineRule="auto"/>
              <w:rPr>
                <w:sz w:val="22"/>
                <w:szCs w:val="22"/>
              </w:rPr>
            </w:pPr>
            <w:r>
              <w:rPr>
                <w:sz w:val="22"/>
                <w:szCs w:val="22"/>
              </w:rPr>
              <w:t>8</w:t>
            </w:r>
            <w:r w:rsidR="002C4EE7">
              <w:rPr>
                <w:sz w:val="22"/>
                <w:szCs w:val="22"/>
              </w:rPr>
              <w:t>0%</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3C90" w:rsidRDefault="00AA7823" w:rsidP="005775A5">
            <w:pPr>
              <w:widowControl w:val="0"/>
              <w:spacing w:line="276" w:lineRule="auto"/>
              <w:rPr>
                <w:sz w:val="22"/>
                <w:szCs w:val="22"/>
              </w:rPr>
            </w:pPr>
            <w:r w:rsidRPr="006B3C90">
              <w:rPr>
                <w:sz w:val="22"/>
                <w:szCs w:val="22"/>
              </w:rPr>
              <w:t>NCD services at AB-HWCs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3C90" w:rsidRDefault="00AA7823" w:rsidP="005775A5">
            <w:pPr>
              <w:widowControl w:val="0"/>
              <w:spacing w:line="276" w:lineRule="auto"/>
              <w:rPr>
                <w:sz w:val="22"/>
                <w:szCs w:val="22"/>
              </w:rPr>
            </w:pPr>
            <w:r w:rsidRPr="006B3C90">
              <w:rPr>
                <w:sz w:val="22"/>
                <w:szCs w:val="22"/>
              </w:rPr>
              <w:t>Numerator: Individuals screened for NCD- Hypertension, Diabetes</w:t>
            </w:r>
          </w:p>
          <w:p w:rsidR="00AA7823" w:rsidRPr="006B3C90" w:rsidRDefault="00AA7823" w:rsidP="005775A5">
            <w:pPr>
              <w:widowControl w:val="0"/>
              <w:spacing w:line="276" w:lineRule="auto"/>
              <w:rPr>
                <w:sz w:val="22"/>
                <w:szCs w:val="22"/>
              </w:rPr>
            </w:pPr>
          </w:p>
          <w:p w:rsidR="00AA7823" w:rsidRPr="006B3C90" w:rsidRDefault="00AA7823" w:rsidP="005775A5">
            <w:pPr>
              <w:widowControl w:val="0"/>
              <w:spacing w:line="276" w:lineRule="auto"/>
              <w:rPr>
                <w:sz w:val="22"/>
                <w:szCs w:val="22"/>
              </w:rPr>
            </w:pPr>
            <w:r w:rsidRPr="006B3C90">
              <w:rPr>
                <w:sz w:val="22"/>
                <w:szCs w:val="22"/>
              </w:rPr>
              <w:t>Denominator: Total population above 30 years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3C90" w:rsidRDefault="00AA7823" w:rsidP="005775A5">
            <w:pPr>
              <w:widowControl w:val="0"/>
              <w:spacing w:line="276" w:lineRule="auto"/>
              <w:rPr>
                <w:sz w:val="22"/>
                <w:szCs w:val="22"/>
              </w:rPr>
            </w:pPr>
            <w:r w:rsidRPr="006B3C90">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3C90" w:rsidRDefault="00AA7823" w:rsidP="005775A5">
            <w:pPr>
              <w:widowControl w:val="0"/>
              <w:spacing w:line="276" w:lineRule="auto"/>
              <w:rPr>
                <w:sz w:val="22"/>
                <w:szCs w:val="22"/>
              </w:rPr>
            </w:pPr>
            <w:r w:rsidRPr="006B3C90">
              <w:rPr>
                <w:sz w:val="22"/>
                <w:szCs w:val="22"/>
              </w:rPr>
              <w:t>100% annually</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B3C90" w:rsidP="005775A5">
            <w:pPr>
              <w:widowControl w:val="0"/>
              <w:spacing w:line="276" w:lineRule="auto"/>
              <w:rPr>
                <w:sz w:val="22"/>
                <w:szCs w:val="22"/>
              </w:rPr>
            </w:pPr>
            <w:r>
              <w:rPr>
                <w:sz w:val="22"/>
                <w:szCs w:val="22"/>
              </w:rPr>
              <w:t>9</w:t>
            </w:r>
            <w:r w:rsidR="0008360A">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6B3C90" w:rsidP="005775A5">
            <w:pPr>
              <w:widowControl w:val="0"/>
              <w:spacing w:line="276" w:lineRule="auto"/>
              <w:rPr>
                <w:sz w:val="22"/>
                <w:szCs w:val="22"/>
              </w:rPr>
            </w:pPr>
            <w:r>
              <w:rPr>
                <w:sz w:val="22"/>
                <w:szCs w:val="22"/>
              </w:rPr>
              <w:t>20%</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6B3C90" w:rsidP="005775A5">
            <w:pPr>
              <w:widowControl w:val="0"/>
              <w:spacing w:line="276" w:lineRule="auto"/>
              <w:rPr>
                <w:sz w:val="22"/>
                <w:szCs w:val="22"/>
              </w:rPr>
            </w:pPr>
            <w:r>
              <w:rPr>
                <w:sz w:val="22"/>
                <w:szCs w:val="22"/>
              </w:rPr>
              <w:t>30%</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6B3C90" w:rsidP="005775A5">
            <w:pPr>
              <w:widowControl w:val="0"/>
              <w:spacing w:line="276" w:lineRule="auto"/>
              <w:rPr>
                <w:sz w:val="22"/>
                <w:szCs w:val="22"/>
              </w:rPr>
            </w:pPr>
            <w:r>
              <w:rPr>
                <w:sz w:val="22"/>
                <w:szCs w:val="22"/>
              </w:rPr>
              <w:t>50%</w:t>
            </w:r>
          </w:p>
        </w:tc>
      </w:tr>
      <w:tr w:rsidR="00AA7823" w:rsidRPr="006B055D" w:rsidTr="005775A5">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AA7823" w:rsidRPr="006B055D" w:rsidRDefault="00AA7823" w:rsidP="005775A5">
            <w:pPr>
              <w:widowControl w:val="0"/>
              <w:spacing w:line="276" w:lineRule="auto"/>
              <w:rPr>
                <w:sz w:val="22"/>
                <w:szCs w:val="22"/>
              </w:rPr>
            </w:pP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E26A4C" w:rsidRDefault="00AA7823" w:rsidP="005775A5">
            <w:pPr>
              <w:widowControl w:val="0"/>
              <w:spacing w:line="276" w:lineRule="auto"/>
              <w:rPr>
                <w:sz w:val="22"/>
                <w:szCs w:val="22"/>
              </w:rPr>
            </w:pPr>
            <w:r w:rsidRPr="00E26A4C">
              <w:rPr>
                <w:sz w:val="22"/>
                <w:szCs w:val="22"/>
              </w:rPr>
              <w:t>Numerator: Individuals screened for NCD- Oral cancer, Breast Cancer and Cervical Cancer</w:t>
            </w:r>
          </w:p>
          <w:p w:rsidR="00AA7823" w:rsidRPr="00E26A4C" w:rsidRDefault="00AA7823" w:rsidP="005775A5">
            <w:pPr>
              <w:widowControl w:val="0"/>
              <w:spacing w:line="276" w:lineRule="auto"/>
              <w:rPr>
                <w:sz w:val="22"/>
                <w:szCs w:val="22"/>
              </w:rPr>
            </w:pPr>
          </w:p>
          <w:p w:rsidR="00AA7823" w:rsidRPr="00E26A4C" w:rsidRDefault="00AA7823" w:rsidP="005775A5">
            <w:pPr>
              <w:widowControl w:val="0"/>
              <w:spacing w:line="276" w:lineRule="auto"/>
              <w:rPr>
                <w:sz w:val="22"/>
                <w:szCs w:val="22"/>
              </w:rPr>
            </w:pPr>
            <w:r w:rsidRPr="00E26A4C">
              <w:rPr>
                <w:sz w:val="22"/>
                <w:szCs w:val="22"/>
              </w:rPr>
              <w:t>Denominator: Target population for the year</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95552" w:rsidP="005775A5">
            <w:pPr>
              <w:widowControl w:val="0"/>
              <w:spacing w:line="276" w:lineRule="auto"/>
              <w:rPr>
                <w:sz w:val="22"/>
                <w:szCs w:val="22"/>
              </w:rPr>
            </w:pPr>
            <w:r>
              <w:rPr>
                <w:sz w:val="22"/>
                <w:szCs w:val="22"/>
              </w:rPr>
              <w:t>9%</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395552" w:rsidP="005775A5">
            <w:pPr>
              <w:widowControl w:val="0"/>
              <w:spacing w:line="276" w:lineRule="auto"/>
              <w:rPr>
                <w:sz w:val="22"/>
                <w:szCs w:val="22"/>
              </w:rPr>
            </w:pPr>
            <w:r>
              <w:rPr>
                <w:sz w:val="22"/>
                <w:szCs w:val="22"/>
              </w:rPr>
              <w:t>10%</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395552" w:rsidP="005775A5">
            <w:pPr>
              <w:widowControl w:val="0"/>
              <w:spacing w:line="276" w:lineRule="auto"/>
              <w:rPr>
                <w:sz w:val="22"/>
                <w:szCs w:val="22"/>
              </w:rPr>
            </w:pPr>
            <w:r>
              <w:rPr>
                <w:sz w:val="22"/>
                <w:szCs w:val="22"/>
              </w:rPr>
              <w:t>30%</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395552" w:rsidP="005775A5">
            <w:pPr>
              <w:widowControl w:val="0"/>
              <w:spacing w:line="276" w:lineRule="auto"/>
              <w:rPr>
                <w:sz w:val="22"/>
                <w:szCs w:val="22"/>
              </w:rPr>
            </w:pPr>
            <w:r>
              <w:rPr>
                <w:sz w:val="22"/>
                <w:szCs w:val="22"/>
              </w:rPr>
              <w:t>50%</w:t>
            </w:r>
          </w:p>
        </w:tc>
      </w:tr>
      <w:tr w:rsidR="00AA7823" w:rsidRPr="006B055D" w:rsidTr="005775A5">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Expanded service packages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E26A4C" w:rsidRDefault="00AA7823" w:rsidP="005775A5">
            <w:pPr>
              <w:widowControl w:val="0"/>
              <w:spacing w:line="276" w:lineRule="auto"/>
              <w:rPr>
                <w:sz w:val="22"/>
                <w:szCs w:val="22"/>
              </w:rPr>
            </w:pPr>
            <w:r w:rsidRPr="00E26A4C">
              <w:rPr>
                <w:sz w:val="22"/>
                <w:szCs w:val="22"/>
              </w:rPr>
              <w:t>Numerator: Total individuals screened for expanded service packages- Oral, Eye, ENT, MNS, Elderly and Palliative</w:t>
            </w:r>
          </w:p>
          <w:p w:rsidR="00AA7823" w:rsidRPr="00E26A4C" w:rsidRDefault="00AA7823" w:rsidP="005775A5">
            <w:pPr>
              <w:widowControl w:val="0"/>
              <w:spacing w:line="276" w:lineRule="auto"/>
              <w:rPr>
                <w:sz w:val="22"/>
                <w:szCs w:val="22"/>
              </w:rPr>
            </w:pPr>
          </w:p>
          <w:p w:rsidR="00AA7823" w:rsidRPr="00E26A4C" w:rsidRDefault="00AA7823" w:rsidP="005775A5">
            <w:pPr>
              <w:widowControl w:val="0"/>
              <w:spacing w:line="276" w:lineRule="auto"/>
              <w:rPr>
                <w:sz w:val="22"/>
                <w:szCs w:val="22"/>
              </w:rPr>
            </w:pPr>
            <w:r w:rsidRPr="00E26A4C">
              <w:rPr>
                <w:sz w:val="22"/>
                <w:szCs w:val="22"/>
              </w:rPr>
              <w:t>Denominator: Target population</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30% annual increment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r>
      <w:tr w:rsidR="00AA7823" w:rsidRPr="006B055D" w:rsidTr="005775A5">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Functional AB-HWCs providing wellness services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E26A4C" w:rsidRDefault="00AA7823" w:rsidP="005775A5">
            <w:pPr>
              <w:widowControl w:val="0"/>
              <w:spacing w:line="276" w:lineRule="auto"/>
              <w:rPr>
                <w:sz w:val="22"/>
                <w:szCs w:val="22"/>
              </w:rPr>
            </w:pPr>
            <w:r w:rsidRPr="00E26A4C">
              <w:rPr>
                <w:sz w:val="22"/>
                <w:szCs w:val="22"/>
              </w:rPr>
              <w:t>Numerator: Total wellness sessions conducted every month</w:t>
            </w:r>
          </w:p>
          <w:p w:rsidR="00AA7823" w:rsidRPr="00E26A4C" w:rsidRDefault="00AA7823" w:rsidP="005775A5">
            <w:pPr>
              <w:widowControl w:val="0"/>
              <w:spacing w:line="276" w:lineRule="auto"/>
              <w:rPr>
                <w:sz w:val="22"/>
                <w:szCs w:val="22"/>
              </w:rPr>
            </w:pPr>
          </w:p>
          <w:p w:rsidR="00AA7823" w:rsidRPr="00E26A4C" w:rsidRDefault="00AA7823" w:rsidP="005775A5">
            <w:pPr>
              <w:widowControl w:val="0"/>
              <w:spacing w:line="276" w:lineRule="auto"/>
              <w:rPr>
                <w:sz w:val="22"/>
                <w:szCs w:val="22"/>
              </w:rPr>
            </w:pPr>
            <w:r w:rsidRPr="00E26A4C">
              <w:rPr>
                <w:sz w:val="22"/>
                <w:szCs w:val="22"/>
              </w:rPr>
              <w:t>Denominator: Total wellness sessions planned per month</w:t>
            </w:r>
          </w:p>
          <w:p w:rsidR="00AA7823" w:rsidRPr="00E26A4C" w:rsidRDefault="00AA7823" w:rsidP="005775A5">
            <w:pPr>
              <w:widowControl w:val="0"/>
              <w:spacing w:line="276" w:lineRule="auto"/>
              <w:rPr>
                <w:sz w:val="22"/>
                <w:szCs w:val="22"/>
              </w:rPr>
            </w:pPr>
            <w:r w:rsidRPr="00E26A4C">
              <w:rPr>
                <w:sz w:val="22"/>
                <w:szCs w:val="22"/>
              </w:rPr>
              <w:t>(6 Wellness activities/month/AB-HWC)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r>
      <w:tr w:rsidR="00AA7823" w:rsidRPr="006B055D" w:rsidTr="005775A5">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Tele-consultations started at AB-HWCs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No of facilities-initiated teleconsultation services</w:t>
            </w:r>
          </w:p>
          <w:p w:rsidR="00AA7823" w:rsidRPr="006B055D" w:rsidRDefault="00AA7823" w:rsidP="005775A5">
            <w:pPr>
              <w:widowControl w:val="0"/>
              <w:spacing w:line="276" w:lineRule="auto"/>
              <w:rPr>
                <w:sz w:val="22"/>
                <w:szCs w:val="22"/>
              </w:rPr>
            </w:pPr>
            <w:r w:rsidRPr="006B055D">
              <w:rPr>
                <w:sz w:val="22"/>
                <w:szCs w:val="22"/>
              </w:rPr>
              <w:t>Denominator: Total functional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E66B2" w:rsidP="005775A5">
            <w:pPr>
              <w:widowControl w:val="0"/>
              <w:spacing w:line="276" w:lineRule="auto"/>
              <w:rPr>
                <w:sz w:val="22"/>
                <w:szCs w:val="22"/>
              </w:rPr>
            </w:pPr>
            <w:r>
              <w:rPr>
                <w:sz w:val="22"/>
                <w:szCs w:val="22"/>
              </w:rPr>
              <w:t>5</w:t>
            </w:r>
            <w:r w:rsidR="004B4FD2">
              <w:rPr>
                <w:sz w:val="22"/>
                <w:szCs w:val="22"/>
              </w:rPr>
              <w:t>3%</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E66B2" w:rsidP="005775A5">
            <w:pPr>
              <w:widowControl w:val="0"/>
              <w:spacing w:line="276" w:lineRule="auto"/>
              <w:rPr>
                <w:sz w:val="22"/>
                <w:szCs w:val="22"/>
              </w:rPr>
            </w:pPr>
            <w:r>
              <w:rPr>
                <w:sz w:val="22"/>
                <w:szCs w:val="22"/>
              </w:rPr>
              <w:t>60</w:t>
            </w:r>
            <w:r w:rsidR="004B4FD2">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75%</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80%</w:t>
            </w:r>
          </w:p>
        </w:tc>
      </w:tr>
      <w:tr w:rsidR="00AA7823" w:rsidRPr="006B055D" w:rsidTr="005775A5">
        <w:trPr>
          <w:cantSplit/>
          <w:trHeight w:val="170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Output</w:t>
            </w:r>
          </w:p>
        </w:tc>
        <w:tc>
          <w:tcPr>
            <w:tcW w:w="2117"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E26A4C" w:rsidRDefault="00E26A4C" w:rsidP="005775A5">
            <w:pPr>
              <w:widowControl w:val="0"/>
              <w:spacing w:line="276" w:lineRule="auto"/>
              <w:rPr>
                <w:sz w:val="22"/>
                <w:szCs w:val="22"/>
                <w:highlight w:val="yellow"/>
              </w:rPr>
            </w:pPr>
          </w:p>
          <w:p w:rsidR="00AA7823" w:rsidRPr="006B055D" w:rsidRDefault="00AA7823" w:rsidP="005775A5">
            <w:pPr>
              <w:widowControl w:val="0"/>
              <w:spacing w:line="276" w:lineRule="auto"/>
              <w:rPr>
                <w:sz w:val="22"/>
                <w:szCs w:val="22"/>
              </w:rPr>
            </w:pPr>
            <w:r w:rsidRPr="00E26A4C">
              <w:rPr>
                <w:sz w:val="22"/>
                <w:szCs w:val="22"/>
              </w:rPr>
              <w:t xml:space="preserve">Monitoring upward and downward </w:t>
            </w:r>
            <w:r w:rsidRPr="00E26A4C">
              <w:rPr>
                <w:sz w:val="22"/>
                <w:szCs w:val="22"/>
              </w:rPr>
              <w:lastRenderedPageBreak/>
              <w:t>referrals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lastRenderedPageBreak/>
              <w:t>Numerator: Individuals reached the higher centers within 7 days of referral</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individuals referred to the higher center (Hypertension, Diabetes, Oral cancer, Breast Cancer, Cervical Cancer, Oral, Eye, ENT, MNS, Emergency, Elderly and Palliative)</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41501C" w:rsidP="005775A5">
            <w:pPr>
              <w:widowControl w:val="0"/>
              <w:spacing w:line="276" w:lineRule="auto"/>
              <w:rPr>
                <w:sz w:val="22"/>
                <w:szCs w:val="22"/>
              </w:rPr>
            </w:pPr>
            <w:r>
              <w:rPr>
                <w:sz w:val="22"/>
                <w:szCs w:val="22"/>
              </w:rPr>
              <w:t>NA</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41501C" w:rsidP="005775A5">
            <w:pPr>
              <w:widowControl w:val="0"/>
              <w:spacing w:line="276" w:lineRule="auto"/>
              <w:rPr>
                <w:sz w:val="22"/>
                <w:szCs w:val="22"/>
              </w:rPr>
            </w:pPr>
            <w:r>
              <w:rPr>
                <w:sz w:val="22"/>
                <w:szCs w:val="22"/>
              </w:rPr>
              <w:t>NA</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41501C" w:rsidP="005775A5">
            <w:pPr>
              <w:widowControl w:val="0"/>
              <w:spacing w:line="276" w:lineRule="auto"/>
              <w:rPr>
                <w:sz w:val="22"/>
                <w:szCs w:val="22"/>
              </w:rPr>
            </w:pPr>
            <w:r>
              <w:rPr>
                <w:sz w:val="22"/>
                <w:szCs w:val="22"/>
              </w:rPr>
              <w:t>NA</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41501C" w:rsidP="005775A5">
            <w:pPr>
              <w:widowControl w:val="0"/>
              <w:spacing w:line="276" w:lineRule="auto"/>
              <w:rPr>
                <w:sz w:val="22"/>
                <w:szCs w:val="22"/>
              </w:rPr>
            </w:pPr>
            <w:r>
              <w:rPr>
                <w:sz w:val="22"/>
                <w:szCs w:val="22"/>
              </w:rPr>
              <w:t>NA</w:t>
            </w:r>
          </w:p>
        </w:tc>
      </w:tr>
      <w:tr w:rsidR="00AA7823" w:rsidRPr="006B055D" w:rsidTr="005775A5">
        <w:trPr>
          <w:cantSplit/>
          <w:trHeight w:val="170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E26A4C" w:rsidRDefault="00AA7823" w:rsidP="005775A5">
            <w:pPr>
              <w:widowControl w:val="0"/>
              <w:spacing w:line="276" w:lineRule="auto"/>
              <w:rPr>
                <w:sz w:val="22"/>
                <w:szCs w:val="22"/>
              </w:rPr>
            </w:pPr>
            <w:r w:rsidRPr="00E26A4C">
              <w:rPr>
                <w:sz w:val="22"/>
                <w:szCs w:val="22"/>
              </w:rPr>
              <w:lastRenderedPageBreak/>
              <w:t>Output</w:t>
            </w:r>
          </w:p>
        </w:tc>
        <w:tc>
          <w:tcPr>
            <w:tcW w:w="2117"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AA7823" w:rsidRPr="00E26A4C" w:rsidRDefault="00AA7823" w:rsidP="005775A5">
            <w:pPr>
              <w:widowControl w:val="0"/>
              <w:spacing w:line="276" w:lineRule="auto"/>
              <w:rPr>
                <w:sz w:val="22"/>
                <w:szCs w:val="22"/>
              </w:rPr>
            </w:pP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E26A4C" w:rsidRDefault="00AA7823" w:rsidP="005775A5">
            <w:pPr>
              <w:widowControl w:val="0"/>
              <w:spacing w:line="276" w:lineRule="auto"/>
              <w:rPr>
                <w:sz w:val="22"/>
                <w:szCs w:val="22"/>
              </w:rPr>
            </w:pPr>
            <w:r w:rsidRPr="00E26A4C">
              <w:rPr>
                <w:sz w:val="22"/>
                <w:szCs w:val="22"/>
              </w:rPr>
              <w:t>Numerator: Individuals who came for follow-up services at AB-HWC within 1 month of treatment initiation.</w:t>
            </w:r>
          </w:p>
          <w:p w:rsidR="00AA7823" w:rsidRPr="00E26A4C" w:rsidRDefault="00AA7823" w:rsidP="005775A5">
            <w:pPr>
              <w:widowControl w:val="0"/>
              <w:spacing w:line="276" w:lineRule="auto"/>
              <w:rPr>
                <w:sz w:val="22"/>
                <w:szCs w:val="22"/>
              </w:rPr>
            </w:pPr>
          </w:p>
          <w:p w:rsidR="00AA7823" w:rsidRPr="00E26A4C" w:rsidRDefault="00AA7823" w:rsidP="005775A5">
            <w:pPr>
              <w:widowControl w:val="0"/>
              <w:spacing w:line="276" w:lineRule="auto"/>
              <w:rPr>
                <w:sz w:val="22"/>
                <w:szCs w:val="22"/>
              </w:rPr>
            </w:pPr>
            <w:r w:rsidRPr="00E26A4C">
              <w:rPr>
                <w:sz w:val="22"/>
                <w:szCs w:val="22"/>
              </w:rPr>
              <w:t>Denominator: Individuals received treatment (Hypertension, Diabetes, Oral cancer, Breast Cancer, Cervical Cancer, Oral, Eye, ENT, MNS, Elderly and Palliative)</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80%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C2E63" w:rsidP="005775A5">
            <w:pPr>
              <w:widowControl w:val="0"/>
              <w:spacing w:line="276" w:lineRule="auto"/>
              <w:rPr>
                <w:sz w:val="22"/>
                <w:szCs w:val="22"/>
              </w:rPr>
            </w:pPr>
            <w:r>
              <w:rPr>
                <w:sz w:val="22"/>
                <w:szCs w:val="22"/>
              </w:rPr>
              <w:t>58</w:t>
            </w:r>
            <w:r w:rsidR="0008360A">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C2E63" w:rsidP="005775A5">
            <w:pPr>
              <w:widowControl w:val="0"/>
              <w:spacing w:line="276" w:lineRule="auto"/>
              <w:rPr>
                <w:sz w:val="22"/>
                <w:szCs w:val="22"/>
              </w:rPr>
            </w:pPr>
            <w:r>
              <w:rPr>
                <w:sz w:val="22"/>
                <w:szCs w:val="22"/>
              </w:rPr>
              <w:t>60%</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r>
      <w:tr w:rsidR="00AA7823" w:rsidRPr="006B055D" w:rsidTr="005775A5">
        <w:trPr>
          <w:cantSplit/>
          <w:trHeight w:val="1978"/>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4B4FD2">
              <w:rPr>
                <w:sz w:val="22"/>
                <w:szCs w:val="22"/>
                <w:highlight w:val="yellow"/>
              </w:rPr>
              <w:t>Treatment compliance</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Individuals received treatment for NCD- Hypertension, Diabetes, Oral cancer, Breast Cancer and Cervical Cancer regularly</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individuals diagnosed for NCDs- Hypertension, Diabetes, Oral cancer, Breast Cancer and Cervical Cancer</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(1 follow up visit/individual/month)</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70%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8360A" w:rsidP="005775A5">
            <w:pPr>
              <w:widowControl w:val="0"/>
              <w:spacing w:line="276" w:lineRule="auto"/>
              <w:rPr>
                <w:sz w:val="22"/>
                <w:szCs w:val="22"/>
              </w:rPr>
            </w:pPr>
            <w:r>
              <w:rPr>
                <w:sz w:val="22"/>
                <w:szCs w:val="22"/>
              </w:rPr>
              <w:t>9%</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5775A5">
            <w:pPr>
              <w:widowControl w:val="0"/>
              <w:spacing w:line="276" w:lineRule="auto"/>
              <w:rPr>
                <w:sz w:val="22"/>
                <w:szCs w:val="22"/>
              </w:rPr>
            </w:pPr>
          </w:p>
        </w:tc>
      </w:tr>
      <w:tr w:rsidR="00AA7823" w:rsidRPr="006B055D" w:rsidTr="005775A5">
        <w:trPr>
          <w:cantSplit/>
          <w:trHeight w:val="170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4B4FD2">
              <w:rPr>
                <w:sz w:val="22"/>
                <w:szCs w:val="22"/>
                <w:highlight w:val="yellow"/>
              </w:rPr>
              <w:t>JAS functioning</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Number of AB-HWCs conducted at least 10 meetings in a year</w:t>
            </w:r>
          </w:p>
          <w:p w:rsidR="00AA7823" w:rsidRPr="006B055D" w:rsidRDefault="00AA7823" w:rsidP="005775A5">
            <w:pPr>
              <w:widowControl w:val="0"/>
              <w:spacing w:line="276" w:lineRule="auto"/>
              <w:rPr>
                <w:sz w:val="22"/>
                <w:szCs w:val="22"/>
              </w:rPr>
            </w:pPr>
            <w:r w:rsidRPr="006B055D">
              <w:rPr>
                <w:sz w:val="22"/>
                <w:szCs w:val="22"/>
              </w:rPr>
              <w:t>Denominator: Total functional AB-HWCs</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(1 JAS meeting/month)</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90%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C663B"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r>
      <w:tr w:rsidR="00AA7823" w:rsidRPr="006B055D" w:rsidTr="005775A5">
        <w:trPr>
          <w:cantSplit/>
          <w:trHeight w:val="3892"/>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proofErr w:type="spellStart"/>
            <w:r w:rsidRPr="004B4FD2">
              <w:rPr>
                <w:sz w:val="22"/>
                <w:szCs w:val="22"/>
                <w:highlight w:val="yellow"/>
              </w:rPr>
              <w:t>Utilisation</w:t>
            </w:r>
            <w:proofErr w:type="spellEnd"/>
            <w:r w:rsidRPr="004B4FD2">
              <w:rPr>
                <w:sz w:val="22"/>
                <w:szCs w:val="22"/>
                <w:highlight w:val="yellow"/>
              </w:rPr>
              <w:t xml:space="preserve"> of Untied Funds by JAS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Number of JAS that have spent more than 80% of the amount of annual untied fund/amount released in the year (whichever is higher), in the last financial year</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JAS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80% of JAS of the area (block/district) have spent more than 80% amount of annual untied fund/amount released in the year (whichever is higher),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C663B"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 xml:space="preserve">Functional AB-HWC awarded </w:t>
            </w:r>
            <w:proofErr w:type="spellStart"/>
            <w:r w:rsidRPr="006B055D">
              <w:rPr>
                <w:sz w:val="22"/>
                <w:szCs w:val="22"/>
              </w:rPr>
              <w:t>Kayakalp</w:t>
            </w:r>
            <w:proofErr w:type="spellEnd"/>
            <w:r w:rsidRPr="006B055D">
              <w:rPr>
                <w:sz w:val="22"/>
                <w:szCs w:val="22"/>
              </w:rPr>
              <w:t xml:space="preserve"> Awards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 xml:space="preserve">Numerator: Number of facilities awarded </w:t>
            </w:r>
            <w:proofErr w:type="spellStart"/>
            <w:r w:rsidRPr="006B055D">
              <w:rPr>
                <w:sz w:val="22"/>
                <w:szCs w:val="22"/>
              </w:rPr>
              <w:t>Kayakalp</w:t>
            </w:r>
            <w:proofErr w:type="spellEnd"/>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number of functional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70%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C663B" w:rsidP="005775A5">
            <w:pPr>
              <w:widowControl w:val="0"/>
              <w:spacing w:line="276" w:lineRule="auto"/>
              <w:rPr>
                <w:sz w:val="22"/>
                <w:szCs w:val="22"/>
              </w:rPr>
            </w:pPr>
            <w:r>
              <w:rPr>
                <w:sz w:val="22"/>
                <w:szCs w:val="22"/>
              </w:rPr>
              <w:t>12%</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3C663B" w:rsidP="005775A5">
            <w:pPr>
              <w:widowControl w:val="0"/>
              <w:spacing w:line="276" w:lineRule="auto"/>
              <w:rPr>
                <w:sz w:val="22"/>
                <w:szCs w:val="22"/>
              </w:rPr>
            </w:pPr>
            <w:r>
              <w:rPr>
                <w:sz w:val="22"/>
                <w:szCs w:val="22"/>
              </w:rPr>
              <w:t>12%</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D430E0" w:rsidP="005775A5">
            <w:pPr>
              <w:widowControl w:val="0"/>
              <w:spacing w:line="276" w:lineRule="auto"/>
              <w:rPr>
                <w:sz w:val="22"/>
                <w:szCs w:val="22"/>
              </w:rPr>
            </w:pPr>
            <w:r>
              <w:rPr>
                <w:sz w:val="22"/>
                <w:szCs w:val="22"/>
              </w:rPr>
              <w:t>22%</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ED4F5B" w:rsidP="005775A5">
            <w:pPr>
              <w:widowControl w:val="0"/>
              <w:spacing w:line="276" w:lineRule="auto"/>
              <w:rPr>
                <w:sz w:val="22"/>
                <w:szCs w:val="22"/>
              </w:rPr>
            </w:pPr>
            <w:r>
              <w:rPr>
                <w:sz w:val="22"/>
                <w:szCs w:val="22"/>
              </w:rPr>
              <w:t>27</w:t>
            </w:r>
            <w:r w:rsidR="00D430E0">
              <w:rPr>
                <w:sz w:val="22"/>
                <w:szCs w:val="22"/>
              </w:rPr>
              <w:t>%</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NQAS certified Functional AB-HWC</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Number of facilities NQAS certified</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number of functional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30%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4B4FD2"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D430E0" w:rsidRDefault="00AA7823" w:rsidP="005775A5">
            <w:pPr>
              <w:widowControl w:val="0"/>
              <w:spacing w:line="276" w:lineRule="auto"/>
              <w:rPr>
                <w:sz w:val="22"/>
                <w:szCs w:val="22"/>
                <w:highlight w:val="yellow"/>
              </w:rPr>
            </w:pPr>
            <w:r w:rsidRPr="004B4FD2">
              <w:rPr>
                <w:sz w:val="22"/>
                <w:szCs w:val="22"/>
              </w:rPr>
              <w:t>HBNC services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 Number of children who received complete visits (as per schedule) as per HBNC schedule by ASHAs</w:t>
            </w:r>
          </w:p>
          <w:p w:rsidR="00AA7823" w:rsidRPr="006B055D" w:rsidRDefault="00AA7823" w:rsidP="005775A5">
            <w:pPr>
              <w:widowControl w:val="0"/>
              <w:spacing w:line="276" w:lineRule="auto"/>
              <w:rPr>
                <w:sz w:val="22"/>
                <w:szCs w:val="22"/>
              </w:rPr>
            </w:pPr>
            <w:r w:rsidRPr="006B055D">
              <w:rPr>
                <w:sz w:val="22"/>
                <w:szCs w:val="22"/>
              </w:rPr>
              <w:t>Denominator - Total number of newborns in the catchment area</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80% of newborn received HBNC visits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F0034" w:rsidP="005775A5">
            <w:pPr>
              <w:widowControl w:val="0"/>
              <w:spacing w:line="276" w:lineRule="auto"/>
              <w:rPr>
                <w:sz w:val="22"/>
                <w:szCs w:val="22"/>
              </w:rPr>
            </w:pPr>
            <w:r>
              <w:rPr>
                <w:sz w:val="22"/>
                <w:szCs w:val="22"/>
              </w:rPr>
              <w:t>95%</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8F0034" w:rsidP="005775A5">
            <w:pPr>
              <w:widowControl w:val="0"/>
              <w:spacing w:line="276" w:lineRule="auto"/>
              <w:rPr>
                <w:sz w:val="22"/>
                <w:szCs w:val="22"/>
              </w:rPr>
            </w:pPr>
            <w:r>
              <w:rPr>
                <w:sz w:val="22"/>
                <w:szCs w:val="22"/>
              </w:rPr>
              <w:t>95%</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8F0034" w:rsidP="005775A5">
            <w:pPr>
              <w:widowControl w:val="0"/>
              <w:spacing w:line="276" w:lineRule="auto"/>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8F0034" w:rsidP="005775A5">
            <w:pPr>
              <w:widowControl w:val="0"/>
              <w:spacing w:line="276" w:lineRule="auto"/>
              <w:rPr>
                <w:sz w:val="22"/>
                <w:szCs w:val="22"/>
              </w:rPr>
            </w:pPr>
            <w:r>
              <w:rPr>
                <w:sz w:val="22"/>
                <w:szCs w:val="22"/>
              </w:rPr>
              <w:t>90%</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D430E0" w:rsidRDefault="00AA7823" w:rsidP="005775A5">
            <w:pPr>
              <w:widowControl w:val="0"/>
              <w:spacing w:line="276" w:lineRule="auto"/>
              <w:rPr>
                <w:sz w:val="22"/>
                <w:szCs w:val="22"/>
                <w:highlight w:val="yellow"/>
              </w:rPr>
            </w:pPr>
            <w:r w:rsidRPr="00F35FD7">
              <w:rPr>
                <w:sz w:val="22"/>
                <w:szCs w:val="22"/>
              </w:rPr>
              <w:t>HBNC services for high-risk/sick newborns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 Number of high-risk/sick newborns referred by ASHAs to seek care at health institution</w:t>
            </w:r>
          </w:p>
          <w:p w:rsidR="00AA7823" w:rsidRPr="006B055D" w:rsidRDefault="00AA7823" w:rsidP="005775A5">
            <w:pPr>
              <w:widowControl w:val="0"/>
              <w:spacing w:line="276" w:lineRule="auto"/>
              <w:rPr>
                <w:sz w:val="22"/>
                <w:szCs w:val="22"/>
              </w:rPr>
            </w:pPr>
            <w:r w:rsidRPr="006B055D">
              <w:rPr>
                <w:sz w:val="22"/>
                <w:szCs w:val="22"/>
              </w:rPr>
              <w:t>Denominator – Number of newborns who were sick or at high risk</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100% of high-risk/sick newborn received HBNC visits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4B4FD2"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r>
      <w:tr w:rsidR="00AA7823" w:rsidRPr="006B055D" w:rsidTr="005775A5">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F35FD7">
              <w:rPr>
                <w:sz w:val="22"/>
                <w:szCs w:val="22"/>
              </w:rPr>
              <w:t>HBYC services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5775A5">
            <w:pPr>
              <w:widowControl w:val="0"/>
              <w:spacing w:line="276" w:lineRule="auto"/>
              <w:rPr>
                <w:sz w:val="22"/>
                <w:szCs w:val="22"/>
              </w:rPr>
            </w:pPr>
            <w:r w:rsidRPr="006B055D">
              <w:rPr>
                <w:sz w:val="22"/>
                <w:szCs w:val="22"/>
              </w:rPr>
              <w:t>Numerator – Number of children who received complete visits (as per schedule) as per HBYC schedule by ASHAs</w:t>
            </w:r>
          </w:p>
          <w:p w:rsidR="00AA7823" w:rsidRPr="006B055D" w:rsidRDefault="00AA7823" w:rsidP="005775A5">
            <w:pPr>
              <w:widowControl w:val="0"/>
              <w:spacing w:line="276" w:lineRule="auto"/>
              <w:rPr>
                <w:sz w:val="22"/>
                <w:szCs w:val="22"/>
              </w:rPr>
            </w:pPr>
            <w:r w:rsidRPr="006B055D">
              <w:rPr>
                <w:sz w:val="22"/>
                <w:szCs w:val="22"/>
              </w:rPr>
              <w:t>Denominator - Total number of children due for HBYC services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50% of newborn received HBYC visits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4B4FD2"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4B4FD2" w:rsidP="005775A5">
            <w:pPr>
              <w:widowControl w:val="0"/>
              <w:spacing w:line="276" w:lineRule="auto"/>
              <w:rPr>
                <w:sz w:val="22"/>
                <w:szCs w:val="22"/>
              </w:rPr>
            </w:pPr>
            <w:r>
              <w:rPr>
                <w:sz w:val="22"/>
                <w:szCs w:val="22"/>
              </w:rPr>
              <w:t>-</w:t>
            </w:r>
          </w:p>
        </w:tc>
      </w:tr>
      <w:tr w:rsidR="00AA7823" w:rsidRPr="006B055D" w:rsidTr="005775A5">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D374EB" w:rsidRDefault="00AA7823" w:rsidP="005775A5">
            <w:pPr>
              <w:widowControl w:val="0"/>
              <w:spacing w:line="276" w:lineRule="auto"/>
              <w:rPr>
                <w:sz w:val="22"/>
                <w:szCs w:val="22"/>
              </w:rPr>
            </w:pPr>
            <w:r w:rsidRPr="00D374EB">
              <w:rPr>
                <w:sz w:val="22"/>
                <w:szCs w:val="22"/>
              </w:rPr>
              <w:t>Child Immunization services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D374EB" w:rsidRDefault="00AA7823" w:rsidP="005775A5">
            <w:pPr>
              <w:widowControl w:val="0"/>
              <w:spacing w:line="276" w:lineRule="auto"/>
              <w:rPr>
                <w:sz w:val="22"/>
                <w:szCs w:val="22"/>
              </w:rPr>
            </w:pPr>
            <w:r w:rsidRPr="00D374EB">
              <w:rPr>
                <w:sz w:val="22"/>
                <w:szCs w:val="22"/>
              </w:rPr>
              <w:t>Numerator – Number of children mobilized by ASHAs who received immunization (as per schedule) in a month by ASHAs</w:t>
            </w:r>
          </w:p>
          <w:p w:rsidR="00AA7823" w:rsidRPr="00D374EB" w:rsidRDefault="00AA7823" w:rsidP="005775A5">
            <w:pPr>
              <w:widowControl w:val="0"/>
              <w:spacing w:line="276" w:lineRule="auto"/>
              <w:rPr>
                <w:sz w:val="22"/>
                <w:szCs w:val="22"/>
              </w:rPr>
            </w:pPr>
            <w:r w:rsidRPr="00D374EB">
              <w:rPr>
                <w:sz w:val="22"/>
                <w:szCs w:val="22"/>
              </w:rPr>
              <w:t>Denominator - Total number of registered children whose immunization was due that month</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D374EB" w:rsidRDefault="00AA7823" w:rsidP="005775A5">
            <w:pPr>
              <w:widowControl w:val="0"/>
              <w:spacing w:line="276" w:lineRule="auto"/>
              <w:rPr>
                <w:sz w:val="22"/>
                <w:szCs w:val="22"/>
              </w:rPr>
            </w:pPr>
            <w:r w:rsidRPr="00D374EB">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D374EB" w:rsidRDefault="00AA7823" w:rsidP="005775A5">
            <w:pPr>
              <w:widowControl w:val="0"/>
              <w:spacing w:line="276" w:lineRule="auto"/>
              <w:rPr>
                <w:sz w:val="22"/>
                <w:szCs w:val="22"/>
              </w:rPr>
            </w:pPr>
            <w:r w:rsidRPr="00D374EB">
              <w:rPr>
                <w:sz w:val="22"/>
                <w:szCs w:val="22"/>
              </w:rPr>
              <w:t>90% of children received immunization as per schedule</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D374EB" w:rsidP="005775A5">
            <w:pPr>
              <w:widowControl w:val="0"/>
              <w:spacing w:line="276" w:lineRule="auto"/>
              <w:rPr>
                <w:sz w:val="22"/>
                <w:szCs w:val="22"/>
              </w:rPr>
            </w:pPr>
            <w:r>
              <w:rPr>
                <w:sz w:val="22"/>
                <w:szCs w:val="22"/>
              </w:rPr>
              <w:t>60%</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D374EB" w:rsidP="005775A5">
            <w:pPr>
              <w:widowControl w:val="0"/>
              <w:spacing w:line="276" w:lineRule="auto"/>
              <w:rPr>
                <w:sz w:val="22"/>
                <w:szCs w:val="22"/>
              </w:rPr>
            </w:pPr>
            <w:r>
              <w:rPr>
                <w:sz w:val="22"/>
                <w:szCs w:val="22"/>
              </w:rPr>
              <w:t>80%</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D374EB" w:rsidP="005775A5">
            <w:pPr>
              <w:widowControl w:val="0"/>
              <w:spacing w:line="276" w:lineRule="auto"/>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D374EB" w:rsidP="005775A5">
            <w:pPr>
              <w:widowControl w:val="0"/>
              <w:spacing w:line="276" w:lineRule="auto"/>
              <w:rPr>
                <w:sz w:val="22"/>
                <w:szCs w:val="22"/>
              </w:rPr>
            </w:pPr>
            <w:r>
              <w:rPr>
                <w:sz w:val="22"/>
                <w:szCs w:val="22"/>
              </w:rPr>
              <w:t>90%</w:t>
            </w:r>
          </w:p>
        </w:tc>
      </w:tr>
      <w:tr w:rsidR="00AA7823" w:rsidRPr="006B055D" w:rsidTr="005775A5">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D430E0" w:rsidRDefault="00AA7823" w:rsidP="005775A5">
            <w:pPr>
              <w:widowControl w:val="0"/>
              <w:spacing w:line="276" w:lineRule="auto"/>
              <w:rPr>
                <w:sz w:val="22"/>
                <w:szCs w:val="22"/>
                <w:highlight w:val="yellow"/>
              </w:rPr>
            </w:pPr>
            <w:r w:rsidRPr="00F35FD7">
              <w:rPr>
                <w:sz w:val="22"/>
                <w:szCs w:val="22"/>
              </w:rPr>
              <w:t>Training of ASHAs in ASHA Module 6 and 7</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Numerator – Number of ASHAs trained in all four rounds (Round 1, 2, 3 and 4) in ASHA Module 6 and 7</w:t>
            </w:r>
          </w:p>
          <w:p w:rsidR="00AA7823" w:rsidRPr="006B055D" w:rsidRDefault="00AA7823" w:rsidP="005775A5">
            <w:pPr>
              <w:widowControl w:val="0"/>
              <w:spacing w:line="276" w:lineRule="auto"/>
              <w:rPr>
                <w:sz w:val="22"/>
                <w:szCs w:val="22"/>
              </w:rPr>
            </w:pPr>
            <w:r w:rsidRPr="006B055D">
              <w:rPr>
                <w:sz w:val="22"/>
                <w:szCs w:val="22"/>
              </w:rPr>
              <w:t>Denominator - Total number of ASHAs in-position since last one year or more</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90% of ASHAs trained in each four rounds</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704B50" w:rsidP="005775A5">
            <w:pPr>
              <w:widowControl w:val="0"/>
              <w:spacing w:line="276" w:lineRule="auto"/>
              <w:jc w:val="center"/>
              <w:rPr>
                <w:sz w:val="22"/>
                <w:szCs w:val="22"/>
              </w:rPr>
            </w:pPr>
            <w:r>
              <w:rPr>
                <w:sz w:val="22"/>
                <w:szCs w:val="22"/>
              </w:rPr>
              <w:t>85%</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704B50" w:rsidP="005775A5">
            <w:pPr>
              <w:widowControl w:val="0"/>
              <w:spacing w:line="276" w:lineRule="auto"/>
              <w:jc w:val="center"/>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704B50" w:rsidP="005775A5">
            <w:pPr>
              <w:widowControl w:val="0"/>
              <w:spacing w:line="276" w:lineRule="auto"/>
              <w:jc w:val="center"/>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704B50" w:rsidP="005775A5">
            <w:pPr>
              <w:widowControl w:val="0"/>
              <w:spacing w:line="276" w:lineRule="auto"/>
              <w:jc w:val="center"/>
              <w:rPr>
                <w:sz w:val="22"/>
                <w:szCs w:val="22"/>
              </w:rPr>
            </w:pPr>
            <w:r>
              <w:rPr>
                <w:sz w:val="22"/>
                <w:szCs w:val="22"/>
              </w:rPr>
              <w:t>100%</w:t>
            </w:r>
          </w:p>
        </w:tc>
      </w:tr>
      <w:tr w:rsidR="00AA7823" w:rsidRPr="006B055D" w:rsidTr="005775A5">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F35FD7" w:rsidRDefault="00AA7823" w:rsidP="005775A5">
            <w:pPr>
              <w:widowControl w:val="0"/>
              <w:spacing w:line="276" w:lineRule="auto"/>
              <w:rPr>
                <w:sz w:val="22"/>
                <w:szCs w:val="22"/>
              </w:rPr>
            </w:pPr>
            <w:r w:rsidRPr="00F35FD7">
              <w:rPr>
                <w:sz w:val="22"/>
                <w:szCs w:val="22"/>
              </w:rPr>
              <w:t>Training of ASHAs in HBYC</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Numerator – Number of ASHAs trained in HBYC</w:t>
            </w:r>
          </w:p>
          <w:p w:rsidR="00AA7823" w:rsidRPr="006B055D" w:rsidRDefault="00AA7823" w:rsidP="005775A5">
            <w:pPr>
              <w:widowControl w:val="0"/>
              <w:spacing w:line="276" w:lineRule="auto"/>
              <w:rPr>
                <w:sz w:val="22"/>
                <w:szCs w:val="22"/>
              </w:rPr>
            </w:pPr>
            <w:r w:rsidRPr="006B055D">
              <w:rPr>
                <w:sz w:val="22"/>
                <w:szCs w:val="22"/>
              </w:rPr>
              <w:t>Denominator - Total number of ASHAs in-position</w:t>
            </w:r>
          </w:p>
        </w:tc>
        <w:tc>
          <w:tcPr>
            <w:tcW w:w="1535" w:type="dxa"/>
            <w:tcBorders>
              <w:top w:val="single" w:sz="6" w:space="0" w:color="CCCCCC"/>
              <w:left w:val="single" w:sz="6" w:space="0" w:color="CCCCCC"/>
              <w:bottom w:val="single" w:sz="6" w:space="0" w:color="000000"/>
              <w:right w:val="single" w:sz="4" w:space="0" w:color="auto"/>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4" w:space="0" w:color="auto"/>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50% of ASHAs trained in HBYC</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1D72C5" w:rsidP="005775A5">
            <w:pPr>
              <w:widowControl w:val="0"/>
              <w:spacing w:line="276" w:lineRule="auto"/>
              <w:jc w:val="center"/>
              <w:rPr>
                <w:sz w:val="22"/>
                <w:szCs w:val="22"/>
              </w:rPr>
            </w:pPr>
            <w:r>
              <w:rPr>
                <w:sz w:val="22"/>
                <w:szCs w:val="22"/>
              </w:rPr>
              <w:t>NA</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1D72C5" w:rsidP="005775A5">
            <w:pPr>
              <w:widowControl w:val="0"/>
              <w:spacing w:line="276" w:lineRule="auto"/>
              <w:jc w:val="center"/>
              <w:rPr>
                <w:sz w:val="22"/>
                <w:szCs w:val="22"/>
              </w:rPr>
            </w:pPr>
            <w:r>
              <w:rPr>
                <w:sz w:val="22"/>
                <w:szCs w:val="22"/>
              </w:rPr>
              <w:t>NA</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jc w:val="center"/>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jc w:val="center"/>
              <w:rPr>
                <w:sz w:val="22"/>
                <w:szCs w:val="22"/>
              </w:rPr>
            </w:pPr>
          </w:p>
        </w:tc>
      </w:tr>
      <w:tr w:rsidR="00AA7823" w:rsidRPr="006B055D" w:rsidTr="005775A5">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Outcome</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AA7823" w:rsidRPr="00F35FD7" w:rsidRDefault="00AA7823" w:rsidP="005775A5">
            <w:pPr>
              <w:widowControl w:val="0"/>
              <w:spacing w:before="240" w:after="240" w:line="276" w:lineRule="auto"/>
              <w:jc w:val="center"/>
              <w:rPr>
                <w:sz w:val="22"/>
                <w:szCs w:val="22"/>
              </w:rPr>
            </w:pPr>
            <w:r w:rsidRPr="00F35FD7">
              <w:rPr>
                <w:sz w:val="22"/>
                <w:szCs w:val="22"/>
              </w:rPr>
              <w:t>Improved utilization of primary care services and screening and management of NCDs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AA7823" w:rsidRPr="006B055D" w:rsidRDefault="00AA7823" w:rsidP="005775A5">
            <w:pPr>
              <w:widowControl w:val="0"/>
              <w:spacing w:before="240" w:after="240" w:line="276" w:lineRule="auto"/>
              <w:jc w:val="center"/>
              <w:rPr>
                <w:sz w:val="22"/>
                <w:szCs w:val="22"/>
              </w:rPr>
            </w:pPr>
            <w:r w:rsidRPr="006B055D">
              <w:rPr>
                <w:sz w:val="22"/>
                <w:szCs w:val="22"/>
              </w:rPr>
              <w:t>Number of 30+ population screened for NCDs (in Cr.)</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before="240" w:after="240" w:line="276" w:lineRule="auto"/>
              <w:rPr>
                <w:sz w:val="22"/>
                <w:szCs w:val="22"/>
              </w:rPr>
            </w:pPr>
            <w:r>
              <w:rPr>
                <w:color w:val="000000"/>
                <w:sz w:val="22"/>
                <w:szCs w:val="22"/>
              </w:rPr>
              <w:t>N</w:t>
            </w:r>
            <w:r w:rsidRPr="006B055D">
              <w:rPr>
                <w:color w:val="000000"/>
                <w:sz w:val="22"/>
                <w:szCs w:val="22"/>
              </w:rPr>
              <w:t>os.</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jc w:val="center"/>
              <w:rPr>
                <w:sz w:val="22"/>
                <w:szCs w:val="22"/>
              </w:rPr>
            </w:pP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jc w:val="center"/>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jc w:val="center"/>
              <w:rPr>
                <w:sz w:val="22"/>
                <w:szCs w:val="22"/>
              </w:rPr>
            </w:pPr>
          </w:p>
        </w:tc>
      </w:tr>
      <w:tr w:rsidR="00AA7823" w:rsidRPr="006B055D" w:rsidTr="005775A5">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D430E0" w:rsidRDefault="00AA7823" w:rsidP="005775A5">
            <w:pPr>
              <w:widowControl w:val="0"/>
              <w:spacing w:line="276" w:lineRule="auto"/>
              <w:rPr>
                <w:sz w:val="22"/>
                <w:szCs w:val="22"/>
                <w:highlight w:val="yellow"/>
              </w:rPr>
            </w:pPr>
            <w:r w:rsidRPr="00F35FD7">
              <w:rPr>
                <w:sz w:val="22"/>
                <w:szCs w:val="22"/>
              </w:rPr>
              <w:t>Functioning of VHSNC (in rural areas)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Numerator: Number of VHSNCs that conducted at least 8 monthly meetings in the last financial year</w:t>
            </w:r>
          </w:p>
          <w:p w:rsidR="00AA7823" w:rsidRPr="006B055D" w:rsidRDefault="00AA7823" w:rsidP="005775A5">
            <w:pPr>
              <w:widowControl w:val="0"/>
              <w:spacing w:line="276" w:lineRule="auto"/>
              <w:rPr>
                <w:sz w:val="22"/>
                <w:szCs w:val="22"/>
              </w:rPr>
            </w:pPr>
            <w:r w:rsidRPr="006B055D">
              <w:rPr>
                <w:sz w:val="22"/>
                <w:szCs w:val="22"/>
              </w:rPr>
              <w:t>(against the norm of minimum one meeting every month)</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VHSNCs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80% of VHSNCs of the area (block/district) have conducted minimum 8 monthly meetings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1D72C5" w:rsidP="005775A5">
            <w:pPr>
              <w:widowControl w:val="0"/>
              <w:spacing w:line="276" w:lineRule="auto"/>
              <w:jc w:val="center"/>
              <w:rPr>
                <w:sz w:val="22"/>
                <w:szCs w:val="22"/>
              </w:rPr>
            </w:pPr>
            <w:r>
              <w:rPr>
                <w:sz w:val="22"/>
                <w:szCs w:val="22"/>
              </w:rPr>
              <w:t>92%</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1D72C5" w:rsidP="005775A5">
            <w:pPr>
              <w:widowControl w:val="0"/>
              <w:spacing w:line="276" w:lineRule="auto"/>
              <w:jc w:val="center"/>
              <w:rPr>
                <w:sz w:val="22"/>
                <w:szCs w:val="22"/>
              </w:rPr>
            </w:pPr>
            <w:r>
              <w:rPr>
                <w:sz w:val="22"/>
                <w:szCs w:val="22"/>
              </w:rPr>
              <w:t>95%</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1D72C5" w:rsidP="005775A5">
            <w:pPr>
              <w:widowControl w:val="0"/>
              <w:spacing w:line="276" w:lineRule="auto"/>
              <w:jc w:val="center"/>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1D72C5" w:rsidP="005775A5">
            <w:pPr>
              <w:widowControl w:val="0"/>
              <w:spacing w:line="276" w:lineRule="auto"/>
              <w:jc w:val="center"/>
              <w:rPr>
                <w:sz w:val="22"/>
                <w:szCs w:val="22"/>
              </w:rPr>
            </w:pPr>
            <w:r>
              <w:rPr>
                <w:sz w:val="22"/>
                <w:szCs w:val="22"/>
              </w:rPr>
              <w:t>90%</w:t>
            </w:r>
          </w:p>
        </w:tc>
      </w:tr>
      <w:tr w:rsidR="00AA7823" w:rsidRPr="006B055D" w:rsidTr="005775A5">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D430E0" w:rsidRDefault="00AA7823" w:rsidP="005775A5">
            <w:pPr>
              <w:widowControl w:val="0"/>
              <w:spacing w:line="276" w:lineRule="auto"/>
              <w:rPr>
                <w:sz w:val="22"/>
                <w:szCs w:val="22"/>
                <w:highlight w:val="yellow"/>
              </w:rPr>
            </w:pPr>
            <w:proofErr w:type="spellStart"/>
            <w:r w:rsidRPr="00F35FD7">
              <w:rPr>
                <w:sz w:val="22"/>
                <w:szCs w:val="22"/>
              </w:rPr>
              <w:t>Utilisation</w:t>
            </w:r>
            <w:proofErr w:type="spellEnd"/>
            <w:r w:rsidRPr="00F35FD7">
              <w:rPr>
                <w:sz w:val="22"/>
                <w:szCs w:val="22"/>
              </w:rPr>
              <w:t xml:space="preserve"> of Untied Funds by VHSNCs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Numerator: Number of VHSNCs that have spent more than 80% of the amount of annual untied fund/amount released in the year (whichever is higher), in the last financial year</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VHSNCs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80% of VHSNCs of the area (block/district) have spent more than 80% amount of annual untied fund/amount released in the year</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C6522" w:rsidP="005775A5">
            <w:pPr>
              <w:widowControl w:val="0"/>
              <w:spacing w:line="276" w:lineRule="auto"/>
              <w:jc w:val="center"/>
              <w:rPr>
                <w:sz w:val="22"/>
                <w:szCs w:val="22"/>
              </w:rPr>
            </w:pPr>
            <w:r>
              <w:rPr>
                <w:sz w:val="22"/>
                <w:szCs w:val="22"/>
              </w:rPr>
              <w:t>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C6522" w:rsidP="005775A5">
            <w:pPr>
              <w:widowControl w:val="0"/>
              <w:spacing w:line="276" w:lineRule="auto"/>
              <w:jc w:val="center"/>
              <w:rPr>
                <w:sz w:val="22"/>
                <w:szCs w:val="22"/>
              </w:rPr>
            </w:pPr>
            <w:r>
              <w:rPr>
                <w:sz w:val="22"/>
                <w:szCs w:val="22"/>
              </w:rPr>
              <w:t>0%</w:t>
            </w:r>
          </w:p>
          <w:p w:rsidR="00647BA7" w:rsidRPr="00647BA7" w:rsidRDefault="00647BA7" w:rsidP="00647BA7">
            <w:pPr>
              <w:rPr>
                <w:sz w:val="22"/>
                <w:szCs w:val="22"/>
              </w:rPr>
            </w:pPr>
          </w:p>
          <w:p w:rsidR="00647BA7" w:rsidRPr="00647BA7" w:rsidRDefault="00647BA7" w:rsidP="00647BA7">
            <w:pPr>
              <w:rPr>
                <w:sz w:val="22"/>
                <w:szCs w:val="22"/>
              </w:rPr>
            </w:pPr>
          </w:p>
          <w:p w:rsidR="00647BA7" w:rsidRPr="00647BA7" w:rsidRDefault="00647BA7" w:rsidP="00647BA7">
            <w:pPr>
              <w:rPr>
                <w:sz w:val="22"/>
                <w:szCs w:val="22"/>
              </w:rPr>
            </w:pPr>
          </w:p>
          <w:p w:rsidR="00647BA7" w:rsidRDefault="00647BA7" w:rsidP="00647BA7">
            <w:pPr>
              <w:rPr>
                <w:sz w:val="22"/>
                <w:szCs w:val="22"/>
              </w:rPr>
            </w:pPr>
          </w:p>
          <w:p w:rsidR="00647BA7" w:rsidRPr="00647BA7" w:rsidRDefault="00647BA7" w:rsidP="00647BA7">
            <w:pPr>
              <w:jc w:val="center"/>
              <w:rPr>
                <w:sz w:val="22"/>
                <w:szCs w:val="22"/>
              </w:rPr>
            </w:pP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jc w:val="center"/>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jc w:val="center"/>
              <w:rPr>
                <w:sz w:val="22"/>
                <w:szCs w:val="22"/>
              </w:rPr>
            </w:pPr>
          </w:p>
        </w:tc>
      </w:tr>
      <w:tr w:rsidR="00AA7823" w:rsidRPr="006B055D" w:rsidTr="005775A5">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F35FD7" w:rsidRDefault="00AA7823" w:rsidP="005775A5">
            <w:pPr>
              <w:widowControl w:val="0"/>
              <w:spacing w:line="276" w:lineRule="auto"/>
              <w:rPr>
                <w:sz w:val="22"/>
                <w:szCs w:val="22"/>
              </w:rPr>
            </w:pPr>
            <w:r w:rsidRPr="00F35FD7">
              <w:rPr>
                <w:sz w:val="22"/>
                <w:szCs w:val="22"/>
              </w:rPr>
              <w:t>Functioning of MAS</w:t>
            </w:r>
          </w:p>
          <w:p w:rsidR="00AA7823" w:rsidRPr="00D430E0" w:rsidRDefault="00AA7823" w:rsidP="005775A5">
            <w:pPr>
              <w:widowControl w:val="0"/>
              <w:spacing w:line="276" w:lineRule="auto"/>
              <w:rPr>
                <w:sz w:val="22"/>
                <w:szCs w:val="22"/>
                <w:highlight w:val="yellow"/>
              </w:rPr>
            </w:pPr>
            <w:r w:rsidRPr="00F35FD7">
              <w:rPr>
                <w:sz w:val="22"/>
                <w:szCs w:val="22"/>
              </w:rPr>
              <w:t>(in urban areas)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Numerator: Number of MAS that conducted at least 10 monthly meetings in the last financial year</w:t>
            </w:r>
          </w:p>
          <w:p w:rsidR="00AA7823" w:rsidRPr="006B055D" w:rsidRDefault="00AA7823" w:rsidP="005775A5">
            <w:pPr>
              <w:widowControl w:val="0"/>
              <w:spacing w:line="276" w:lineRule="auto"/>
              <w:rPr>
                <w:sz w:val="22"/>
                <w:szCs w:val="22"/>
              </w:rPr>
            </w:pPr>
            <w:r w:rsidRPr="006B055D">
              <w:rPr>
                <w:sz w:val="22"/>
                <w:szCs w:val="22"/>
              </w:rPr>
              <w:t>(against the norm of minimum one meeting every month)</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MAS of the city</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80% of VHSNCs of the area (block/district) have conducted minimum 10 monthly meetings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C6522" w:rsidP="005775A5">
            <w:pPr>
              <w:widowControl w:val="0"/>
              <w:spacing w:line="276" w:lineRule="auto"/>
              <w:rPr>
                <w:sz w:val="22"/>
                <w:szCs w:val="22"/>
              </w:rPr>
            </w:pPr>
            <w:r>
              <w:rPr>
                <w:sz w:val="22"/>
                <w:szCs w:val="22"/>
              </w:rPr>
              <w:t>80%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C6522" w:rsidP="005775A5">
            <w:pPr>
              <w:widowControl w:val="0"/>
              <w:spacing w:line="276" w:lineRule="auto"/>
              <w:rPr>
                <w:sz w:val="22"/>
                <w:szCs w:val="22"/>
              </w:rPr>
            </w:pPr>
            <w:r>
              <w:rPr>
                <w:sz w:val="22"/>
                <w:szCs w:val="22"/>
              </w:rPr>
              <w:t>80%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C6522" w:rsidP="005775A5">
            <w:pPr>
              <w:widowControl w:val="0"/>
              <w:spacing w:line="276" w:lineRule="auto"/>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C6522" w:rsidP="005775A5">
            <w:pPr>
              <w:widowControl w:val="0"/>
              <w:spacing w:line="276" w:lineRule="auto"/>
              <w:rPr>
                <w:sz w:val="22"/>
                <w:szCs w:val="22"/>
              </w:rPr>
            </w:pPr>
            <w:r>
              <w:rPr>
                <w:sz w:val="22"/>
                <w:szCs w:val="22"/>
              </w:rPr>
              <w:t>90%</w:t>
            </w:r>
          </w:p>
        </w:tc>
      </w:tr>
      <w:tr w:rsidR="00AA7823" w:rsidRPr="006B055D" w:rsidTr="005775A5">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F35FD7" w:rsidRDefault="00AA7823" w:rsidP="005775A5">
            <w:pPr>
              <w:widowControl w:val="0"/>
              <w:spacing w:line="276" w:lineRule="auto"/>
              <w:rPr>
                <w:sz w:val="22"/>
                <w:szCs w:val="22"/>
              </w:rPr>
            </w:pPr>
            <w:proofErr w:type="spellStart"/>
            <w:r w:rsidRPr="00F35FD7">
              <w:rPr>
                <w:sz w:val="22"/>
                <w:szCs w:val="22"/>
              </w:rPr>
              <w:t>Utilisation</w:t>
            </w:r>
            <w:proofErr w:type="spellEnd"/>
            <w:r w:rsidRPr="00F35FD7">
              <w:rPr>
                <w:sz w:val="22"/>
                <w:szCs w:val="22"/>
              </w:rPr>
              <w:t xml:space="preserve"> of Untied Funds by MAS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Numerator: Number of MAS that have spent more than 80% of the amount of annual untied fund/amount released in the year (whichever is higher), in the last financial year</w:t>
            </w:r>
          </w:p>
          <w:p w:rsidR="00AA7823" w:rsidRPr="006B055D" w:rsidRDefault="00AA7823" w:rsidP="005775A5">
            <w:pPr>
              <w:widowControl w:val="0"/>
              <w:spacing w:line="276" w:lineRule="auto"/>
              <w:rPr>
                <w:sz w:val="22"/>
                <w:szCs w:val="22"/>
              </w:rPr>
            </w:pPr>
          </w:p>
          <w:p w:rsidR="00AA7823" w:rsidRPr="006B055D" w:rsidRDefault="00AA7823" w:rsidP="005775A5">
            <w:pPr>
              <w:widowControl w:val="0"/>
              <w:spacing w:line="276" w:lineRule="auto"/>
              <w:rPr>
                <w:sz w:val="22"/>
                <w:szCs w:val="22"/>
              </w:rPr>
            </w:pPr>
            <w:r w:rsidRPr="006B055D">
              <w:rPr>
                <w:sz w:val="22"/>
                <w:szCs w:val="22"/>
              </w:rPr>
              <w:t>Denominator: Total MAS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80% of MAS of the area (block/district) have spent more than 80% amount of annual untied fund/amount released in the year (whichever is higher),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C6522" w:rsidP="005775A5">
            <w:pPr>
              <w:widowControl w:val="0"/>
              <w:spacing w:line="276" w:lineRule="auto"/>
              <w:rPr>
                <w:sz w:val="22"/>
                <w:szCs w:val="22"/>
              </w:rPr>
            </w:pPr>
            <w:r>
              <w:rPr>
                <w:sz w:val="22"/>
                <w:szCs w:val="22"/>
              </w:rPr>
              <w:t>80%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C6522" w:rsidP="005775A5">
            <w:pPr>
              <w:widowControl w:val="0"/>
              <w:spacing w:line="276" w:lineRule="auto"/>
              <w:rPr>
                <w:sz w:val="22"/>
                <w:szCs w:val="22"/>
              </w:rPr>
            </w:pPr>
            <w:r>
              <w:rPr>
                <w:sz w:val="22"/>
                <w:szCs w:val="22"/>
              </w:rPr>
              <w:t>80%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C6522" w:rsidP="005775A5">
            <w:pPr>
              <w:widowControl w:val="0"/>
              <w:spacing w:line="276" w:lineRule="auto"/>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C6522" w:rsidP="005775A5">
            <w:pPr>
              <w:widowControl w:val="0"/>
              <w:spacing w:line="276" w:lineRule="auto"/>
              <w:rPr>
                <w:sz w:val="22"/>
                <w:szCs w:val="22"/>
              </w:rPr>
            </w:pPr>
            <w:r>
              <w:rPr>
                <w:sz w:val="22"/>
                <w:szCs w:val="22"/>
              </w:rPr>
              <w:t>90%</w:t>
            </w:r>
          </w:p>
        </w:tc>
      </w:tr>
      <w:tr w:rsidR="00B504BE" w:rsidRPr="006B055D" w:rsidTr="005775A5">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B504BE" w:rsidRPr="006B055D" w:rsidRDefault="00B504BE"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B504BE" w:rsidRPr="00B504BE" w:rsidRDefault="00B504BE" w:rsidP="005775A5">
            <w:pPr>
              <w:widowControl w:val="0"/>
              <w:spacing w:line="276" w:lineRule="auto"/>
              <w:rPr>
                <w:sz w:val="22"/>
                <w:szCs w:val="22"/>
              </w:rPr>
            </w:pPr>
            <w:r w:rsidRPr="00B504BE">
              <w:rPr>
                <w:sz w:val="22"/>
                <w:szCs w:val="22"/>
              </w:rPr>
              <w:t>Payment of Routine and Recurring Incentives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B504BE" w:rsidRPr="00B504BE" w:rsidRDefault="00B504BE" w:rsidP="005775A5">
            <w:pPr>
              <w:widowControl w:val="0"/>
              <w:spacing w:line="276" w:lineRule="auto"/>
              <w:rPr>
                <w:sz w:val="22"/>
                <w:szCs w:val="22"/>
              </w:rPr>
            </w:pPr>
            <w:r w:rsidRPr="00B504BE">
              <w:rPr>
                <w:sz w:val="22"/>
                <w:szCs w:val="22"/>
              </w:rPr>
              <w:t>Numerator: Number of ASHAs who have received complete Routine and Recurring Incentives (against the activities performed)</w:t>
            </w:r>
          </w:p>
          <w:p w:rsidR="00B504BE" w:rsidRPr="00B504BE" w:rsidRDefault="00B504BE" w:rsidP="005775A5">
            <w:pPr>
              <w:widowControl w:val="0"/>
              <w:spacing w:line="276" w:lineRule="auto"/>
              <w:rPr>
                <w:sz w:val="22"/>
                <w:szCs w:val="22"/>
              </w:rPr>
            </w:pPr>
          </w:p>
          <w:p w:rsidR="00B504BE" w:rsidRPr="00B504BE" w:rsidRDefault="00B504BE" w:rsidP="005775A5">
            <w:pPr>
              <w:widowControl w:val="0"/>
              <w:spacing w:line="276" w:lineRule="auto"/>
              <w:rPr>
                <w:sz w:val="22"/>
                <w:szCs w:val="22"/>
              </w:rPr>
            </w:pPr>
            <w:r w:rsidRPr="00B504BE">
              <w:rPr>
                <w:sz w:val="22"/>
                <w:szCs w:val="22"/>
              </w:rPr>
              <w:t>Denominator: Total number of ASHAs in-position</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B504BE" w:rsidRPr="006B055D" w:rsidRDefault="00B504BE"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B504BE" w:rsidRPr="006B055D" w:rsidRDefault="00B504BE" w:rsidP="005775A5">
            <w:pPr>
              <w:widowControl w:val="0"/>
              <w:spacing w:line="276" w:lineRule="auto"/>
              <w:rPr>
                <w:sz w:val="22"/>
                <w:szCs w:val="22"/>
              </w:rPr>
            </w:pPr>
            <w:r w:rsidRPr="006B055D">
              <w:rPr>
                <w:sz w:val="22"/>
                <w:szCs w:val="22"/>
              </w:rPr>
              <w:t>100% of ASHAs receiving Routine and Recurring Incentives</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B504BE" w:rsidRDefault="00B504BE" w:rsidP="00BF1A15">
            <w:pPr>
              <w:widowControl w:val="0"/>
              <w:spacing w:line="276" w:lineRule="auto"/>
              <w:rPr>
                <w:sz w:val="22"/>
                <w:szCs w:val="22"/>
              </w:rPr>
            </w:pPr>
            <w:r>
              <w:rPr>
                <w:sz w:val="22"/>
                <w:szCs w:val="22"/>
              </w:rPr>
              <w:t>70%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B504BE" w:rsidRDefault="00B504BE" w:rsidP="00BF1A15">
            <w:pPr>
              <w:widowControl w:val="0"/>
              <w:spacing w:line="276" w:lineRule="auto"/>
              <w:rPr>
                <w:sz w:val="22"/>
                <w:szCs w:val="22"/>
              </w:rPr>
            </w:pPr>
            <w:r>
              <w:rPr>
                <w:sz w:val="22"/>
                <w:szCs w:val="22"/>
              </w:rPr>
              <w:t>80%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B504BE" w:rsidRDefault="00B504BE" w:rsidP="00BF1A15">
            <w:pPr>
              <w:widowControl w:val="0"/>
              <w:spacing w:line="276" w:lineRule="auto"/>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B504BE" w:rsidRDefault="00B504BE" w:rsidP="00BF1A15">
            <w:pPr>
              <w:widowControl w:val="0"/>
              <w:spacing w:line="276" w:lineRule="auto"/>
              <w:rPr>
                <w:sz w:val="22"/>
                <w:szCs w:val="22"/>
              </w:rPr>
            </w:pPr>
            <w:r>
              <w:rPr>
                <w:sz w:val="22"/>
                <w:szCs w:val="22"/>
              </w:rPr>
              <w:t>100%</w:t>
            </w:r>
          </w:p>
        </w:tc>
      </w:tr>
      <w:tr w:rsidR="00AA7823" w:rsidRPr="006B055D" w:rsidTr="005775A5">
        <w:trPr>
          <w:cantSplit/>
          <w:trHeight w:val="2722"/>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EC4E96" w:rsidRDefault="00AA7823" w:rsidP="005775A5">
            <w:pPr>
              <w:widowControl w:val="0"/>
              <w:spacing w:line="276" w:lineRule="auto"/>
              <w:rPr>
                <w:sz w:val="22"/>
                <w:szCs w:val="22"/>
              </w:rPr>
            </w:pPr>
            <w:r w:rsidRPr="00EC4E96">
              <w:rPr>
                <w:sz w:val="22"/>
                <w:szCs w:val="22"/>
              </w:rPr>
              <w:t>Performance based incentives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EC4E96" w:rsidRDefault="00AA7823" w:rsidP="005775A5">
            <w:pPr>
              <w:widowControl w:val="0"/>
              <w:spacing w:line="276" w:lineRule="auto"/>
              <w:rPr>
                <w:sz w:val="22"/>
                <w:szCs w:val="22"/>
              </w:rPr>
            </w:pPr>
            <w:r w:rsidRPr="00EC4E96">
              <w:rPr>
                <w:sz w:val="22"/>
                <w:szCs w:val="22"/>
              </w:rPr>
              <w:t>Numerator: Number of ASHAs who have received performance-based incentives (against the activities performed)</w:t>
            </w:r>
          </w:p>
          <w:p w:rsidR="00AA7823" w:rsidRPr="00EC4E96" w:rsidRDefault="00AA7823" w:rsidP="005775A5">
            <w:pPr>
              <w:widowControl w:val="0"/>
              <w:spacing w:line="276" w:lineRule="auto"/>
              <w:rPr>
                <w:sz w:val="22"/>
                <w:szCs w:val="22"/>
              </w:rPr>
            </w:pPr>
          </w:p>
          <w:p w:rsidR="00AA7823" w:rsidRPr="00EC4E96" w:rsidRDefault="00AA7823" w:rsidP="005775A5">
            <w:pPr>
              <w:widowControl w:val="0"/>
              <w:spacing w:line="276" w:lineRule="auto"/>
              <w:rPr>
                <w:sz w:val="22"/>
                <w:szCs w:val="22"/>
              </w:rPr>
            </w:pPr>
            <w:r w:rsidRPr="00EC4E96">
              <w:rPr>
                <w:sz w:val="22"/>
                <w:szCs w:val="22"/>
              </w:rPr>
              <w:t>Denominator: Total number of ASHAs in-position</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EC4E96" w:rsidRDefault="00AA7823" w:rsidP="005775A5">
            <w:pPr>
              <w:widowControl w:val="0"/>
              <w:spacing w:line="276" w:lineRule="auto"/>
              <w:rPr>
                <w:sz w:val="22"/>
                <w:szCs w:val="22"/>
              </w:rPr>
            </w:pPr>
            <w:r w:rsidRPr="00EC4E96">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EC4E96" w:rsidRDefault="00AA7823" w:rsidP="005775A5">
            <w:pPr>
              <w:widowControl w:val="0"/>
              <w:spacing w:line="276" w:lineRule="auto"/>
              <w:rPr>
                <w:sz w:val="22"/>
                <w:szCs w:val="22"/>
              </w:rPr>
            </w:pPr>
            <w:r w:rsidRPr="00EC4E96">
              <w:rPr>
                <w:sz w:val="22"/>
                <w:szCs w:val="22"/>
              </w:rPr>
              <w:t>100% of ASHAs receiving performance-based incentives</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EC4E96" w:rsidRDefault="00AC6522" w:rsidP="005775A5">
            <w:pPr>
              <w:widowControl w:val="0"/>
              <w:spacing w:line="276" w:lineRule="auto"/>
              <w:rPr>
                <w:sz w:val="22"/>
                <w:szCs w:val="22"/>
              </w:rPr>
            </w:pPr>
            <w:r w:rsidRPr="00EC4E96">
              <w:rPr>
                <w:sz w:val="22"/>
                <w:szCs w:val="22"/>
              </w:rPr>
              <w:t>100%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EC4E96" w:rsidRDefault="00AC6522" w:rsidP="005775A5">
            <w:pPr>
              <w:widowControl w:val="0"/>
              <w:spacing w:line="276" w:lineRule="auto"/>
              <w:rPr>
                <w:sz w:val="22"/>
                <w:szCs w:val="22"/>
              </w:rPr>
            </w:pPr>
            <w:r w:rsidRPr="00EC4E96">
              <w:rPr>
                <w:sz w:val="22"/>
                <w:szCs w:val="22"/>
              </w:rPr>
              <w:t>100%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5775A5">
            <w:pPr>
              <w:widowControl w:val="0"/>
              <w:spacing w:line="276" w:lineRule="auto"/>
              <w:rPr>
                <w:sz w:val="22"/>
                <w:szCs w:val="22"/>
              </w:rPr>
            </w:pPr>
          </w:p>
        </w:tc>
      </w:tr>
      <w:tr w:rsidR="00AA7823" w:rsidRPr="006B055D" w:rsidTr="005775A5">
        <w:trPr>
          <w:cantSplit/>
          <w:trHeight w:val="541"/>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5775A5">
            <w:pPr>
              <w:widowControl w:val="0"/>
              <w:spacing w:line="276" w:lineRule="auto"/>
              <w:jc w:val="center"/>
              <w:rPr>
                <w:b/>
                <w:sz w:val="22"/>
                <w:szCs w:val="22"/>
              </w:rPr>
            </w:pPr>
            <w:r w:rsidRPr="006B055D">
              <w:rPr>
                <w:b/>
                <w:sz w:val="22"/>
                <w:szCs w:val="22"/>
              </w:rPr>
              <w:t>AYUSH</w:t>
            </w:r>
          </w:p>
        </w:tc>
      </w:tr>
      <w:tr w:rsidR="00AA7823" w:rsidRPr="006B055D" w:rsidTr="005775A5">
        <w:trPr>
          <w:cantSplit/>
          <w:trHeight w:val="1128"/>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 xml:space="preserve"> Co-location of AYUSH facilities </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 xml:space="preserve">Number of Co-located AYUSH facilities </w:t>
            </w:r>
            <w:proofErr w:type="spellStart"/>
            <w:r w:rsidRPr="006B055D">
              <w:rPr>
                <w:sz w:val="22"/>
                <w:szCs w:val="22"/>
              </w:rPr>
              <w:t>operationalised</w:t>
            </w:r>
            <w:proofErr w:type="spellEnd"/>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F35FD7" w:rsidP="005775A5">
            <w:pPr>
              <w:widowControl w:val="0"/>
              <w:spacing w:line="276" w:lineRule="auto"/>
              <w:rPr>
                <w:sz w:val="22"/>
                <w:szCs w:val="22"/>
              </w:rPr>
            </w:pPr>
            <w:r>
              <w:rPr>
                <w:sz w:val="22"/>
                <w:szCs w:val="22"/>
              </w:rPr>
              <w:t>1</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F35FD7" w:rsidP="005775A5">
            <w:pPr>
              <w:widowControl w:val="0"/>
              <w:spacing w:line="276" w:lineRule="auto"/>
              <w:rPr>
                <w:sz w:val="22"/>
                <w:szCs w:val="22"/>
              </w:rPr>
            </w:pPr>
            <w:r>
              <w:rPr>
                <w:sz w:val="22"/>
                <w:szCs w:val="22"/>
              </w:rPr>
              <w:t>1</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F35FD7"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4" w:space="0" w:color="auto"/>
            </w:tcBorders>
          </w:tcPr>
          <w:p w:rsidR="00AA7823" w:rsidRPr="006B055D" w:rsidRDefault="00F35FD7" w:rsidP="005775A5">
            <w:pPr>
              <w:widowControl w:val="0"/>
              <w:spacing w:line="276" w:lineRule="auto"/>
              <w:rPr>
                <w:sz w:val="22"/>
                <w:szCs w:val="22"/>
              </w:rPr>
            </w:pPr>
            <w:r>
              <w:rPr>
                <w:sz w:val="22"/>
                <w:szCs w:val="22"/>
              </w:rPr>
              <w:t>-</w:t>
            </w:r>
          </w:p>
        </w:tc>
      </w:tr>
      <w:tr w:rsidR="00AA7823" w:rsidRPr="006B055D" w:rsidTr="005775A5">
        <w:trPr>
          <w:cantSplit/>
          <w:trHeight w:val="148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AYUSH HR</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 of In-position AYUSH doctor against the approved number in NHM ROP</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100%</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100%</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r>
      <w:tr w:rsidR="00AA7823" w:rsidRPr="006B055D" w:rsidTr="005775A5">
        <w:trPr>
          <w:cantSplit/>
          <w:trHeight w:val="1520"/>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AYUSH HR</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 of In –position AYUSH pharmacists against the approved number in NHM ROP</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NA</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NA</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NA</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NA</w:t>
            </w:r>
          </w:p>
        </w:tc>
      </w:tr>
      <w:tr w:rsidR="00AA7823" w:rsidRPr="006B055D" w:rsidTr="005775A5">
        <w:trPr>
          <w:cantSplit/>
          <w:trHeight w:val="347"/>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5775A5">
            <w:pPr>
              <w:widowControl w:val="0"/>
              <w:spacing w:line="276" w:lineRule="auto"/>
              <w:jc w:val="center"/>
              <w:rPr>
                <w:b/>
                <w:sz w:val="22"/>
                <w:szCs w:val="22"/>
              </w:rPr>
            </w:pPr>
            <w:r>
              <w:rPr>
                <w:b/>
                <w:sz w:val="22"/>
                <w:szCs w:val="22"/>
              </w:rPr>
              <w:lastRenderedPageBreak/>
              <w:t>Healthcare Technology (HCT</w:t>
            </w:r>
            <w:r w:rsidRPr="006B055D">
              <w:rPr>
                <w:b/>
                <w:sz w:val="22"/>
                <w:szCs w:val="22"/>
              </w:rPr>
              <w:t>)</w:t>
            </w:r>
          </w:p>
        </w:tc>
      </w:tr>
      <w:tr w:rsidR="00AA7823" w:rsidRPr="006B055D" w:rsidTr="005775A5">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 xml:space="preserve">Functional equipment </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Total number of functional equipment available at the health facility</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4" w:space="0" w:color="auto"/>
            </w:tcBorders>
          </w:tcPr>
          <w:p w:rsidR="00AA7823" w:rsidRPr="006B055D" w:rsidRDefault="00051256" w:rsidP="005775A5">
            <w:pPr>
              <w:widowControl w:val="0"/>
              <w:spacing w:line="276" w:lineRule="auto"/>
              <w:rPr>
                <w:sz w:val="22"/>
                <w:szCs w:val="22"/>
              </w:rPr>
            </w:pPr>
            <w:r>
              <w:rPr>
                <w:sz w:val="22"/>
                <w:szCs w:val="22"/>
              </w:rPr>
              <w:t>-</w:t>
            </w:r>
          </w:p>
        </w:tc>
      </w:tr>
      <w:tr w:rsidR="00AA7823" w:rsidRPr="006B055D" w:rsidTr="005775A5">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 xml:space="preserve">Non-Functional equipment </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equipment not functional for more than 7 days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r>
      <w:tr w:rsidR="00AA7823" w:rsidRPr="006B055D" w:rsidTr="005775A5">
        <w:trPr>
          <w:cantSplit/>
          <w:trHeight w:val="34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Breakdown calls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breakdown calls attended</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r>
      <w:tr w:rsidR="00AA7823" w:rsidRPr="006B055D" w:rsidTr="005775A5">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Critical equipment up-time less than 95%</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Number of critical equipment up-time less than 95%</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r>
      <w:tr w:rsidR="00AA7823" w:rsidRPr="006B055D" w:rsidTr="005775A5">
        <w:trPr>
          <w:cantSplit/>
          <w:trHeight w:val="529"/>
        </w:trPr>
        <w:tc>
          <w:tcPr>
            <w:tcW w:w="1099"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AERB certified facilities</w:t>
            </w:r>
          </w:p>
        </w:tc>
        <w:tc>
          <w:tcPr>
            <w:tcW w:w="2715"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Total number of AERB certified facilities in the state (in-house/PPP)</w:t>
            </w:r>
          </w:p>
        </w:tc>
        <w:tc>
          <w:tcPr>
            <w:tcW w:w="1535"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5775A5">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567"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051256" w:rsidP="005775A5">
            <w:pPr>
              <w:widowControl w:val="0"/>
              <w:spacing w:line="276" w:lineRule="auto"/>
              <w:rPr>
                <w:sz w:val="22"/>
                <w:szCs w:val="22"/>
              </w:rPr>
            </w:pPr>
            <w:r>
              <w:rPr>
                <w:sz w:val="22"/>
                <w:szCs w:val="22"/>
              </w:rPr>
              <w:t>-</w:t>
            </w:r>
          </w:p>
        </w:tc>
        <w:tc>
          <w:tcPr>
            <w:tcW w:w="1632" w:type="dxa"/>
            <w:tcBorders>
              <w:top w:val="single" w:sz="6" w:space="0" w:color="CCCCCC"/>
              <w:left w:val="single" w:sz="6" w:space="0" w:color="CCCCCC"/>
              <w:bottom w:val="single" w:sz="4" w:space="0" w:color="auto"/>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03" w:type="dxa"/>
            <w:tcBorders>
              <w:top w:val="single" w:sz="6" w:space="0" w:color="CCCCCC"/>
              <w:left w:val="single" w:sz="6" w:space="0" w:color="CCCCCC"/>
              <w:bottom w:val="single" w:sz="4" w:space="0" w:color="auto"/>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c>
          <w:tcPr>
            <w:tcW w:w="1570" w:type="dxa"/>
            <w:tcBorders>
              <w:top w:val="single" w:sz="6" w:space="0" w:color="CCCCCC"/>
              <w:left w:val="single" w:sz="6" w:space="0" w:color="CCCCCC"/>
              <w:bottom w:val="single" w:sz="4" w:space="0" w:color="auto"/>
              <w:right w:val="single" w:sz="6" w:space="0" w:color="000000"/>
            </w:tcBorders>
          </w:tcPr>
          <w:p w:rsidR="00AA7823" w:rsidRPr="006B055D" w:rsidRDefault="00051256" w:rsidP="005775A5">
            <w:pPr>
              <w:widowControl w:val="0"/>
              <w:spacing w:line="276" w:lineRule="auto"/>
              <w:rPr>
                <w:sz w:val="22"/>
                <w:szCs w:val="22"/>
              </w:rPr>
            </w:pPr>
            <w:r>
              <w:rPr>
                <w:sz w:val="22"/>
                <w:szCs w:val="22"/>
              </w:rPr>
              <w:t>-</w:t>
            </w:r>
          </w:p>
        </w:tc>
      </w:tr>
    </w:tbl>
    <w:p w:rsidR="00AA7823" w:rsidRDefault="00AA7823" w:rsidP="00AA7823">
      <w:pPr>
        <w:rPr>
          <w:sz w:val="22"/>
          <w:szCs w:val="22"/>
        </w:rPr>
      </w:pPr>
    </w:p>
    <w:p w:rsidR="00AA7823" w:rsidRDefault="00AA7823" w:rsidP="00AA7823">
      <w:pPr>
        <w:rPr>
          <w:sz w:val="22"/>
          <w:szCs w:val="22"/>
        </w:rPr>
      </w:pPr>
    </w:p>
    <w:p w:rsidR="00AA7823" w:rsidRDefault="00AA7823" w:rsidP="00AA7823">
      <w:pPr>
        <w:rPr>
          <w:sz w:val="22"/>
          <w:szCs w:val="22"/>
        </w:rPr>
      </w:pPr>
    </w:p>
    <w:p w:rsidR="00264832" w:rsidRDefault="00264832" w:rsidP="00AA7823">
      <w:pPr>
        <w:rPr>
          <w:sz w:val="22"/>
          <w:szCs w:val="22"/>
        </w:rPr>
      </w:pPr>
    </w:p>
    <w:p w:rsidR="00264832" w:rsidRDefault="00264832" w:rsidP="00AA7823">
      <w:pPr>
        <w:rPr>
          <w:sz w:val="22"/>
          <w:szCs w:val="22"/>
        </w:rPr>
      </w:pPr>
    </w:p>
    <w:p w:rsidR="00264832" w:rsidRDefault="00264832" w:rsidP="00AA7823">
      <w:pPr>
        <w:rPr>
          <w:sz w:val="22"/>
          <w:szCs w:val="22"/>
        </w:rPr>
      </w:pPr>
    </w:p>
    <w:p w:rsidR="00264832" w:rsidRDefault="00264832" w:rsidP="00AA7823">
      <w:pPr>
        <w:rPr>
          <w:sz w:val="22"/>
          <w:szCs w:val="22"/>
        </w:rPr>
      </w:pPr>
    </w:p>
    <w:p w:rsidR="00264832" w:rsidRDefault="00264832" w:rsidP="00AA7823">
      <w:pPr>
        <w:rPr>
          <w:sz w:val="22"/>
          <w:szCs w:val="22"/>
        </w:rPr>
      </w:pPr>
    </w:p>
    <w:p w:rsidR="00264832" w:rsidRDefault="00264832" w:rsidP="00AA7823">
      <w:pPr>
        <w:rPr>
          <w:sz w:val="22"/>
          <w:szCs w:val="22"/>
        </w:rPr>
      </w:pPr>
    </w:p>
    <w:p w:rsidR="00AA7823" w:rsidRDefault="00AA7823" w:rsidP="00AA7823">
      <w:pPr>
        <w:rPr>
          <w:sz w:val="22"/>
          <w:szCs w:val="22"/>
        </w:rPr>
      </w:pPr>
    </w:p>
    <w:tbl>
      <w:tblPr>
        <w:tblStyle w:val="a1"/>
        <w:tblW w:w="15402" w:type="dxa"/>
        <w:tblInd w:w="-695" w:type="dxa"/>
        <w:tblBorders>
          <w:top w:val="nil"/>
          <w:left w:val="nil"/>
          <w:bottom w:val="nil"/>
          <w:right w:val="nil"/>
          <w:insideH w:val="nil"/>
          <w:insideV w:val="nil"/>
        </w:tblBorders>
        <w:tblLayout w:type="fixed"/>
        <w:tblLook w:val="0600"/>
      </w:tblPr>
      <w:tblGrid>
        <w:gridCol w:w="1099"/>
        <w:gridCol w:w="2117"/>
        <w:gridCol w:w="2715"/>
        <w:gridCol w:w="1535"/>
        <w:gridCol w:w="1664"/>
        <w:gridCol w:w="1567"/>
        <w:gridCol w:w="1468"/>
        <w:gridCol w:w="1667"/>
        <w:gridCol w:w="1570"/>
      </w:tblGrid>
      <w:tr w:rsidR="00264832" w:rsidRPr="006B055D" w:rsidTr="004971E7">
        <w:trPr>
          <w:cantSplit/>
          <w:trHeight w:val="529"/>
        </w:trPr>
        <w:tc>
          <w:tcPr>
            <w:tcW w:w="15402" w:type="dxa"/>
            <w:gridSpan w:val="9"/>
            <w:tcBorders>
              <w:top w:val="single" w:sz="4" w:space="0" w:color="auto"/>
              <w:left w:val="single" w:sz="4" w:space="0" w:color="auto"/>
              <w:bottom w:val="single" w:sz="4" w:space="0" w:color="auto"/>
              <w:right w:val="single" w:sz="4" w:space="0" w:color="auto"/>
            </w:tcBorders>
            <w:shd w:val="clear" w:color="auto" w:fill="F4B083" w:themeFill="accent2" w:themeFillTint="99"/>
            <w:tcMar>
              <w:top w:w="40" w:type="dxa"/>
              <w:left w:w="40" w:type="dxa"/>
              <w:bottom w:w="40" w:type="dxa"/>
              <w:right w:w="40" w:type="dxa"/>
            </w:tcMar>
            <w:vAlign w:val="center"/>
          </w:tcPr>
          <w:p w:rsidR="00264832" w:rsidRPr="006B055D" w:rsidRDefault="00264832" w:rsidP="004971E7">
            <w:pPr>
              <w:widowControl w:val="0"/>
              <w:spacing w:line="276" w:lineRule="auto"/>
              <w:jc w:val="center"/>
              <w:rPr>
                <w:sz w:val="22"/>
                <w:szCs w:val="22"/>
              </w:rPr>
            </w:pPr>
            <w:r w:rsidRPr="00052ADF">
              <w:rPr>
                <w:b/>
                <w:sz w:val="22"/>
                <w:szCs w:val="22"/>
              </w:rPr>
              <w:lastRenderedPageBreak/>
              <w:t>Health Management Information System (HMIS)</w:t>
            </w:r>
          </w:p>
        </w:tc>
      </w:tr>
      <w:tr w:rsidR="00264832" w:rsidRPr="006B055D" w:rsidTr="004971E7">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jc w:val="center"/>
              <w:rPr>
                <w:sz w:val="22"/>
                <w:szCs w:val="22"/>
              </w:rPr>
            </w:pPr>
            <w:r>
              <w:rPr>
                <w:sz w:val="22"/>
                <w:szCs w:val="22"/>
              </w:rPr>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HMIS Block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052ADF" w:rsidRDefault="00264832" w:rsidP="004971E7">
            <w:pPr>
              <w:widowControl w:val="0"/>
              <w:spacing w:line="276" w:lineRule="auto"/>
              <w:rPr>
                <w:sz w:val="22"/>
                <w:szCs w:val="22"/>
              </w:rPr>
            </w:pPr>
            <w:r w:rsidRPr="00052ADF">
              <w:rPr>
                <w:sz w:val="22"/>
                <w:szCs w:val="22"/>
              </w:rPr>
              <w:t>Ensuring  reporting by facilities by 10th of following</w:t>
            </w:r>
          </w:p>
          <w:p w:rsidR="00264832" w:rsidRPr="006B055D" w:rsidRDefault="00264832" w:rsidP="004971E7">
            <w:pPr>
              <w:widowControl w:val="0"/>
              <w:spacing w:line="276" w:lineRule="auto"/>
              <w:rPr>
                <w:sz w:val="22"/>
                <w:szCs w:val="22"/>
              </w:rPr>
            </w:pPr>
            <w:r w:rsidRPr="00052ADF">
              <w:rPr>
                <w:sz w:val="22"/>
                <w:szCs w:val="22"/>
              </w:rPr>
              <w:t>month</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052ADF" w:rsidRDefault="00E32F23" w:rsidP="004971E7">
            <w:pPr>
              <w:widowControl w:val="0"/>
              <w:spacing w:line="276" w:lineRule="auto"/>
              <w:rPr>
                <w:sz w:val="22"/>
                <w:szCs w:val="22"/>
              </w:rPr>
            </w:pPr>
            <w:r>
              <w:rPr>
                <w:sz w:val="22"/>
                <w:szCs w:val="22"/>
              </w:rPr>
              <w:t>100%</w:t>
            </w:r>
          </w:p>
          <w:p w:rsidR="00264832" w:rsidRPr="006B055D" w:rsidRDefault="00264832" w:rsidP="004971E7">
            <w:pPr>
              <w:widowControl w:val="0"/>
              <w:spacing w:line="276" w:lineRule="auto"/>
              <w:rP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32F23" w:rsidRPr="00052ADF" w:rsidRDefault="00E32F23" w:rsidP="00E32F23">
            <w:pPr>
              <w:widowControl w:val="0"/>
              <w:spacing w:line="276" w:lineRule="auto"/>
              <w:rPr>
                <w:sz w:val="22"/>
                <w:szCs w:val="22"/>
              </w:rPr>
            </w:pPr>
            <w:r>
              <w:rPr>
                <w:sz w:val="22"/>
                <w:szCs w:val="22"/>
              </w:rPr>
              <w:t>100%</w:t>
            </w:r>
          </w:p>
          <w:p w:rsidR="00264832" w:rsidRPr="006B055D" w:rsidRDefault="00264832" w:rsidP="004971E7">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E32F23" w:rsidRPr="00052ADF" w:rsidRDefault="00E32F23" w:rsidP="00E32F23">
            <w:pPr>
              <w:widowControl w:val="0"/>
              <w:spacing w:line="276" w:lineRule="auto"/>
              <w:rPr>
                <w:sz w:val="22"/>
                <w:szCs w:val="22"/>
              </w:rPr>
            </w:pPr>
            <w:r>
              <w:rPr>
                <w:sz w:val="22"/>
                <w:szCs w:val="22"/>
              </w:rPr>
              <w:t>100%</w:t>
            </w:r>
          </w:p>
          <w:p w:rsidR="00264832" w:rsidRPr="006B055D" w:rsidRDefault="00264832" w:rsidP="004971E7">
            <w:pPr>
              <w:widowControl w:val="0"/>
              <w:spacing w:line="276" w:lineRule="auto"/>
              <w:rPr>
                <w:sz w:val="22"/>
                <w:szCs w:val="22"/>
              </w:rPr>
            </w:pPr>
          </w:p>
        </w:tc>
        <w:tc>
          <w:tcPr>
            <w:tcW w:w="1667" w:type="dxa"/>
            <w:tcBorders>
              <w:top w:val="single" w:sz="4" w:space="0" w:color="auto"/>
              <w:left w:val="single" w:sz="4" w:space="0" w:color="auto"/>
              <w:bottom w:val="single" w:sz="4" w:space="0" w:color="auto"/>
              <w:right w:val="single" w:sz="4" w:space="0" w:color="auto"/>
            </w:tcBorders>
          </w:tcPr>
          <w:p w:rsidR="00264832" w:rsidRPr="00052ADF" w:rsidRDefault="00264832" w:rsidP="004971E7">
            <w:pPr>
              <w:widowControl w:val="0"/>
              <w:spacing w:line="276" w:lineRule="auto"/>
              <w:rPr>
                <w:sz w:val="22"/>
                <w:szCs w:val="22"/>
              </w:rPr>
            </w:pPr>
          </w:p>
          <w:p w:rsidR="00264832" w:rsidRPr="006B055D" w:rsidRDefault="00264832" w:rsidP="004971E7">
            <w:pPr>
              <w:widowControl w:val="0"/>
              <w:spacing w:line="276" w:lineRule="auto"/>
              <w:rPr>
                <w:sz w:val="22"/>
                <w:szCs w:val="22"/>
              </w:rPr>
            </w:pPr>
            <w:r w:rsidRPr="00052ADF">
              <w:rPr>
                <w:sz w:val="22"/>
                <w:szCs w:val="22"/>
              </w:rPr>
              <w:t>&gt;90% reporting (Health Facilities under the Block)</w:t>
            </w:r>
          </w:p>
        </w:tc>
        <w:tc>
          <w:tcPr>
            <w:tcW w:w="1570" w:type="dxa"/>
            <w:tcBorders>
              <w:top w:val="single" w:sz="4" w:space="0" w:color="auto"/>
              <w:left w:val="single" w:sz="4" w:space="0" w:color="auto"/>
              <w:bottom w:val="single" w:sz="4" w:space="0" w:color="auto"/>
              <w:right w:val="single" w:sz="4" w:space="0" w:color="auto"/>
            </w:tcBorders>
          </w:tcPr>
          <w:p w:rsidR="00264832" w:rsidRPr="00052ADF" w:rsidRDefault="00264832" w:rsidP="004971E7">
            <w:pPr>
              <w:widowControl w:val="0"/>
              <w:spacing w:line="276" w:lineRule="auto"/>
              <w:rPr>
                <w:sz w:val="22"/>
                <w:szCs w:val="22"/>
              </w:rPr>
            </w:pPr>
          </w:p>
          <w:p w:rsidR="00264832" w:rsidRPr="006B055D" w:rsidRDefault="00264832" w:rsidP="004971E7">
            <w:pPr>
              <w:widowControl w:val="0"/>
              <w:spacing w:line="276" w:lineRule="auto"/>
              <w:rPr>
                <w:sz w:val="22"/>
                <w:szCs w:val="22"/>
              </w:rPr>
            </w:pPr>
            <w:r w:rsidRPr="00052ADF">
              <w:rPr>
                <w:sz w:val="22"/>
                <w:szCs w:val="22"/>
              </w:rPr>
              <w:t>&gt;90% reporting (Health Facilities under the Block)</w:t>
            </w:r>
          </w:p>
        </w:tc>
      </w:tr>
      <w:tr w:rsidR="00264832" w:rsidRPr="006B055D" w:rsidTr="004971E7">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jc w:val="center"/>
              <w:rPr>
                <w:sz w:val="22"/>
                <w:szCs w:val="22"/>
              </w:rPr>
            </w:pPr>
            <w:r>
              <w:rPr>
                <w:sz w:val="22"/>
                <w:szCs w:val="22"/>
              </w:rPr>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HMIS District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052ADF" w:rsidRDefault="00264832" w:rsidP="004971E7">
            <w:pPr>
              <w:widowControl w:val="0"/>
              <w:spacing w:line="276" w:lineRule="auto"/>
              <w:rPr>
                <w:sz w:val="22"/>
                <w:szCs w:val="22"/>
              </w:rPr>
            </w:pPr>
            <w:r w:rsidRPr="00052ADF">
              <w:rPr>
                <w:sz w:val="22"/>
                <w:szCs w:val="22"/>
              </w:rPr>
              <w:t>Ensuring  reporting, data quality validation checks and analytical reports by the District Data manager M&amp;E/HMIS personnel and submit it to State by</w:t>
            </w:r>
          </w:p>
          <w:p w:rsidR="00264832" w:rsidRPr="006B055D" w:rsidRDefault="00264832" w:rsidP="004971E7">
            <w:pPr>
              <w:widowControl w:val="0"/>
              <w:spacing w:line="276" w:lineRule="auto"/>
              <w:rPr>
                <w:sz w:val="22"/>
                <w:szCs w:val="22"/>
              </w:rPr>
            </w:pPr>
            <w:r w:rsidRPr="00052ADF">
              <w:rPr>
                <w:sz w:val="22"/>
                <w:szCs w:val="22"/>
              </w:rPr>
              <w:t>15th of the following month</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32F23" w:rsidRPr="00052ADF" w:rsidRDefault="00E32F23" w:rsidP="00E32F23">
            <w:pPr>
              <w:widowControl w:val="0"/>
              <w:spacing w:line="276" w:lineRule="auto"/>
              <w:rPr>
                <w:sz w:val="22"/>
                <w:szCs w:val="22"/>
              </w:rPr>
            </w:pPr>
            <w:r>
              <w:rPr>
                <w:sz w:val="22"/>
                <w:szCs w:val="22"/>
              </w:rPr>
              <w:t>100%</w:t>
            </w:r>
          </w:p>
          <w:p w:rsidR="00264832" w:rsidRPr="006B055D" w:rsidRDefault="00264832" w:rsidP="004971E7">
            <w:pPr>
              <w:widowControl w:val="0"/>
              <w:spacing w:line="276" w:lineRule="auto"/>
              <w:rP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32F23" w:rsidRPr="00052ADF" w:rsidRDefault="00E32F23" w:rsidP="00E32F23">
            <w:pPr>
              <w:widowControl w:val="0"/>
              <w:spacing w:line="276" w:lineRule="auto"/>
              <w:rPr>
                <w:sz w:val="22"/>
                <w:szCs w:val="22"/>
              </w:rPr>
            </w:pPr>
            <w:r>
              <w:rPr>
                <w:sz w:val="22"/>
                <w:szCs w:val="22"/>
              </w:rPr>
              <w:t>70%</w:t>
            </w:r>
          </w:p>
          <w:p w:rsidR="00264832" w:rsidRPr="006B055D" w:rsidRDefault="00264832" w:rsidP="004971E7">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264832" w:rsidRPr="006B055D" w:rsidRDefault="00E32F23" w:rsidP="004971E7">
            <w:pPr>
              <w:widowControl w:val="0"/>
              <w:spacing w:line="276" w:lineRule="auto"/>
              <w:rPr>
                <w:sz w:val="22"/>
                <w:szCs w:val="22"/>
              </w:rPr>
            </w:pPr>
            <w:r>
              <w:rPr>
                <w:sz w:val="22"/>
                <w:szCs w:val="22"/>
              </w:rPr>
              <w:t>90%</w:t>
            </w:r>
          </w:p>
        </w:tc>
        <w:tc>
          <w:tcPr>
            <w:tcW w:w="1667" w:type="dxa"/>
            <w:tcBorders>
              <w:top w:val="single" w:sz="4" w:space="0" w:color="auto"/>
              <w:left w:val="single" w:sz="4" w:space="0" w:color="auto"/>
              <w:bottom w:val="single" w:sz="4" w:space="0" w:color="auto"/>
              <w:right w:val="single" w:sz="4" w:space="0" w:color="auto"/>
            </w:tcBorders>
          </w:tcPr>
          <w:p w:rsidR="00264832" w:rsidRPr="009C7A1D" w:rsidRDefault="00264832" w:rsidP="004971E7">
            <w:pPr>
              <w:rPr>
                <w:sz w:val="22"/>
              </w:rPr>
            </w:pPr>
            <w:r w:rsidRPr="009C7A1D">
              <w:rPr>
                <w:rFonts w:ascii="Calibri" w:eastAsia="Calibri" w:hAnsi="Calibri" w:cs="Calibri"/>
                <w:sz w:val="22"/>
                <w:szCs w:val="24"/>
              </w:rPr>
              <w:t>&gt;</w:t>
            </w:r>
            <w:r w:rsidRPr="009C7A1D">
              <w:rPr>
                <w:rFonts w:ascii="Calibri" w:eastAsia="Calibri" w:hAnsi="Calibri" w:cs="Calibri"/>
                <w:spacing w:val="1"/>
                <w:sz w:val="22"/>
                <w:szCs w:val="24"/>
              </w:rPr>
              <w:t>95</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proofErr w:type="spellStart"/>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ies</w:t>
            </w:r>
            <w:proofErr w:type="spellEnd"/>
            <w:r w:rsidRPr="009C7A1D">
              <w:rPr>
                <w:rFonts w:ascii="Calibri" w:eastAsia="Calibri" w:hAnsi="Calibri" w:cs="Calibri"/>
                <w:sz w:val="22"/>
                <w:szCs w:val="24"/>
              </w:rPr>
              <w:t xml:space="preserve"> </w:t>
            </w:r>
            <w:proofErr w:type="spellStart"/>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e</w:t>
            </w:r>
            <w:proofErr w:type="spellEnd"/>
            <w:r w:rsidRPr="009C7A1D">
              <w:rPr>
                <w:rFonts w:ascii="Calibri" w:eastAsia="Calibri" w:hAnsi="Calibri" w:cs="Calibri"/>
                <w:sz w:val="22"/>
                <w:szCs w:val="24"/>
              </w:rPr>
              <w:t xml:space="preserve"> </w:t>
            </w:r>
            <w:r w:rsidRPr="009C7A1D">
              <w:rPr>
                <w:rFonts w:ascii="Calibri" w:eastAsia="Calibri" w:hAnsi="Calibri" w:cs="Calibri"/>
                <w:spacing w:val="1"/>
                <w:sz w:val="22"/>
                <w:szCs w:val="24"/>
              </w:rPr>
              <w:t>D</w:t>
            </w:r>
            <w:r w:rsidRPr="009C7A1D">
              <w:rPr>
                <w:rFonts w:ascii="Calibri" w:eastAsia="Calibri" w:hAnsi="Calibri" w:cs="Calibri"/>
                <w:sz w:val="22"/>
                <w:szCs w:val="24"/>
              </w:rPr>
              <w:t>i</w:t>
            </w:r>
            <w:r w:rsidRPr="009C7A1D">
              <w:rPr>
                <w:rFonts w:ascii="Calibri" w:eastAsia="Calibri" w:hAnsi="Calibri" w:cs="Calibri"/>
                <w:spacing w:val="-3"/>
                <w:sz w:val="22"/>
                <w:szCs w:val="24"/>
              </w:rPr>
              <w:t>s</w:t>
            </w:r>
            <w:r w:rsidRPr="009C7A1D">
              <w:rPr>
                <w:rFonts w:ascii="Calibri" w:eastAsia="Calibri" w:hAnsi="Calibri" w:cs="Calibri"/>
                <w:spacing w:val="1"/>
                <w:sz w:val="22"/>
                <w:szCs w:val="24"/>
              </w:rPr>
              <w:t>t</w:t>
            </w:r>
            <w:r w:rsidRPr="009C7A1D">
              <w:rPr>
                <w:rFonts w:ascii="Calibri" w:eastAsia="Calibri" w:hAnsi="Calibri" w:cs="Calibri"/>
                <w:sz w:val="22"/>
                <w:szCs w:val="24"/>
              </w:rPr>
              <w:t>ric</w:t>
            </w:r>
            <w:r w:rsidRPr="009C7A1D">
              <w:rPr>
                <w:rFonts w:ascii="Calibri" w:eastAsia="Calibri" w:hAnsi="Calibri" w:cs="Calibri"/>
                <w:spacing w:val="1"/>
                <w:sz w:val="22"/>
                <w:szCs w:val="24"/>
              </w:rPr>
              <w:t>t</w:t>
            </w:r>
            <w:r w:rsidRPr="009C7A1D">
              <w:rPr>
                <w:rFonts w:ascii="Calibri" w:eastAsia="Calibri" w:hAnsi="Calibri" w:cs="Calibri"/>
                <w:sz w:val="22"/>
                <w:szCs w:val="24"/>
              </w:rPr>
              <w:t>)</w:t>
            </w:r>
          </w:p>
        </w:tc>
        <w:tc>
          <w:tcPr>
            <w:tcW w:w="1570" w:type="dxa"/>
            <w:tcBorders>
              <w:top w:val="single" w:sz="4" w:space="0" w:color="auto"/>
              <w:left w:val="single" w:sz="4" w:space="0" w:color="auto"/>
              <w:bottom w:val="single" w:sz="4" w:space="0" w:color="auto"/>
              <w:right w:val="single" w:sz="4" w:space="0" w:color="auto"/>
            </w:tcBorders>
          </w:tcPr>
          <w:p w:rsidR="00264832" w:rsidRPr="009C7A1D" w:rsidRDefault="00264832" w:rsidP="004971E7">
            <w:pPr>
              <w:rPr>
                <w:sz w:val="22"/>
              </w:rPr>
            </w:pPr>
            <w:r w:rsidRPr="009C7A1D">
              <w:rPr>
                <w:rFonts w:ascii="Calibri" w:eastAsia="Calibri" w:hAnsi="Calibri" w:cs="Calibri"/>
                <w:sz w:val="22"/>
                <w:szCs w:val="24"/>
              </w:rPr>
              <w:t>&gt;</w:t>
            </w:r>
            <w:r w:rsidRPr="009C7A1D">
              <w:rPr>
                <w:rFonts w:ascii="Calibri" w:eastAsia="Calibri" w:hAnsi="Calibri" w:cs="Calibri"/>
                <w:spacing w:val="1"/>
                <w:sz w:val="22"/>
                <w:szCs w:val="24"/>
              </w:rPr>
              <w:t>95</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proofErr w:type="spellStart"/>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ies</w:t>
            </w:r>
            <w:proofErr w:type="spellEnd"/>
            <w:r w:rsidRPr="009C7A1D">
              <w:rPr>
                <w:rFonts w:ascii="Calibri" w:eastAsia="Calibri" w:hAnsi="Calibri" w:cs="Calibri"/>
                <w:sz w:val="22"/>
                <w:szCs w:val="24"/>
              </w:rPr>
              <w:t xml:space="preserve"> </w:t>
            </w:r>
            <w:proofErr w:type="spellStart"/>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e</w:t>
            </w:r>
            <w:proofErr w:type="spellEnd"/>
            <w:r w:rsidRPr="009C7A1D">
              <w:rPr>
                <w:rFonts w:ascii="Calibri" w:eastAsia="Calibri" w:hAnsi="Calibri" w:cs="Calibri"/>
                <w:sz w:val="22"/>
                <w:szCs w:val="24"/>
              </w:rPr>
              <w:t xml:space="preserve"> </w:t>
            </w:r>
            <w:r w:rsidRPr="009C7A1D">
              <w:rPr>
                <w:rFonts w:ascii="Calibri" w:eastAsia="Calibri" w:hAnsi="Calibri" w:cs="Calibri"/>
                <w:spacing w:val="1"/>
                <w:sz w:val="22"/>
                <w:szCs w:val="24"/>
              </w:rPr>
              <w:t>D</w:t>
            </w:r>
            <w:r w:rsidRPr="009C7A1D">
              <w:rPr>
                <w:rFonts w:ascii="Calibri" w:eastAsia="Calibri" w:hAnsi="Calibri" w:cs="Calibri"/>
                <w:sz w:val="22"/>
                <w:szCs w:val="24"/>
              </w:rPr>
              <w:t>i</w:t>
            </w:r>
            <w:r w:rsidRPr="009C7A1D">
              <w:rPr>
                <w:rFonts w:ascii="Calibri" w:eastAsia="Calibri" w:hAnsi="Calibri" w:cs="Calibri"/>
                <w:spacing w:val="-3"/>
                <w:sz w:val="22"/>
                <w:szCs w:val="24"/>
              </w:rPr>
              <w:t>s</w:t>
            </w:r>
            <w:r w:rsidRPr="009C7A1D">
              <w:rPr>
                <w:rFonts w:ascii="Calibri" w:eastAsia="Calibri" w:hAnsi="Calibri" w:cs="Calibri"/>
                <w:spacing w:val="1"/>
                <w:sz w:val="22"/>
                <w:szCs w:val="24"/>
              </w:rPr>
              <w:t>t</w:t>
            </w:r>
            <w:r w:rsidRPr="009C7A1D">
              <w:rPr>
                <w:rFonts w:ascii="Calibri" w:eastAsia="Calibri" w:hAnsi="Calibri" w:cs="Calibri"/>
                <w:sz w:val="22"/>
                <w:szCs w:val="24"/>
              </w:rPr>
              <w:t>ric</w:t>
            </w:r>
            <w:r w:rsidRPr="009C7A1D">
              <w:rPr>
                <w:rFonts w:ascii="Calibri" w:eastAsia="Calibri" w:hAnsi="Calibri" w:cs="Calibri"/>
                <w:spacing w:val="1"/>
                <w:sz w:val="22"/>
                <w:szCs w:val="24"/>
              </w:rPr>
              <w:t>t</w:t>
            </w:r>
            <w:r w:rsidRPr="009C7A1D">
              <w:rPr>
                <w:rFonts w:ascii="Calibri" w:eastAsia="Calibri" w:hAnsi="Calibri" w:cs="Calibri"/>
                <w:sz w:val="22"/>
                <w:szCs w:val="24"/>
              </w:rPr>
              <w:t>)</w:t>
            </w:r>
          </w:p>
        </w:tc>
      </w:tr>
      <w:tr w:rsidR="00264832" w:rsidRPr="006B055D" w:rsidTr="004971E7">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jc w:val="center"/>
              <w:rPr>
                <w:sz w:val="22"/>
                <w:szCs w:val="22"/>
              </w:rPr>
            </w:pPr>
            <w:r>
              <w:rPr>
                <w:sz w:val="22"/>
                <w:szCs w:val="22"/>
              </w:rPr>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HMIS State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tcPr>
          <w:p w:rsidR="00264832" w:rsidRPr="007C4F91" w:rsidRDefault="00264832" w:rsidP="004971E7">
            <w:pPr>
              <w:spacing w:before="3"/>
              <w:ind w:left="102" w:right="58"/>
              <w:rPr>
                <w:rFonts w:ascii="Calibri" w:eastAsia="Calibri" w:hAnsi="Calibri" w:cs="Calibri"/>
                <w:sz w:val="22"/>
                <w:szCs w:val="22"/>
              </w:rPr>
            </w:pPr>
            <w:r w:rsidRPr="007C4F91">
              <w:rPr>
                <w:rFonts w:ascii="Calibri" w:eastAsia="Calibri" w:hAnsi="Calibri" w:cs="Calibri"/>
                <w:sz w:val="22"/>
                <w:szCs w:val="22"/>
              </w:rPr>
              <w:t>E</w:t>
            </w:r>
            <w:r w:rsidRPr="007C4F91">
              <w:rPr>
                <w:rFonts w:ascii="Calibri" w:eastAsia="Calibri" w:hAnsi="Calibri" w:cs="Calibri"/>
                <w:spacing w:val="1"/>
                <w:sz w:val="22"/>
                <w:szCs w:val="22"/>
              </w:rPr>
              <w:t>n</w:t>
            </w:r>
            <w:r w:rsidRPr="007C4F91">
              <w:rPr>
                <w:rFonts w:ascii="Calibri" w:eastAsia="Calibri" w:hAnsi="Calibri" w:cs="Calibri"/>
                <w:sz w:val="22"/>
                <w:szCs w:val="22"/>
              </w:rPr>
              <w:t>s</w:t>
            </w:r>
            <w:r w:rsidRPr="007C4F91">
              <w:rPr>
                <w:rFonts w:ascii="Calibri" w:eastAsia="Calibri" w:hAnsi="Calibri" w:cs="Calibri"/>
                <w:spacing w:val="1"/>
                <w:sz w:val="22"/>
                <w:szCs w:val="22"/>
              </w:rPr>
              <w:t>u</w:t>
            </w:r>
            <w:r w:rsidRPr="007C4F91">
              <w:rPr>
                <w:rFonts w:ascii="Calibri" w:eastAsia="Calibri" w:hAnsi="Calibri" w:cs="Calibri"/>
                <w:sz w:val="22"/>
                <w:szCs w:val="22"/>
              </w:rPr>
              <w:t>r</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r</w:t>
            </w:r>
            <w:r w:rsidRPr="007C4F91">
              <w:rPr>
                <w:rFonts w:ascii="Calibri" w:eastAsia="Calibri" w:hAnsi="Calibri" w:cs="Calibri"/>
                <w:spacing w:val="1"/>
                <w:sz w:val="22"/>
                <w:szCs w:val="22"/>
              </w:rPr>
              <w:t>ep</w:t>
            </w:r>
            <w:r w:rsidRPr="007C4F91">
              <w:rPr>
                <w:rFonts w:ascii="Calibri" w:eastAsia="Calibri" w:hAnsi="Calibri" w:cs="Calibri"/>
                <w:spacing w:val="-2"/>
                <w:sz w:val="22"/>
                <w:szCs w:val="22"/>
              </w:rPr>
              <w:t>o</w:t>
            </w:r>
            <w:r w:rsidRPr="007C4F91">
              <w:rPr>
                <w:rFonts w:ascii="Calibri" w:eastAsia="Calibri" w:hAnsi="Calibri" w:cs="Calibri"/>
                <w:sz w:val="22"/>
                <w:szCs w:val="22"/>
              </w:rPr>
              <w:t>r</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 xml:space="preserve">g, </w:t>
            </w:r>
            <w:r w:rsidRPr="007C4F91">
              <w:rPr>
                <w:rFonts w:ascii="Calibri" w:eastAsia="Calibri" w:hAnsi="Calibri" w:cs="Calibri"/>
                <w:spacing w:val="3"/>
                <w:sz w:val="22"/>
                <w:szCs w:val="22"/>
              </w:rPr>
              <w:t>d</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 xml:space="preserve"> qu</w:t>
            </w:r>
            <w:r w:rsidRPr="007C4F91">
              <w:rPr>
                <w:rFonts w:ascii="Calibri" w:eastAsia="Calibri" w:hAnsi="Calibri" w:cs="Calibri"/>
                <w:sz w:val="22"/>
                <w:szCs w:val="22"/>
              </w:rPr>
              <w:t>al</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y </w:t>
            </w:r>
            <w:proofErr w:type="spellStart"/>
            <w:r w:rsidRPr="007C4F91">
              <w:rPr>
                <w:rFonts w:ascii="Calibri" w:eastAsia="Calibri" w:hAnsi="Calibri" w:cs="Calibri"/>
                <w:sz w:val="22"/>
                <w:szCs w:val="22"/>
              </w:rPr>
              <w:t>vali</w:t>
            </w:r>
            <w:r w:rsidRPr="007C4F91">
              <w:rPr>
                <w:rFonts w:ascii="Calibri" w:eastAsia="Calibri" w:hAnsi="Calibri" w:cs="Calibri"/>
                <w:spacing w:val="1"/>
                <w:sz w:val="22"/>
                <w:szCs w:val="22"/>
              </w:rPr>
              <w:t>d</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i</w:t>
            </w:r>
            <w:r w:rsidRPr="007C4F91">
              <w:rPr>
                <w:rFonts w:ascii="Calibri" w:eastAsia="Calibri" w:hAnsi="Calibri" w:cs="Calibri"/>
                <w:sz w:val="22"/>
                <w:szCs w:val="22"/>
              </w:rPr>
              <w:t>on</w:t>
            </w:r>
            <w:r w:rsidRPr="007C4F91">
              <w:rPr>
                <w:rFonts w:ascii="Calibri" w:eastAsia="Calibri" w:hAnsi="Calibri" w:cs="Calibri"/>
                <w:spacing w:val="-1"/>
                <w:sz w:val="22"/>
                <w:szCs w:val="22"/>
              </w:rPr>
              <w:t>c</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2"/>
                <w:sz w:val="22"/>
                <w:szCs w:val="22"/>
              </w:rPr>
              <w:t>c</w:t>
            </w:r>
            <w:r w:rsidRPr="007C4F91">
              <w:rPr>
                <w:rFonts w:ascii="Calibri" w:eastAsia="Calibri" w:hAnsi="Calibri" w:cs="Calibri"/>
                <w:spacing w:val="-1"/>
                <w:sz w:val="22"/>
                <w:szCs w:val="22"/>
              </w:rPr>
              <w:t>k</w:t>
            </w:r>
            <w:r w:rsidRPr="007C4F91">
              <w:rPr>
                <w:rFonts w:ascii="Calibri" w:eastAsia="Calibri" w:hAnsi="Calibri" w:cs="Calibri"/>
                <w:sz w:val="22"/>
                <w:szCs w:val="22"/>
              </w:rPr>
              <w:t>s</w:t>
            </w:r>
            <w:proofErr w:type="spellEnd"/>
            <w:r w:rsidRPr="007C4F91">
              <w:rPr>
                <w:rFonts w:ascii="Calibri" w:eastAsia="Calibri" w:hAnsi="Calibri" w:cs="Calibri"/>
                <w:sz w:val="22"/>
                <w:szCs w:val="22"/>
              </w:rPr>
              <w:t xml:space="preserve"> </w:t>
            </w:r>
            <w:proofErr w:type="spellStart"/>
            <w:r w:rsidRPr="007C4F91">
              <w:rPr>
                <w:rFonts w:ascii="Calibri" w:eastAsia="Calibri" w:hAnsi="Calibri" w:cs="Calibri"/>
                <w:sz w:val="22"/>
                <w:szCs w:val="22"/>
              </w:rPr>
              <w:t>a</w:t>
            </w:r>
            <w:r w:rsidRPr="007C4F91">
              <w:rPr>
                <w:rFonts w:ascii="Calibri" w:eastAsia="Calibri" w:hAnsi="Calibri" w:cs="Calibri"/>
                <w:spacing w:val="1"/>
                <w:sz w:val="22"/>
                <w:szCs w:val="22"/>
              </w:rPr>
              <w:t>n</w:t>
            </w:r>
            <w:r w:rsidRPr="007C4F91">
              <w:rPr>
                <w:rFonts w:ascii="Calibri" w:eastAsia="Calibri" w:hAnsi="Calibri" w:cs="Calibri"/>
                <w:sz w:val="22"/>
                <w:szCs w:val="22"/>
              </w:rPr>
              <w:t>da</w:t>
            </w:r>
            <w:r w:rsidRPr="007C4F91">
              <w:rPr>
                <w:rFonts w:ascii="Calibri" w:eastAsia="Calibri" w:hAnsi="Calibri" w:cs="Calibri"/>
                <w:spacing w:val="1"/>
                <w:sz w:val="22"/>
                <w:szCs w:val="22"/>
              </w:rPr>
              <w:t>n</w:t>
            </w:r>
            <w:r w:rsidRPr="007C4F91">
              <w:rPr>
                <w:rFonts w:ascii="Calibri" w:eastAsia="Calibri" w:hAnsi="Calibri" w:cs="Calibri"/>
                <w:sz w:val="22"/>
                <w:szCs w:val="22"/>
              </w:rPr>
              <w:t>aly</w:t>
            </w:r>
            <w:r w:rsidRPr="007C4F91">
              <w:rPr>
                <w:rFonts w:ascii="Calibri" w:eastAsia="Calibri" w:hAnsi="Calibri" w:cs="Calibri"/>
                <w:spacing w:val="1"/>
                <w:sz w:val="22"/>
                <w:szCs w:val="22"/>
              </w:rPr>
              <w:t>t</w:t>
            </w:r>
            <w:r w:rsidRPr="007C4F91">
              <w:rPr>
                <w:rFonts w:ascii="Calibri" w:eastAsia="Calibri" w:hAnsi="Calibri" w:cs="Calibri"/>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al</w:t>
            </w:r>
            <w:proofErr w:type="spellEnd"/>
            <w:r w:rsidRPr="007C4F91">
              <w:rPr>
                <w:rFonts w:ascii="Calibri" w:eastAsia="Calibri" w:hAnsi="Calibri" w:cs="Calibri"/>
                <w:sz w:val="22"/>
                <w:szCs w:val="22"/>
              </w:rPr>
              <w:t xml:space="preserve"> </w:t>
            </w:r>
            <w:proofErr w:type="spellStart"/>
            <w:r w:rsidRPr="007C4F91">
              <w:rPr>
                <w:rFonts w:ascii="Calibri" w:eastAsia="Calibri" w:hAnsi="Calibri" w:cs="Calibri"/>
                <w:sz w:val="22"/>
                <w:szCs w:val="22"/>
              </w:rPr>
              <w:t>r</w:t>
            </w:r>
            <w:r w:rsidRPr="007C4F91">
              <w:rPr>
                <w:rFonts w:ascii="Calibri" w:eastAsia="Calibri" w:hAnsi="Calibri" w:cs="Calibri"/>
                <w:spacing w:val="-1"/>
                <w:sz w:val="22"/>
                <w:szCs w:val="22"/>
              </w:rPr>
              <w:t>e</w:t>
            </w:r>
            <w:r w:rsidRPr="007C4F91">
              <w:rPr>
                <w:rFonts w:ascii="Calibri" w:eastAsia="Calibri" w:hAnsi="Calibri" w:cs="Calibri"/>
                <w:spacing w:val="1"/>
                <w:sz w:val="22"/>
                <w:szCs w:val="22"/>
              </w:rPr>
              <w:t>p</w:t>
            </w:r>
            <w:r w:rsidRPr="007C4F91">
              <w:rPr>
                <w:rFonts w:ascii="Calibri" w:eastAsia="Calibri" w:hAnsi="Calibri" w:cs="Calibri"/>
                <w:sz w:val="22"/>
                <w:szCs w:val="22"/>
              </w:rPr>
              <w:t>o</w:t>
            </w:r>
            <w:r w:rsidRPr="007C4F91">
              <w:rPr>
                <w:rFonts w:ascii="Calibri" w:eastAsia="Calibri" w:hAnsi="Calibri" w:cs="Calibri"/>
                <w:spacing w:val="1"/>
                <w:sz w:val="22"/>
                <w:szCs w:val="22"/>
              </w:rPr>
              <w:t>r</w:t>
            </w:r>
            <w:r w:rsidRPr="007C4F91">
              <w:rPr>
                <w:rFonts w:ascii="Calibri" w:eastAsia="Calibri" w:hAnsi="Calibri" w:cs="Calibri"/>
                <w:spacing w:val="-1"/>
                <w:sz w:val="22"/>
                <w:szCs w:val="22"/>
              </w:rPr>
              <w:t>t</w:t>
            </w:r>
            <w:r w:rsidRPr="007C4F91">
              <w:rPr>
                <w:rFonts w:ascii="Calibri" w:eastAsia="Calibri" w:hAnsi="Calibri" w:cs="Calibri"/>
                <w:sz w:val="22"/>
                <w:szCs w:val="22"/>
              </w:rPr>
              <w:t>s</w:t>
            </w:r>
            <w:r w:rsidRPr="007C4F91">
              <w:rPr>
                <w:rFonts w:ascii="Calibri" w:eastAsia="Calibri" w:hAnsi="Calibri" w:cs="Calibri"/>
                <w:spacing w:val="1"/>
                <w:sz w:val="22"/>
                <w:szCs w:val="22"/>
              </w:rPr>
              <w:t>b</w:t>
            </w:r>
            <w:r w:rsidRPr="007C4F91">
              <w:rPr>
                <w:rFonts w:ascii="Calibri" w:eastAsia="Calibri" w:hAnsi="Calibri" w:cs="Calibri"/>
                <w:sz w:val="22"/>
                <w:szCs w:val="22"/>
              </w:rPr>
              <w:t>y</w:t>
            </w:r>
            <w:r w:rsidRPr="007C4F91">
              <w:rPr>
                <w:rFonts w:ascii="Calibri" w:eastAsia="Calibri" w:hAnsi="Calibri" w:cs="Calibri"/>
                <w:spacing w:val="-1"/>
                <w:sz w:val="22"/>
                <w:szCs w:val="22"/>
              </w:rPr>
              <w:t>t</w:t>
            </w:r>
            <w:r w:rsidRPr="007C4F91">
              <w:rPr>
                <w:rFonts w:ascii="Calibri" w:eastAsia="Calibri" w:hAnsi="Calibri" w:cs="Calibri"/>
                <w:spacing w:val="1"/>
                <w:sz w:val="22"/>
                <w:szCs w:val="22"/>
              </w:rPr>
              <w:t>h</w:t>
            </w:r>
            <w:r w:rsidRPr="007C4F91">
              <w:rPr>
                <w:rFonts w:ascii="Calibri" w:eastAsia="Calibri" w:hAnsi="Calibri" w:cs="Calibri"/>
                <w:sz w:val="22"/>
                <w:szCs w:val="22"/>
              </w:rPr>
              <w:t>e</w:t>
            </w:r>
            <w:proofErr w:type="spellEnd"/>
            <w:r w:rsidRPr="007C4F91">
              <w:rPr>
                <w:rFonts w:ascii="Calibri" w:eastAsia="Calibri" w:hAnsi="Calibri" w:cs="Calibri"/>
                <w:sz w:val="22"/>
                <w:szCs w:val="22"/>
              </w:rPr>
              <w:t xml:space="preserve"> 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e </w:t>
            </w:r>
            <w:r w:rsidRPr="007C4F91">
              <w:rPr>
                <w:rFonts w:ascii="Calibri" w:eastAsia="Calibri" w:hAnsi="Calibri" w:cs="Calibri"/>
                <w:spacing w:val="1"/>
                <w:sz w:val="22"/>
                <w:szCs w:val="22"/>
              </w:rPr>
              <w:t>D</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a </w:t>
            </w:r>
            <w:r w:rsidRPr="007C4F91">
              <w:rPr>
                <w:rFonts w:ascii="Calibri" w:eastAsia="Calibri" w:hAnsi="Calibri" w:cs="Calibri"/>
                <w:spacing w:val="1"/>
                <w:sz w:val="22"/>
                <w:szCs w:val="22"/>
              </w:rPr>
              <w:t>M</w:t>
            </w:r>
            <w:r w:rsidRPr="007C4F91">
              <w:rPr>
                <w:rFonts w:ascii="Calibri" w:eastAsia="Calibri" w:hAnsi="Calibri" w:cs="Calibri"/>
                <w:sz w:val="22"/>
                <w:szCs w:val="22"/>
              </w:rPr>
              <w:t>a</w:t>
            </w:r>
            <w:r w:rsidRPr="007C4F91">
              <w:rPr>
                <w:rFonts w:ascii="Calibri" w:eastAsia="Calibri" w:hAnsi="Calibri" w:cs="Calibri"/>
                <w:spacing w:val="1"/>
                <w:sz w:val="22"/>
                <w:szCs w:val="22"/>
              </w:rPr>
              <w:t>n</w:t>
            </w:r>
            <w:r w:rsidRPr="007C4F91">
              <w:rPr>
                <w:rFonts w:ascii="Calibri" w:eastAsia="Calibri" w:hAnsi="Calibri" w:cs="Calibri"/>
                <w:sz w:val="22"/>
                <w:szCs w:val="22"/>
              </w:rPr>
              <w:t>age</w:t>
            </w:r>
            <w:r w:rsidRPr="007C4F91">
              <w:rPr>
                <w:rFonts w:ascii="Calibri" w:eastAsia="Calibri" w:hAnsi="Calibri" w:cs="Calibri"/>
                <w:spacing w:val="-1"/>
                <w:sz w:val="22"/>
                <w:szCs w:val="22"/>
              </w:rPr>
              <w:t>r</w:t>
            </w:r>
            <w:r w:rsidRPr="007C4F91">
              <w:rPr>
                <w:rFonts w:ascii="Calibri" w:eastAsia="Calibri" w:hAnsi="Calibri" w:cs="Calibri"/>
                <w:spacing w:val="1"/>
                <w:sz w:val="22"/>
                <w:szCs w:val="22"/>
              </w:rPr>
              <w:t>/M</w:t>
            </w:r>
            <w:r w:rsidRPr="007C4F91">
              <w:rPr>
                <w:rFonts w:ascii="Calibri" w:eastAsia="Calibri" w:hAnsi="Calibri" w:cs="Calibri"/>
                <w:sz w:val="22"/>
                <w:szCs w:val="22"/>
              </w:rPr>
              <w:t>&amp;</w:t>
            </w:r>
            <w:r w:rsidRPr="007C4F91">
              <w:rPr>
                <w:rFonts w:ascii="Calibri" w:eastAsia="Calibri" w:hAnsi="Calibri" w:cs="Calibri"/>
                <w:spacing w:val="-2"/>
                <w:sz w:val="22"/>
                <w:szCs w:val="22"/>
              </w:rPr>
              <w:t>E</w:t>
            </w:r>
            <w:r w:rsidRPr="007C4F91">
              <w:rPr>
                <w:rFonts w:ascii="Calibri" w:eastAsia="Calibri" w:hAnsi="Calibri" w:cs="Calibri"/>
                <w:spacing w:val="1"/>
                <w:sz w:val="22"/>
                <w:szCs w:val="22"/>
              </w:rPr>
              <w:t>/</w:t>
            </w:r>
            <w:proofErr w:type="spellStart"/>
            <w:r w:rsidRPr="007C4F91">
              <w:rPr>
                <w:rFonts w:ascii="Calibri" w:eastAsia="Calibri" w:hAnsi="Calibri" w:cs="Calibri"/>
                <w:spacing w:val="-1"/>
                <w:sz w:val="22"/>
                <w:szCs w:val="22"/>
              </w:rPr>
              <w:t>H</w:t>
            </w:r>
            <w:r w:rsidRPr="007C4F91">
              <w:rPr>
                <w:rFonts w:ascii="Calibri" w:eastAsia="Calibri" w:hAnsi="Calibri" w:cs="Calibri"/>
                <w:spacing w:val="1"/>
                <w:sz w:val="22"/>
                <w:szCs w:val="22"/>
              </w:rPr>
              <w:t>M</w:t>
            </w:r>
            <w:r w:rsidRPr="007C4F91">
              <w:rPr>
                <w:rFonts w:ascii="Calibri" w:eastAsia="Calibri" w:hAnsi="Calibri" w:cs="Calibri"/>
                <w:sz w:val="22"/>
                <w:szCs w:val="22"/>
              </w:rPr>
              <w:t>IS</w:t>
            </w:r>
            <w:r w:rsidRPr="007C4F91">
              <w:rPr>
                <w:rFonts w:ascii="Calibri" w:eastAsia="Calibri" w:hAnsi="Calibri" w:cs="Calibri"/>
                <w:spacing w:val="-1"/>
                <w:sz w:val="22"/>
                <w:szCs w:val="22"/>
              </w:rPr>
              <w:t>p</w:t>
            </w:r>
            <w:r w:rsidRPr="007C4F91">
              <w:rPr>
                <w:rFonts w:ascii="Calibri" w:eastAsia="Calibri" w:hAnsi="Calibri" w:cs="Calibri"/>
                <w:spacing w:val="-2"/>
                <w:sz w:val="22"/>
                <w:szCs w:val="22"/>
              </w:rPr>
              <w:t>e</w:t>
            </w:r>
            <w:r w:rsidRPr="007C4F91">
              <w:rPr>
                <w:rFonts w:ascii="Calibri" w:eastAsia="Calibri" w:hAnsi="Calibri" w:cs="Calibri"/>
                <w:sz w:val="22"/>
                <w:szCs w:val="22"/>
              </w:rPr>
              <w:t>rso</w:t>
            </w:r>
            <w:r w:rsidRPr="007C4F91">
              <w:rPr>
                <w:rFonts w:ascii="Calibri" w:eastAsia="Calibri" w:hAnsi="Calibri" w:cs="Calibri"/>
                <w:spacing w:val="1"/>
                <w:sz w:val="22"/>
                <w:szCs w:val="22"/>
              </w:rPr>
              <w:t>nn</w:t>
            </w:r>
            <w:r w:rsidRPr="007C4F91">
              <w:rPr>
                <w:rFonts w:ascii="Calibri" w:eastAsia="Calibri" w:hAnsi="Calibri" w:cs="Calibri"/>
                <w:sz w:val="22"/>
                <w:szCs w:val="22"/>
              </w:rPr>
              <w:t>ela</w:t>
            </w:r>
            <w:r w:rsidRPr="007C4F91">
              <w:rPr>
                <w:rFonts w:ascii="Calibri" w:eastAsia="Calibri" w:hAnsi="Calibri" w:cs="Calibri"/>
                <w:spacing w:val="-1"/>
                <w:sz w:val="22"/>
                <w:szCs w:val="22"/>
              </w:rPr>
              <w:t>n</w:t>
            </w:r>
            <w:r w:rsidRPr="007C4F91">
              <w:rPr>
                <w:rFonts w:ascii="Calibri" w:eastAsia="Calibri" w:hAnsi="Calibri" w:cs="Calibri"/>
                <w:sz w:val="22"/>
                <w:szCs w:val="22"/>
              </w:rPr>
              <w:t>ds</w:t>
            </w:r>
            <w:r w:rsidRPr="007C4F91">
              <w:rPr>
                <w:rFonts w:ascii="Calibri" w:eastAsia="Calibri" w:hAnsi="Calibri" w:cs="Calibri"/>
                <w:spacing w:val="-2"/>
                <w:sz w:val="22"/>
                <w:szCs w:val="22"/>
              </w:rPr>
              <w:t>u</w:t>
            </w:r>
            <w:r w:rsidRPr="007C4F91">
              <w:rPr>
                <w:rFonts w:ascii="Calibri" w:eastAsia="Calibri" w:hAnsi="Calibri" w:cs="Calibri"/>
                <w:spacing w:val="1"/>
                <w:sz w:val="22"/>
                <w:szCs w:val="22"/>
              </w:rPr>
              <w:t>b</w:t>
            </w:r>
            <w:r w:rsidRPr="007C4F91">
              <w:rPr>
                <w:rFonts w:ascii="Calibri" w:eastAsia="Calibri" w:hAnsi="Calibri" w:cs="Calibri"/>
                <w:sz w:val="22"/>
                <w:szCs w:val="22"/>
              </w:rPr>
              <w:t>mit</w:t>
            </w:r>
            <w:proofErr w:type="spellEnd"/>
            <w:r w:rsidRPr="007C4F91">
              <w:rPr>
                <w:rFonts w:ascii="Calibri" w:eastAsia="Calibri" w:hAnsi="Calibri" w:cs="Calibri"/>
                <w:sz w:val="22"/>
                <w:szCs w:val="22"/>
              </w:rPr>
              <w:t xml:space="preserve"> it </w:t>
            </w:r>
            <w:r w:rsidRPr="007C4F91">
              <w:rPr>
                <w:rFonts w:ascii="Calibri" w:eastAsia="Calibri" w:hAnsi="Calibri" w:cs="Calibri"/>
                <w:spacing w:val="-1"/>
                <w:sz w:val="22"/>
                <w:szCs w:val="22"/>
              </w:rPr>
              <w:t>t</w:t>
            </w:r>
            <w:r w:rsidRPr="007C4F91">
              <w:rPr>
                <w:rFonts w:ascii="Calibri" w:eastAsia="Calibri" w:hAnsi="Calibri" w:cs="Calibri"/>
                <w:sz w:val="22"/>
                <w:szCs w:val="22"/>
              </w:rPr>
              <w:t>o S</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e </w:t>
            </w:r>
            <w:proofErr w:type="spellStart"/>
            <w:r w:rsidRPr="007C4F91">
              <w:rPr>
                <w:rFonts w:ascii="Calibri" w:eastAsia="Calibri" w:hAnsi="Calibri" w:cs="Calibri"/>
                <w:spacing w:val="1"/>
                <w:sz w:val="22"/>
                <w:szCs w:val="22"/>
              </w:rPr>
              <w:t>N</w:t>
            </w:r>
            <w:r w:rsidRPr="007C4F91">
              <w:rPr>
                <w:rFonts w:ascii="Calibri" w:eastAsia="Calibri" w:hAnsi="Calibri" w:cs="Calibri"/>
                <w:spacing w:val="-1"/>
                <w:sz w:val="22"/>
                <w:szCs w:val="22"/>
              </w:rPr>
              <w:t>H</w:t>
            </w:r>
            <w:r w:rsidRPr="007C4F91">
              <w:rPr>
                <w:rFonts w:ascii="Calibri" w:eastAsia="Calibri" w:hAnsi="Calibri" w:cs="Calibri"/>
                <w:sz w:val="22"/>
                <w:szCs w:val="22"/>
              </w:rPr>
              <w:t>M</w:t>
            </w:r>
            <w:r w:rsidRPr="007C4F91">
              <w:rPr>
                <w:rFonts w:ascii="Calibri" w:eastAsia="Calibri" w:hAnsi="Calibri" w:cs="Calibri"/>
                <w:spacing w:val="1"/>
                <w:sz w:val="22"/>
                <w:szCs w:val="22"/>
              </w:rPr>
              <w:t>M</w:t>
            </w:r>
            <w:r w:rsidRPr="007C4F91">
              <w:rPr>
                <w:rFonts w:ascii="Calibri" w:eastAsia="Calibri" w:hAnsi="Calibri" w:cs="Calibri"/>
                <w:sz w:val="22"/>
                <w:szCs w:val="22"/>
              </w:rPr>
              <w:t>issi</w:t>
            </w:r>
            <w:r w:rsidRPr="007C4F91">
              <w:rPr>
                <w:rFonts w:ascii="Calibri" w:eastAsia="Calibri" w:hAnsi="Calibri" w:cs="Calibri"/>
                <w:spacing w:val="-2"/>
                <w:sz w:val="22"/>
                <w:szCs w:val="22"/>
              </w:rPr>
              <w:t>o</w:t>
            </w:r>
            <w:r w:rsidRPr="007C4F91">
              <w:rPr>
                <w:rFonts w:ascii="Calibri" w:eastAsia="Calibri" w:hAnsi="Calibri" w:cs="Calibri"/>
                <w:sz w:val="22"/>
                <w:szCs w:val="22"/>
              </w:rPr>
              <w:t>n</w:t>
            </w:r>
            <w:r w:rsidRPr="007C4F91">
              <w:rPr>
                <w:rFonts w:ascii="Calibri" w:eastAsia="Calibri" w:hAnsi="Calibri" w:cs="Calibri"/>
                <w:spacing w:val="1"/>
                <w:sz w:val="22"/>
                <w:szCs w:val="22"/>
              </w:rPr>
              <w:t>D</w:t>
            </w:r>
            <w:r w:rsidRPr="007C4F91">
              <w:rPr>
                <w:rFonts w:ascii="Calibri" w:eastAsia="Calibri" w:hAnsi="Calibri" w:cs="Calibri"/>
                <w:sz w:val="22"/>
                <w:szCs w:val="22"/>
              </w:rPr>
              <w:t>ir</w:t>
            </w:r>
            <w:r w:rsidRPr="007C4F91">
              <w:rPr>
                <w:rFonts w:ascii="Calibri" w:eastAsia="Calibri" w:hAnsi="Calibri" w:cs="Calibri"/>
                <w:spacing w:val="-1"/>
                <w:sz w:val="22"/>
                <w:szCs w:val="22"/>
              </w:rPr>
              <w:t>ec</w:t>
            </w:r>
            <w:r w:rsidRPr="007C4F91">
              <w:rPr>
                <w:rFonts w:ascii="Calibri" w:eastAsia="Calibri" w:hAnsi="Calibri" w:cs="Calibri"/>
                <w:spacing w:val="1"/>
                <w:sz w:val="22"/>
                <w:szCs w:val="22"/>
              </w:rPr>
              <w:t>t</w:t>
            </w:r>
            <w:r w:rsidRPr="007C4F91">
              <w:rPr>
                <w:rFonts w:ascii="Calibri" w:eastAsia="Calibri" w:hAnsi="Calibri" w:cs="Calibri"/>
                <w:sz w:val="22"/>
                <w:szCs w:val="22"/>
              </w:rPr>
              <w:t>or</w:t>
            </w:r>
            <w:r w:rsidRPr="007C4F91">
              <w:rPr>
                <w:rFonts w:ascii="Calibri" w:eastAsia="Calibri" w:hAnsi="Calibri" w:cs="Calibri"/>
                <w:spacing w:val="-1"/>
                <w:sz w:val="22"/>
                <w:szCs w:val="22"/>
              </w:rPr>
              <w:t>w</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h</w:t>
            </w:r>
            <w:r w:rsidRPr="007C4F91">
              <w:rPr>
                <w:rFonts w:ascii="Calibri" w:eastAsia="Calibri" w:hAnsi="Calibri" w:cs="Calibri"/>
                <w:spacing w:val="-1"/>
                <w:sz w:val="22"/>
                <w:szCs w:val="22"/>
              </w:rPr>
              <w:t>c</w:t>
            </w:r>
            <w:r w:rsidRPr="007C4F91">
              <w:rPr>
                <w:rFonts w:ascii="Calibri" w:eastAsia="Calibri" w:hAnsi="Calibri" w:cs="Calibri"/>
                <w:sz w:val="22"/>
                <w:szCs w:val="22"/>
              </w:rPr>
              <w:t>o</w:t>
            </w:r>
            <w:r w:rsidRPr="007C4F91">
              <w:rPr>
                <w:rFonts w:ascii="Calibri" w:eastAsia="Calibri" w:hAnsi="Calibri" w:cs="Calibri"/>
                <w:spacing w:val="2"/>
                <w:sz w:val="22"/>
                <w:szCs w:val="22"/>
              </w:rPr>
              <w:t>p</w:t>
            </w:r>
            <w:r w:rsidRPr="007C4F91">
              <w:rPr>
                <w:rFonts w:ascii="Calibri" w:eastAsia="Calibri" w:hAnsi="Calibri" w:cs="Calibri"/>
                <w:sz w:val="22"/>
                <w:szCs w:val="22"/>
              </w:rPr>
              <w:t>y</w:t>
            </w:r>
            <w:r w:rsidRPr="007C4F91">
              <w:rPr>
                <w:rFonts w:ascii="Calibri" w:eastAsia="Calibri" w:hAnsi="Calibri" w:cs="Calibri"/>
                <w:spacing w:val="-1"/>
                <w:sz w:val="22"/>
                <w:szCs w:val="22"/>
              </w:rPr>
              <w:t>t</w:t>
            </w:r>
            <w:r w:rsidRPr="007C4F91">
              <w:rPr>
                <w:rFonts w:ascii="Calibri" w:eastAsia="Calibri" w:hAnsi="Calibri" w:cs="Calibri"/>
                <w:sz w:val="22"/>
                <w:szCs w:val="22"/>
              </w:rPr>
              <w:t>o</w:t>
            </w:r>
            <w:r w:rsidRPr="007C4F91">
              <w:rPr>
                <w:rFonts w:ascii="Calibri" w:eastAsia="Calibri" w:hAnsi="Calibri" w:cs="Calibri"/>
                <w:spacing w:val="-2"/>
                <w:sz w:val="22"/>
                <w:szCs w:val="22"/>
              </w:rPr>
              <w:t>S</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is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s</w:t>
            </w:r>
            <w:proofErr w:type="spellEnd"/>
            <w:r w:rsidRPr="007C4F91">
              <w:rPr>
                <w:rFonts w:ascii="Calibri" w:eastAsia="Calibri" w:hAnsi="Calibri" w:cs="Calibri"/>
                <w:sz w:val="22"/>
                <w:szCs w:val="22"/>
              </w:rPr>
              <w:t xml:space="preserve"> </w:t>
            </w:r>
            <w:r w:rsidRPr="007C4F91">
              <w:rPr>
                <w:rFonts w:ascii="Calibri" w:eastAsia="Calibri" w:hAnsi="Calibri" w:cs="Calibri"/>
                <w:spacing w:val="1"/>
                <w:sz w:val="22"/>
                <w:szCs w:val="22"/>
              </w:rPr>
              <w:t>D</w:t>
            </w:r>
            <w:r w:rsidRPr="007C4F91">
              <w:rPr>
                <w:rFonts w:ascii="Calibri" w:eastAsia="Calibri" w:hAnsi="Calibri" w:cs="Calibri"/>
                <w:sz w:val="22"/>
                <w:szCs w:val="22"/>
              </w:rPr>
              <w:t>ivision (</w:t>
            </w:r>
            <w:r w:rsidRPr="007C4F91">
              <w:rPr>
                <w:rFonts w:ascii="Calibri" w:eastAsia="Calibri" w:hAnsi="Calibri" w:cs="Calibri"/>
                <w:spacing w:val="-2"/>
                <w:sz w:val="22"/>
                <w:szCs w:val="22"/>
              </w:rPr>
              <w:t>H</w:t>
            </w:r>
            <w:r w:rsidRPr="007C4F91">
              <w:rPr>
                <w:rFonts w:ascii="Calibri" w:eastAsia="Calibri" w:hAnsi="Calibri" w:cs="Calibri"/>
                <w:spacing w:val="1"/>
                <w:sz w:val="22"/>
                <w:szCs w:val="22"/>
              </w:rPr>
              <w:t>M</w:t>
            </w:r>
            <w:r w:rsidRPr="007C4F91">
              <w:rPr>
                <w:rFonts w:ascii="Calibri" w:eastAsia="Calibri" w:hAnsi="Calibri" w:cs="Calibri"/>
                <w:sz w:val="22"/>
                <w:szCs w:val="22"/>
              </w:rPr>
              <w:t>IS</w:t>
            </w:r>
            <w:r w:rsidRPr="007C4F91">
              <w:rPr>
                <w:rFonts w:ascii="Calibri" w:eastAsia="Calibri" w:hAnsi="Calibri" w:cs="Calibri"/>
                <w:spacing w:val="-1"/>
                <w:sz w:val="22"/>
                <w:szCs w:val="22"/>
              </w:rPr>
              <w:t>)</w:t>
            </w:r>
            <w:r>
              <w:rPr>
                <w:rFonts w:ascii="Calibri" w:eastAsia="Calibri" w:hAnsi="Calibri" w:cs="Calibri"/>
                <w:sz w:val="22"/>
                <w:szCs w:val="22"/>
              </w:rPr>
              <w:t xml:space="preserve">, </w:t>
            </w:r>
            <w:r w:rsidRPr="007C4F91">
              <w:rPr>
                <w:rFonts w:ascii="Calibri" w:eastAsia="Calibri" w:hAnsi="Calibri" w:cs="Calibri"/>
                <w:spacing w:val="1"/>
                <w:sz w:val="22"/>
                <w:szCs w:val="22"/>
              </w:rPr>
              <w:t>M</w:t>
            </w:r>
            <w:r w:rsidRPr="007C4F91">
              <w:rPr>
                <w:rFonts w:ascii="Calibri" w:eastAsia="Calibri" w:hAnsi="Calibri" w:cs="Calibri"/>
                <w:sz w:val="22"/>
                <w:szCs w:val="22"/>
              </w:rPr>
              <w:t>O</w:t>
            </w:r>
            <w:r w:rsidRPr="007C4F91">
              <w:rPr>
                <w:rFonts w:ascii="Calibri" w:eastAsia="Calibri" w:hAnsi="Calibri" w:cs="Calibri"/>
                <w:spacing w:val="-1"/>
                <w:sz w:val="22"/>
                <w:szCs w:val="22"/>
              </w:rPr>
              <w:t>H</w:t>
            </w:r>
            <w:r w:rsidRPr="007C4F91">
              <w:rPr>
                <w:rFonts w:ascii="Calibri" w:eastAsia="Calibri" w:hAnsi="Calibri" w:cs="Calibri"/>
                <w:spacing w:val="-2"/>
                <w:sz w:val="22"/>
                <w:szCs w:val="22"/>
              </w:rPr>
              <w:t>F</w:t>
            </w:r>
            <w:r w:rsidRPr="007C4F91">
              <w:rPr>
                <w:rFonts w:ascii="Calibri" w:eastAsia="Calibri" w:hAnsi="Calibri" w:cs="Calibri"/>
                <w:sz w:val="22"/>
                <w:szCs w:val="22"/>
              </w:rPr>
              <w:t xml:space="preserve">W   </w:t>
            </w:r>
            <w:r w:rsidRPr="007C4F91">
              <w:rPr>
                <w:rFonts w:ascii="Calibri" w:eastAsia="Calibri" w:hAnsi="Calibri" w:cs="Calibri"/>
                <w:spacing w:val="1"/>
                <w:sz w:val="22"/>
                <w:szCs w:val="22"/>
              </w:rPr>
              <w:t>b</w:t>
            </w:r>
            <w:r w:rsidRPr="007C4F91">
              <w:rPr>
                <w:rFonts w:ascii="Calibri" w:eastAsia="Calibri" w:hAnsi="Calibri" w:cs="Calibri"/>
                <w:sz w:val="22"/>
                <w:szCs w:val="22"/>
              </w:rPr>
              <w:t>y</w:t>
            </w:r>
            <w:r w:rsidRPr="007C4F91">
              <w:rPr>
                <w:rFonts w:ascii="Calibri" w:eastAsia="Calibri" w:hAnsi="Calibri" w:cs="Calibri"/>
                <w:b/>
                <w:spacing w:val="-2"/>
                <w:sz w:val="22"/>
                <w:szCs w:val="22"/>
                <w:u w:val="single" w:color="000000"/>
              </w:rPr>
              <w:t>2</w:t>
            </w:r>
            <w:r w:rsidRPr="007C4F91">
              <w:rPr>
                <w:rFonts w:ascii="Calibri" w:eastAsia="Calibri" w:hAnsi="Calibri" w:cs="Calibri"/>
                <w:b/>
                <w:spacing w:val="1"/>
                <w:sz w:val="22"/>
                <w:szCs w:val="22"/>
                <w:u w:val="single" w:color="000000"/>
              </w:rPr>
              <w:t>0</w:t>
            </w:r>
            <w:proofErr w:type="spellStart"/>
            <w:r w:rsidRPr="007C4F91">
              <w:rPr>
                <w:rFonts w:ascii="Calibri" w:eastAsia="Calibri" w:hAnsi="Calibri" w:cs="Calibri"/>
                <w:b/>
                <w:spacing w:val="-1"/>
                <w:position w:val="8"/>
                <w:sz w:val="22"/>
                <w:szCs w:val="22"/>
                <w:u w:val="single" w:color="000000"/>
              </w:rPr>
              <w:t>t</w:t>
            </w:r>
            <w:r w:rsidRPr="007C4F91">
              <w:rPr>
                <w:rFonts w:ascii="Calibri" w:eastAsia="Calibri" w:hAnsi="Calibri" w:cs="Calibri"/>
                <w:b/>
                <w:position w:val="8"/>
                <w:sz w:val="22"/>
                <w:szCs w:val="22"/>
                <w:u w:val="single" w:color="000000"/>
              </w:rPr>
              <w:t>h</w:t>
            </w:r>
            <w:proofErr w:type="spellEnd"/>
            <w:r w:rsidRPr="007C4F91">
              <w:rPr>
                <w:rFonts w:ascii="Calibri" w:eastAsia="Calibri" w:hAnsi="Calibri" w:cs="Calibri"/>
                <w:spacing w:val="-2"/>
                <w:sz w:val="22"/>
                <w:szCs w:val="22"/>
              </w:rPr>
              <w:t>o</w:t>
            </w:r>
            <w:r w:rsidRPr="007C4F91">
              <w:rPr>
                <w:rFonts w:ascii="Calibri" w:eastAsia="Calibri" w:hAnsi="Calibri" w:cs="Calibri"/>
                <w:sz w:val="22"/>
                <w:szCs w:val="22"/>
              </w:rPr>
              <w:t xml:space="preserve">f </w:t>
            </w:r>
            <w:r w:rsidRPr="007C4F91">
              <w:rPr>
                <w:rFonts w:ascii="Calibri" w:eastAsia="Calibri" w:hAnsi="Calibri" w:cs="Calibri"/>
                <w:spacing w:val="-1"/>
                <w:sz w:val="22"/>
                <w:szCs w:val="22"/>
              </w:rPr>
              <w:t>f</w:t>
            </w:r>
            <w:r w:rsidRPr="007C4F91">
              <w:rPr>
                <w:rFonts w:ascii="Calibri" w:eastAsia="Calibri" w:hAnsi="Calibri" w:cs="Calibri"/>
                <w:sz w:val="22"/>
                <w:szCs w:val="22"/>
              </w:rPr>
              <w:t>oll</w:t>
            </w:r>
            <w:r w:rsidRPr="007C4F91">
              <w:rPr>
                <w:rFonts w:ascii="Calibri" w:eastAsia="Calibri" w:hAnsi="Calibri" w:cs="Calibri"/>
                <w:spacing w:val="1"/>
                <w:sz w:val="22"/>
                <w:szCs w:val="22"/>
              </w:rPr>
              <w:t>o</w:t>
            </w:r>
            <w:r w:rsidRPr="007C4F91">
              <w:rPr>
                <w:rFonts w:ascii="Calibri" w:eastAsia="Calibri" w:hAnsi="Calibri" w:cs="Calibri"/>
                <w:spacing w:val="-1"/>
                <w:sz w:val="22"/>
                <w:szCs w:val="22"/>
              </w:rPr>
              <w:t>w</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m</w:t>
            </w:r>
            <w:r w:rsidRPr="007C4F91">
              <w:rPr>
                <w:rFonts w:ascii="Calibri" w:eastAsia="Calibri" w:hAnsi="Calibri" w:cs="Calibri"/>
                <w:spacing w:val="1"/>
                <w:sz w:val="22"/>
                <w:szCs w:val="22"/>
              </w:rPr>
              <w:t>on</w:t>
            </w:r>
            <w:r w:rsidRPr="007C4F91">
              <w:rPr>
                <w:rFonts w:ascii="Calibri" w:eastAsia="Calibri" w:hAnsi="Calibri" w:cs="Calibri"/>
                <w:spacing w:val="-1"/>
                <w:sz w:val="22"/>
                <w:szCs w:val="22"/>
              </w:rPr>
              <w:t>t</w:t>
            </w:r>
            <w:r w:rsidRPr="007C4F91">
              <w:rPr>
                <w:rFonts w:ascii="Calibri" w:eastAsia="Calibri" w:hAnsi="Calibri" w:cs="Calibri"/>
                <w:sz w:val="22"/>
                <w:szCs w:val="22"/>
              </w:rPr>
              <w:t>h</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264832" w:rsidRPr="006B055D" w:rsidRDefault="00264832" w:rsidP="004971E7">
            <w:pPr>
              <w:widowControl w:val="0"/>
              <w:spacing w:line="276" w:lineRule="auto"/>
              <w:rPr>
                <w:sz w:val="22"/>
                <w:szCs w:val="22"/>
              </w:rPr>
            </w:pPr>
          </w:p>
        </w:tc>
        <w:tc>
          <w:tcPr>
            <w:tcW w:w="1667" w:type="dxa"/>
            <w:tcBorders>
              <w:top w:val="single" w:sz="4" w:space="0" w:color="auto"/>
              <w:left w:val="single" w:sz="4" w:space="0" w:color="auto"/>
              <w:bottom w:val="single" w:sz="4" w:space="0" w:color="auto"/>
              <w:right w:val="single" w:sz="4" w:space="0" w:color="auto"/>
            </w:tcBorders>
          </w:tcPr>
          <w:p w:rsidR="00264832" w:rsidRPr="009C7A1D" w:rsidRDefault="00264832" w:rsidP="004971E7">
            <w:pPr>
              <w:spacing w:line="200" w:lineRule="exact"/>
              <w:rPr>
                <w:sz w:val="22"/>
              </w:rPr>
            </w:pPr>
          </w:p>
          <w:p w:rsidR="00264832" w:rsidRPr="009C7A1D" w:rsidRDefault="00264832" w:rsidP="004971E7">
            <w:pPr>
              <w:spacing w:before="2" w:line="240" w:lineRule="exact"/>
              <w:rPr>
                <w:sz w:val="22"/>
                <w:szCs w:val="24"/>
              </w:rPr>
            </w:pPr>
          </w:p>
          <w:p w:rsidR="00264832" w:rsidRPr="009C7A1D" w:rsidRDefault="00264832" w:rsidP="004971E7">
            <w:pPr>
              <w:ind w:right="363"/>
              <w:jc w:val="both"/>
              <w:rPr>
                <w:rFonts w:ascii="Calibri" w:eastAsia="Calibri" w:hAnsi="Calibri" w:cs="Calibri"/>
                <w:sz w:val="22"/>
                <w:szCs w:val="24"/>
              </w:rPr>
            </w:pPr>
            <w:r w:rsidRPr="009C7A1D">
              <w:rPr>
                <w:rFonts w:ascii="Calibri" w:eastAsia="Calibri" w:hAnsi="Calibri" w:cs="Calibri"/>
                <w:sz w:val="22"/>
                <w:szCs w:val="24"/>
              </w:rPr>
              <w:t>&gt;</w:t>
            </w:r>
            <w:r w:rsidRPr="009C7A1D">
              <w:rPr>
                <w:rFonts w:ascii="Calibri" w:eastAsia="Calibri" w:hAnsi="Calibri" w:cs="Calibri"/>
                <w:spacing w:val="1"/>
                <w:sz w:val="22"/>
                <w:szCs w:val="24"/>
              </w:rPr>
              <w:t>97</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 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 xml:space="preserve">ies </w:t>
            </w:r>
            <w:proofErr w:type="spellStart"/>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eS</w:t>
            </w:r>
            <w:r w:rsidRPr="009C7A1D">
              <w:rPr>
                <w:rFonts w:ascii="Calibri" w:eastAsia="Calibri" w:hAnsi="Calibri" w:cs="Calibri"/>
                <w:spacing w:val="1"/>
                <w:sz w:val="22"/>
                <w:szCs w:val="24"/>
              </w:rPr>
              <w:t>t</w:t>
            </w:r>
            <w:r w:rsidRPr="009C7A1D">
              <w:rPr>
                <w:rFonts w:ascii="Calibri" w:eastAsia="Calibri" w:hAnsi="Calibri" w:cs="Calibri"/>
                <w:spacing w:val="-2"/>
                <w:sz w:val="22"/>
                <w:szCs w:val="24"/>
              </w:rPr>
              <w:t>a</w:t>
            </w:r>
            <w:r w:rsidRPr="009C7A1D">
              <w:rPr>
                <w:rFonts w:ascii="Calibri" w:eastAsia="Calibri" w:hAnsi="Calibri" w:cs="Calibri"/>
                <w:spacing w:val="1"/>
                <w:sz w:val="22"/>
                <w:szCs w:val="24"/>
              </w:rPr>
              <w:t>t</w:t>
            </w:r>
            <w:r w:rsidRPr="009C7A1D">
              <w:rPr>
                <w:rFonts w:ascii="Calibri" w:eastAsia="Calibri" w:hAnsi="Calibri" w:cs="Calibri"/>
                <w:sz w:val="22"/>
                <w:szCs w:val="24"/>
              </w:rPr>
              <w:t>e</w:t>
            </w:r>
            <w:proofErr w:type="spellEnd"/>
            <w:r w:rsidRPr="009C7A1D">
              <w:rPr>
                <w:rFonts w:ascii="Calibri" w:eastAsia="Calibri" w:hAnsi="Calibri" w:cs="Calibri"/>
                <w:sz w:val="22"/>
                <w:szCs w:val="24"/>
              </w:rPr>
              <w:t>)</w:t>
            </w:r>
          </w:p>
        </w:tc>
        <w:tc>
          <w:tcPr>
            <w:tcW w:w="1570" w:type="dxa"/>
            <w:tcBorders>
              <w:top w:val="single" w:sz="4" w:space="0" w:color="auto"/>
              <w:left w:val="single" w:sz="4" w:space="0" w:color="auto"/>
              <w:bottom w:val="single" w:sz="4" w:space="0" w:color="auto"/>
              <w:right w:val="single" w:sz="4" w:space="0" w:color="auto"/>
            </w:tcBorders>
          </w:tcPr>
          <w:p w:rsidR="00264832" w:rsidRPr="009C7A1D" w:rsidRDefault="00264832" w:rsidP="004971E7">
            <w:pPr>
              <w:spacing w:line="200" w:lineRule="exact"/>
              <w:rPr>
                <w:sz w:val="22"/>
              </w:rPr>
            </w:pPr>
          </w:p>
          <w:p w:rsidR="00264832" w:rsidRPr="009C7A1D" w:rsidRDefault="00264832" w:rsidP="004971E7">
            <w:pPr>
              <w:spacing w:before="2" w:line="240" w:lineRule="exact"/>
              <w:rPr>
                <w:sz w:val="22"/>
                <w:szCs w:val="24"/>
              </w:rPr>
            </w:pPr>
          </w:p>
          <w:p w:rsidR="00264832" w:rsidRPr="009C7A1D" w:rsidRDefault="00264832" w:rsidP="004971E7">
            <w:pPr>
              <w:ind w:right="363"/>
              <w:jc w:val="both"/>
              <w:rPr>
                <w:rFonts w:ascii="Calibri" w:eastAsia="Calibri" w:hAnsi="Calibri" w:cs="Calibri"/>
                <w:sz w:val="22"/>
                <w:szCs w:val="24"/>
              </w:rPr>
            </w:pPr>
            <w:r w:rsidRPr="009C7A1D">
              <w:rPr>
                <w:rFonts w:ascii="Calibri" w:eastAsia="Calibri" w:hAnsi="Calibri" w:cs="Calibri"/>
                <w:sz w:val="22"/>
                <w:szCs w:val="24"/>
              </w:rPr>
              <w:t>&gt;</w:t>
            </w:r>
            <w:r w:rsidRPr="009C7A1D">
              <w:rPr>
                <w:rFonts w:ascii="Calibri" w:eastAsia="Calibri" w:hAnsi="Calibri" w:cs="Calibri"/>
                <w:spacing w:val="1"/>
                <w:sz w:val="22"/>
                <w:szCs w:val="24"/>
              </w:rPr>
              <w:t>97</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 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 xml:space="preserve">ies </w:t>
            </w:r>
            <w:proofErr w:type="spellStart"/>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eS</w:t>
            </w:r>
            <w:r w:rsidRPr="009C7A1D">
              <w:rPr>
                <w:rFonts w:ascii="Calibri" w:eastAsia="Calibri" w:hAnsi="Calibri" w:cs="Calibri"/>
                <w:spacing w:val="1"/>
                <w:sz w:val="22"/>
                <w:szCs w:val="24"/>
              </w:rPr>
              <w:t>t</w:t>
            </w:r>
            <w:r w:rsidRPr="009C7A1D">
              <w:rPr>
                <w:rFonts w:ascii="Calibri" w:eastAsia="Calibri" w:hAnsi="Calibri" w:cs="Calibri"/>
                <w:spacing w:val="-2"/>
                <w:sz w:val="22"/>
                <w:szCs w:val="24"/>
              </w:rPr>
              <w:t>a</w:t>
            </w:r>
            <w:r w:rsidRPr="009C7A1D">
              <w:rPr>
                <w:rFonts w:ascii="Calibri" w:eastAsia="Calibri" w:hAnsi="Calibri" w:cs="Calibri"/>
                <w:spacing w:val="1"/>
                <w:sz w:val="22"/>
                <w:szCs w:val="24"/>
              </w:rPr>
              <w:t>t</w:t>
            </w:r>
            <w:r w:rsidRPr="009C7A1D">
              <w:rPr>
                <w:rFonts w:ascii="Calibri" w:eastAsia="Calibri" w:hAnsi="Calibri" w:cs="Calibri"/>
                <w:sz w:val="22"/>
                <w:szCs w:val="24"/>
              </w:rPr>
              <w:t>e</w:t>
            </w:r>
            <w:proofErr w:type="spellEnd"/>
            <w:r w:rsidRPr="009C7A1D">
              <w:rPr>
                <w:rFonts w:ascii="Calibri" w:eastAsia="Calibri" w:hAnsi="Calibri" w:cs="Calibri"/>
                <w:sz w:val="22"/>
                <w:szCs w:val="24"/>
              </w:rPr>
              <w:t>)</w:t>
            </w:r>
          </w:p>
        </w:tc>
      </w:tr>
      <w:tr w:rsidR="00264832" w:rsidRPr="006B055D" w:rsidTr="004971E7">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jc w:val="center"/>
              <w:rPr>
                <w:sz w:val="22"/>
                <w:szCs w:val="22"/>
              </w:rPr>
            </w:pPr>
            <w:r>
              <w:rPr>
                <w:sz w:val="22"/>
                <w:szCs w:val="22"/>
              </w:rPr>
              <w:lastRenderedPageBreak/>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HMIS State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tcPr>
          <w:p w:rsidR="00264832" w:rsidRPr="007C4F91" w:rsidRDefault="00264832" w:rsidP="004971E7">
            <w:pPr>
              <w:spacing w:line="280" w:lineRule="exact"/>
              <w:ind w:left="102" w:right="70"/>
              <w:jc w:val="both"/>
              <w:rPr>
                <w:rFonts w:ascii="Calibri" w:eastAsia="Calibri" w:hAnsi="Calibri" w:cs="Calibri"/>
                <w:sz w:val="22"/>
                <w:szCs w:val="22"/>
              </w:rPr>
            </w:pPr>
            <w:proofErr w:type="spellStart"/>
            <w:r w:rsidRPr="007C4F91">
              <w:rPr>
                <w:rFonts w:ascii="Calibri" w:eastAsia="Calibri" w:hAnsi="Calibri" w:cs="Calibri"/>
                <w:position w:val="1"/>
                <w:sz w:val="22"/>
                <w:szCs w:val="22"/>
              </w:rPr>
              <w:t>Orga</w:t>
            </w:r>
            <w:r w:rsidRPr="007C4F91">
              <w:rPr>
                <w:rFonts w:ascii="Calibri" w:eastAsia="Calibri" w:hAnsi="Calibri" w:cs="Calibri"/>
                <w:spacing w:val="1"/>
                <w:position w:val="1"/>
                <w:sz w:val="22"/>
                <w:szCs w:val="22"/>
              </w:rPr>
              <w:t>n</w:t>
            </w:r>
            <w:r w:rsidRPr="007C4F91">
              <w:rPr>
                <w:rFonts w:ascii="Calibri" w:eastAsia="Calibri" w:hAnsi="Calibri" w:cs="Calibri"/>
                <w:position w:val="1"/>
                <w:sz w:val="22"/>
                <w:szCs w:val="22"/>
              </w:rPr>
              <w:t>i</w:t>
            </w:r>
            <w:r w:rsidRPr="007C4F91">
              <w:rPr>
                <w:rFonts w:ascii="Calibri" w:eastAsia="Calibri" w:hAnsi="Calibri" w:cs="Calibri"/>
                <w:spacing w:val="1"/>
                <w:position w:val="1"/>
                <w:sz w:val="22"/>
                <w:szCs w:val="22"/>
              </w:rPr>
              <w:t>z</w:t>
            </w:r>
            <w:r w:rsidRPr="007C4F91">
              <w:rPr>
                <w:rFonts w:ascii="Calibri" w:eastAsia="Calibri" w:hAnsi="Calibri" w:cs="Calibri"/>
                <w:spacing w:val="-2"/>
                <w:position w:val="1"/>
                <w:sz w:val="22"/>
                <w:szCs w:val="22"/>
              </w:rPr>
              <w:t>a</w:t>
            </w:r>
            <w:r w:rsidRPr="007C4F91">
              <w:rPr>
                <w:rFonts w:ascii="Calibri" w:eastAsia="Calibri" w:hAnsi="Calibri" w:cs="Calibri"/>
                <w:spacing w:val="1"/>
                <w:position w:val="1"/>
                <w:sz w:val="22"/>
                <w:szCs w:val="22"/>
              </w:rPr>
              <w:t>t</w:t>
            </w:r>
            <w:r w:rsidRPr="007C4F91">
              <w:rPr>
                <w:rFonts w:ascii="Calibri" w:eastAsia="Calibri" w:hAnsi="Calibri" w:cs="Calibri"/>
                <w:position w:val="1"/>
                <w:sz w:val="22"/>
                <w:szCs w:val="22"/>
              </w:rPr>
              <w:t>ion</w:t>
            </w:r>
            <w:r w:rsidRPr="007C4F91">
              <w:rPr>
                <w:rFonts w:ascii="Calibri" w:eastAsia="Calibri" w:hAnsi="Calibri" w:cs="Calibri"/>
                <w:spacing w:val="-2"/>
                <w:position w:val="1"/>
                <w:sz w:val="22"/>
                <w:szCs w:val="22"/>
              </w:rPr>
              <w:t>o</w:t>
            </w:r>
            <w:r w:rsidRPr="007C4F91">
              <w:rPr>
                <w:rFonts w:ascii="Calibri" w:eastAsia="Calibri" w:hAnsi="Calibri" w:cs="Calibri"/>
                <w:position w:val="1"/>
                <w:sz w:val="22"/>
                <w:szCs w:val="22"/>
              </w:rPr>
              <w:t>f</w:t>
            </w:r>
            <w:r w:rsidRPr="007C4F91">
              <w:rPr>
                <w:rFonts w:ascii="Calibri" w:eastAsia="Calibri" w:hAnsi="Calibri" w:cs="Calibri"/>
                <w:spacing w:val="-1"/>
                <w:position w:val="1"/>
                <w:sz w:val="22"/>
                <w:szCs w:val="22"/>
              </w:rPr>
              <w:t>H</w:t>
            </w:r>
            <w:r w:rsidRPr="007C4F91">
              <w:rPr>
                <w:rFonts w:ascii="Calibri" w:eastAsia="Calibri" w:hAnsi="Calibri" w:cs="Calibri"/>
                <w:spacing w:val="1"/>
                <w:position w:val="1"/>
                <w:sz w:val="22"/>
                <w:szCs w:val="22"/>
              </w:rPr>
              <w:t>M</w:t>
            </w:r>
            <w:r w:rsidRPr="007C4F91">
              <w:rPr>
                <w:rFonts w:ascii="Calibri" w:eastAsia="Calibri" w:hAnsi="Calibri" w:cs="Calibri"/>
                <w:position w:val="1"/>
                <w:sz w:val="22"/>
                <w:szCs w:val="22"/>
              </w:rPr>
              <w:t>IS</w:t>
            </w:r>
            <w:r w:rsidRPr="007C4F91">
              <w:rPr>
                <w:rFonts w:ascii="Calibri" w:eastAsia="Calibri" w:hAnsi="Calibri" w:cs="Calibri"/>
                <w:spacing w:val="-1"/>
                <w:position w:val="1"/>
                <w:sz w:val="22"/>
                <w:szCs w:val="22"/>
              </w:rPr>
              <w:t>t</w:t>
            </w:r>
            <w:r w:rsidRPr="007C4F91">
              <w:rPr>
                <w:rFonts w:ascii="Calibri" w:eastAsia="Calibri" w:hAnsi="Calibri" w:cs="Calibri"/>
                <w:position w:val="1"/>
                <w:sz w:val="22"/>
                <w:szCs w:val="22"/>
              </w:rPr>
              <w:t>r</w:t>
            </w:r>
            <w:r w:rsidRPr="007C4F91">
              <w:rPr>
                <w:rFonts w:ascii="Calibri" w:eastAsia="Calibri" w:hAnsi="Calibri" w:cs="Calibri"/>
                <w:spacing w:val="-2"/>
                <w:position w:val="1"/>
                <w:sz w:val="22"/>
                <w:szCs w:val="22"/>
              </w:rPr>
              <w:t>a</w:t>
            </w:r>
            <w:r w:rsidRPr="007C4F91">
              <w:rPr>
                <w:rFonts w:ascii="Calibri" w:eastAsia="Calibri" w:hAnsi="Calibri" w:cs="Calibri"/>
                <w:position w:val="1"/>
                <w:sz w:val="22"/>
                <w:szCs w:val="22"/>
              </w:rPr>
              <w:t>i</w:t>
            </w:r>
            <w:r w:rsidRPr="007C4F91">
              <w:rPr>
                <w:rFonts w:ascii="Calibri" w:eastAsia="Calibri" w:hAnsi="Calibri" w:cs="Calibri"/>
                <w:spacing w:val="1"/>
                <w:position w:val="1"/>
                <w:sz w:val="22"/>
                <w:szCs w:val="22"/>
              </w:rPr>
              <w:t>n</w:t>
            </w:r>
            <w:r w:rsidRPr="007C4F91">
              <w:rPr>
                <w:rFonts w:ascii="Calibri" w:eastAsia="Calibri" w:hAnsi="Calibri" w:cs="Calibri"/>
                <w:position w:val="1"/>
                <w:sz w:val="22"/>
                <w:szCs w:val="22"/>
              </w:rPr>
              <w:t>i</w:t>
            </w:r>
            <w:r w:rsidRPr="007C4F91">
              <w:rPr>
                <w:rFonts w:ascii="Calibri" w:eastAsia="Calibri" w:hAnsi="Calibri" w:cs="Calibri"/>
                <w:spacing w:val="1"/>
                <w:position w:val="1"/>
                <w:sz w:val="22"/>
                <w:szCs w:val="22"/>
              </w:rPr>
              <w:t>n</w:t>
            </w:r>
            <w:r w:rsidRPr="007C4F91">
              <w:rPr>
                <w:rFonts w:ascii="Calibri" w:eastAsia="Calibri" w:hAnsi="Calibri" w:cs="Calibri"/>
                <w:position w:val="1"/>
                <w:sz w:val="22"/>
                <w:szCs w:val="22"/>
              </w:rPr>
              <w:t>gas</w:t>
            </w:r>
            <w:proofErr w:type="spellEnd"/>
            <w:r w:rsidRPr="007C4F91">
              <w:rPr>
                <w:rFonts w:ascii="Calibri" w:eastAsia="Calibri" w:hAnsi="Calibri" w:cs="Calibri"/>
                <w:position w:val="1"/>
                <w:sz w:val="22"/>
                <w:szCs w:val="22"/>
              </w:rPr>
              <w:t xml:space="preserve"> </w:t>
            </w:r>
            <w:proofErr w:type="spellStart"/>
            <w:r w:rsidRPr="007C4F91">
              <w:rPr>
                <w:rFonts w:ascii="Calibri" w:eastAsia="Calibri" w:hAnsi="Calibri" w:cs="Calibri"/>
                <w:spacing w:val="-1"/>
                <w:position w:val="1"/>
                <w:sz w:val="22"/>
                <w:szCs w:val="22"/>
              </w:rPr>
              <w:t>p</w:t>
            </w:r>
            <w:r w:rsidRPr="007C4F91">
              <w:rPr>
                <w:rFonts w:ascii="Calibri" w:eastAsia="Calibri" w:hAnsi="Calibri" w:cs="Calibri"/>
                <w:position w:val="1"/>
                <w:sz w:val="22"/>
                <w:szCs w:val="22"/>
              </w:rPr>
              <w:t>er</w:t>
            </w:r>
            <w:r w:rsidRPr="007C4F91">
              <w:rPr>
                <w:rFonts w:ascii="Calibri" w:eastAsia="Calibri" w:hAnsi="Calibri" w:cs="Calibri"/>
                <w:spacing w:val="-2"/>
                <w:position w:val="1"/>
                <w:sz w:val="22"/>
                <w:szCs w:val="22"/>
              </w:rPr>
              <w:t>a</w:t>
            </w:r>
            <w:r w:rsidRPr="007C4F91">
              <w:rPr>
                <w:rFonts w:ascii="Calibri" w:eastAsia="Calibri" w:hAnsi="Calibri" w:cs="Calibri"/>
                <w:spacing w:val="1"/>
                <w:position w:val="1"/>
                <w:sz w:val="22"/>
                <w:szCs w:val="22"/>
              </w:rPr>
              <w:t>pp</w:t>
            </w:r>
            <w:r w:rsidRPr="007C4F91">
              <w:rPr>
                <w:rFonts w:ascii="Calibri" w:eastAsia="Calibri" w:hAnsi="Calibri" w:cs="Calibri"/>
                <w:spacing w:val="-2"/>
                <w:position w:val="1"/>
                <w:sz w:val="22"/>
                <w:szCs w:val="22"/>
              </w:rPr>
              <w:t>r</w:t>
            </w:r>
            <w:r w:rsidRPr="007C4F91">
              <w:rPr>
                <w:rFonts w:ascii="Calibri" w:eastAsia="Calibri" w:hAnsi="Calibri" w:cs="Calibri"/>
                <w:position w:val="1"/>
                <w:sz w:val="22"/>
                <w:szCs w:val="22"/>
              </w:rPr>
              <w:t>ov</w:t>
            </w:r>
            <w:r w:rsidRPr="007C4F91">
              <w:rPr>
                <w:rFonts w:ascii="Calibri" w:eastAsia="Calibri" w:hAnsi="Calibri" w:cs="Calibri"/>
                <w:spacing w:val="1"/>
                <w:position w:val="1"/>
                <w:sz w:val="22"/>
                <w:szCs w:val="22"/>
              </w:rPr>
              <w:t>e</w:t>
            </w:r>
            <w:r w:rsidRPr="007C4F91">
              <w:rPr>
                <w:rFonts w:ascii="Calibri" w:eastAsia="Calibri" w:hAnsi="Calibri" w:cs="Calibri"/>
                <w:position w:val="1"/>
                <w:sz w:val="22"/>
                <w:szCs w:val="22"/>
              </w:rPr>
              <w:t>dP</w:t>
            </w:r>
            <w:r w:rsidRPr="007C4F91">
              <w:rPr>
                <w:rFonts w:ascii="Calibri" w:eastAsia="Calibri" w:hAnsi="Calibri" w:cs="Calibri"/>
                <w:spacing w:val="-2"/>
                <w:position w:val="1"/>
                <w:sz w:val="22"/>
                <w:szCs w:val="22"/>
              </w:rPr>
              <w:t>I</w:t>
            </w:r>
            <w:r w:rsidRPr="007C4F91">
              <w:rPr>
                <w:rFonts w:ascii="Calibri" w:eastAsia="Calibri" w:hAnsi="Calibri" w:cs="Calibri"/>
                <w:position w:val="1"/>
                <w:sz w:val="22"/>
                <w:szCs w:val="22"/>
              </w:rPr>
              <w:t>P</w:t>
            </w:r>
            <w:r w:rsidRPr="007C4F91">
              <w:rPr>
                <w:rFonts w:ascii="Calibri" w:eastAsia="Calibri" w:hAnsi="Calibri" w:cs="Calibri"/>
                <w:spacing w:val="1"/>
                <w:sz w:val="22"/>
                <w:szCs w:val="22"/>
              </w:rPr>
              <w:t>n</w:t>
            </w:r>
            <w:r w:rsidRPr="007C4F91">
              <w:rPr>
                <w:rFonts w:ascii="Calibri" w:eastAsia="Calibri" w:hAnsi="Calibri" w:cs="Calibri"/>
                <w:sz w:val="22"/>
                <w:szCs w:val="22"/>
              </w:rPr>
              <w:t>o</w:t>
            </w:r>
            <w:r w:rsidRPr="007C4F91">
              <w:rPr>
                <w:rFonts w:ascii="Calibri" w:eastAsia="Calibri" w:hAnsi="Calibri" w:cs="Calibri"/>
                <w:spacing w:val="1"/>
                <w:sz w:val="22"/>
                <w:szCs w:val="22"/>
              </w:rPr>
              <w:t>r</w:t>
            </w:r>
            <w:r w:rsidRPr="007C4F91">
              <w:rPr>
                <w:rFonts w:ascii="Calibri" w:eastAsia="Calibri" w:hAnsi="Calibri" w:cs="Calibri"/>
                <w:sz w:val="22"/>
                <w:szCs w:val="22"/>
              </w:rPr>
              <w:t>msa</w:t>
            </w:r>
            <w:r w:rsidRPr="007C4F91">
              <w:rPr>
                <w:rFonts w:ascii="Calibri" w:eastAsia="Calibri" w:hAnsi="Calibri" w:cs="Calibri"/>
                <w:spacing w:val="-1"/>
                <w:sz w:val="22"/>
                <w:szCs w:val="22"/>
              </w:rPr>
              <w:t>n</w:t>
            </w:r>
            <w:r w:rsidRPr="007C4F91">
              <w:rPr>
                <w:rFonts w:ascii="Calibri" w:eastAsia="Calibri" w:hAnsi="Calibri" w:cs="Calibri"/>
                <w:sz w:val="22"/>
                <w:szCs w:val="22"/>
              </w:rPr>
              <w:t>d</w:t>
            </w:r>
            <w:r w:rsidRPr="007C4F91">
              <w:rPr>
                <w:rFonts w:ascii="Calibri" w:eastAsia="Calibri" w:hAnsi="Calibri" w:cs="Calibri"/>
                <w:spacing w:val="-1"/>
                <w:sz w:val="22"/>
                <w:szCs w:val="22"/>
              </w:rPr>
              <w:t>f</w:t>
            </w:r>
            <w:r w:rsidRPr="007C4F91">
              <w:rPr>
                <w:rFonts w:ascii="Calibri" w:eastAsia="Calibri" w:hAnsi="Calibri" w:cs="Calibri"/>
                <w:spacing w:val="1"/>
                <w:sz w:val="22"/>
                <w:szCs w:val="22"/>
              </w:rPr>
              <w:t>u</w:t>
            </w:r>
            <w:r w:rsidRPr="007C4F91">
              <w:rPr>
                <w:rFonts w:ascii="Calibri" w:eastAsia="Calibri" w:hAnsi="Calibri" w:cs="Calibri"/>
                <w:spacing w:val="-2"/>
                <w:sz w:val="22"/>
                <w:szCs w:val="22"/>
              </w:rPr>
              <w:t>r</w:t>
            </w:r>
            <w:r w:rsidRPr="007C4F91">
              <w:rPr>
                <w:rFonts w:ascii="Calibri" w:eastAsia="Calibri" w:hAnsi="Calibri" w:cs="Calibri"/>
                <w:spacing w:val="1"/>
                <w:sz w:val="22"/>
                <w:szCs w:val="22"/>
              </w:rPr>
              <w:t>n</w:t>
            </w:r>
            <w:r w:rsidRPr="007C4F91">
              <w:rPr>
                <w:rFonts w:ascii="Calibri" w:eastAsia="Calibri" w:hAnsi="Calibri" w:cs="Calibri"/>
                <w:sz w:val="22"/>
                <w:szCs w:val="22"/>
              </w:rPr>
              <w:t>ish</w:t>
            </w:r>
            <w:r w:rsidRPr="007C4F91">
              <w:rPr>
                <w:rFonts w:ascii="Calibri" w:eastAsia="Calibri" w:hAnsi="Calibri" w:cs="Calibri"/>
                <w:spacing w:val="-1"/>
                <w:sz w:val="22"/>
                <w:szCs w:val="22"/>
              </w:rPr>
              <w:t>q</w:t>
            </w:r>
            <w:r w:rsidRPr="007C4F91">
              <w:rPr>
                <w:rFonts w:ascii="Calibri" w:eastAsia="Calibri" w:hAnsi="Calibri" w:cs="Calibri"/>
                <w:spacing w:val="1"/>
                <w:sz w:val="22"/>
                <w:szCs w:val="22"/>
              </w:rPr>
              <w:t>u</w:t>
            </w:r>
            <w:r w:rsidRPr="007C4F91">
              <w:rPr>
                <w:rFonts w:ascii="Calibri" w:eastAsia="Calibri" w:hAnsi="Calibri" w:cs="Calibri"/>
                <w:sz w:val="22"/>
                <w:szCs w:val="22"/>
              </w:rPr>
              <w:t>a</w:t>
            </w:r>
            <w:r w:rsidRPr="007C4F91">
              <w:rPr>
                <w:rFonts w:ascii="Calibri" w:eastAsia="Calibri" w:hAnsi="Calibri" w:cs="Calibri"/>
                <w:spacing w:val="-2"/>
                <w:sz w:val="22"/>
                <w:szCs w:val="22"/>
              </w:rPr>
              <w:t>r</w:t>
            </w:r>
            <w:r w:rsidRPr="007C4F91">
              <w:rPr>
                <w:rFonts w:ascii="Calibri" w:eastAsia="Calibri" w:hAnsi="Calibri" w:cs="Calibri"/>
                <w:spacing w:val="-1"/>
                <w:sz w:val="22"/>
                <w:szCs w:val="22"/>
              </w:rPr>
              <w:t>t</w:t>
            </w:r>
            <w:r w:rsidRPr="007C4F91">
              <w:rPr>
                <w:rFonts w:ascii="Calibri" w:eastAsia="Calibri" w:hAnsi="Calibri" w:cs="Calibri"/>
                <w:sz w:val="22"/>
                <w:szCs w:val="22"/>
              </w:rPr>
              <w:t>e</w:t>
            </w:r>
            <w:r w:rsidRPr="007C4F91">
              <w:rPr>
                <w:rFonts w:ascii="Calibri" w:eastAsia="Calibri" w:hAnsi="Calibri" w:cs="Calibri"/>
                <w:spacing w:val="1"/>
                <w:sz w:val="22"/>
                <w:szCs w:val="22"/>
              </w:rPr>
              <w:t>r</w:t>
            </w:r>
            <w:r w:rsidRPr="007C4F91">
              <w:rPr>
                <w:rFonts w:ascii="Calibri" w:eastAsia="Calibri" w:hAnsi="Calibri" w:cs="Calibri"/>
                <w:sz w:val="22"/>
                <w:szCs w:val="22"/>
              </w:rPr>
              <w:t>ly</w:t>
            </w:r>
            <w:proofErr w:type="spellEnd"/>
            <w:r w:rsidRPr="007C4F91">
              <w:rPr>
                <w:rFonts w:ascii="Calibri" w:eastAsia="Calibri" w:hAnsi="Calibri" w:cs="Calibri"/>
                <w:sz w:val="22"/>
                <w:szCs w:val="22"/>
              </w:rPr>
              <w:t xml:space="preserve"> </w:t>
            </w:r>
            <w:proofErr w:type="spellStart"/>
            <w:r w:rsidRPr="007C4F91">
              <w:rPr>
                <w:rFonts w:ascii="Calibri" w:eastAsia="Calibri" w:hAnsi="Calibri" w:cs="Calibri"/>
                <w:sz w:val="22"/>
                <w:szCs w:val="22"/>
              </w:rPr>
              <w:t>r</w:t>
            </w:r>
            <w:r w:rsidRPr="007C4F91">
              <w:rPr>
                <w:rFonts w:ascii="Calibri" w:eastAsia="Calibri" w:hAnsi="Calibri" w:cs="Calibri"/>
                <w:spacing w:val="1"/>
                <w:sz w:val="22"/>
                <w:szCs w:val="22"/>
              </w:rPr>
              <w:t>ep</w:t>
            </w:r>
            <w:r w:rsidRPr="007C4F91">
              <w:rPr>
                <w:rFonts w:ascii="Calibri" w:eastAsia="Calibri" w:hAnsi="Calibri" w:cs="Calibri"/>
                <w:sz w:val="22"/>
                <w:szCs w:val="22"/>
              </w:rPr>
              <w:t>o</w:t>
            </w:r>
            <w:r w:rsidRPr="007C4F91">
              <w:rPr>
                <w:rFonts w:ascii="Calibri" w:eastAsia="Calibri" w:hAnsi="Calibri" w:cs="Calibri"/>
                <w:spacing w:val="-1"/>
                <w:sz w:val="22"/>
                <w:szCs w:val="22"/>
              </w:rPr>
              <w:t>r</w:t>
            </w:r>
            <w:r w:rsidRPr="007C4F91">
              <w:rPr>
                <w:rFonts w:ascii="Calibri" w:eastAsia="Calibri" w:hAnsi="Calibri" w:cs="Calibri"/>
                <w:sz w:val="22"/>
                <w:szCs w:val="22"/>
              </w:rPr>
              <w:t>t</w:t>
            </w:r>
            <w:r w:rsidRPr="007C4F91">
              <w:rPr>
                <w:rFonts w:ascii="Calibri" w:eastAsia="Calibri" w:hAnsi="Calibri" w:cs="Calibri"/>
                <w:spacing w:val="-2"/>
                <w:sz w:val="22"/>
                <w:szCs w:val="22"/>
              </w:rPr>
              <w:t>o</w:t>
            </w:r>
            <w:r w:rsidRPr="007C4F91">
              <w:rPr>
                <w:rFonts w:ascii="Calibri" w:eastAsia="Calibri" w:hAnsi="Calibri" w:cs="Calibri"/>
                <w:sz w:val="22"/>
                <w:szCs w:val="22"/>
              </w:rPr>
              <w:t>n</w:t>
            </w:r>
            <w:r w:rsidRPr="007C4F91">
              <w:rPr>
                <w:rFonts w:ascii="Calibri" w:eastAsia="Calibri" w:hAnsi="Calibri" w:cs="Calibri"/>
                <w:spacing w:val="-1"/>
                <w:sz w:val="22"/>
                <w:szCs w:val="22"/>
              </w:rPr>
              <w:t>p</w:t>
            </w:r>
            <w:r w:rsidRPr="007C4F91">
              <w:rPr>
                <w:rFonts w:ascii="Calibri" w:eastAsia="Calibri" w:hAnsi="Calibri" w:cs="Calibri"/>
                <w:spacing w:val="1"/>
                <w:sz w:val="22"/>
                <w:szCs w:val="22"/>
              </w:rPr>
              <w:t>h</w:t>
            </w:r>
            <w:r w:rsidRPr="007C4F91">
              <w:rPr>
                <w:rFonts w:ascii="Calibri" w:eastAsia="Calibri" w:hAnsi="Calibri" w:cs="Calibri"/>
                <w:sz w:val="22"/>
                <w:szCs w:val="22"/>
              </w:rPr>
              <w:t>y</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al</w:t>
            </w:r>
            <w:proofErr w:type="spellEnd"/>
            <w:r w:rsidRPr="007C4F91">
              <w:rPr>
                <w:rFonts w:ascii="Calibri" w:eastAsia="Calibri" w:hAnsi="Calibri" w:cs="Calibri"/>
                <w:sz w:val="22"/>
                <w:szCs w:val="22"/>
              </w:rPr>
              <w:t xml:space="preserve"> a</w:t>
            </w:r>
            <w:r w:rsidRPr="007C4F91">
              <w:rPr>
                <w:rFonts w:ascii="Calibri" w:eastAsia="Calibri" w:hAnsi="Calibri" w:cs="Calibri"/>
                <w:spacing w:val="1"/>
                <w:sz w:val="22"/>
                <w:szCs w:val="22"/>
              </w:rPr>
              <w:t>n</w:t>
            </w:r>
            <w:r w:rsidRPr="007C4F91">
              <w:rPr>
                <w:rFonts w:ascii="Calibri" w:eastAsia="Calibri" w:hAnsi="Calibri" w:cs="Calibri"/>
                <w:sz w:val="22"/>
                <w:szCs w:val="22"/>
              </w:rPr>
              <w:t xml:space="preserve">d </w:t>
            </w:r>
            <w:r w:rsidRPr="007C4F91">
              <w:rPr>
                <w:rFonts w:ascii="Calibri" w:eastAsia="Calibri" w:hAnsi="Calibri" w:cs="Calibri"/>
                <w:spacing w:val="1"/>
                <w:sz w:val="22"/>
                <w:szCs w:val="22"/>
              </w:rPr>
              <w:t>f</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c</w:t>
            </w:r>
            <w:r w:rsidRPr="007C4F91">
              <w:rPr>
                <w:rFonts w:ascii="Calibri" w:eastAsia="Calibri" w:hAnsi="Calibri" w:cs="Calibri"/>
                <w:sz w:val="22"/>
                <w:szCs w:val="22"/>
              </w:rPr>
              <w:t>ial    achi</w:t>
            </w:r>
            <w:r w:rsidRPr="007C4F91">
              <w:rPr>
                <w:rFonts w:ascii="Calibri" w:eastAsia="Calibri" w:hAnsi="Calibri" w:cs="Calibri"/>
                <w:spacing w:val="1"/>
                <w:sz w:val="22"/>
                <w:szCs w:val="22"/>
              </w:rPr>
              <w:t>e</w:t>
            </w:r>
            <w:r w:rsidRPr="007C4F91">
              <w:rPr>
                <w:rFonts w:ascii="Calibri" w:eastAsia="Calibri" w:hAnsi="Calibri" w:cs="Calibri"/>
                <w:sz w:val="22"/>
                <w:szCs w:val="22"/>
              </w:rPr>
              <w:t>v</w:t>
            </w:r>
            <w:r w:rsidRPr="007C4F91">
              <w:rPr>
                <w:rFonts w:ascii="Calibri" w:eastAsia="Calibri" w:hAnsi="Calibri" w:cs="Calibri"/>
                <w:spacing w:val="-2"/>
                <w:sz w:val="22"/>
                <w:szCs w:val="22"/>
              </w:rPr>
              <w:t>e</w:t>
            </w:r>
            <w:r w:rsidRPr="007C4F91">
              <w:rPr>
                <w:rFonts w:ascii="Calibri" w:eastAsia="Calibri" w:hAnsi="Calibri" w:cs="Calibri"/>
                <w:sz w:val="22"/>
                <w:szCs w:val="22"/>
              </w:rPr>
              <w:t>ments  agai</w:t>
            </w:r>
            <w:r w:rsidRPr="007C4F91">
              <w:rPr>
                <w:rFonts w:ascii="Calibri" w:eastAsia="Calibri" w:hAnsi="Calibri" w:cs="Calibri"/>
                <w:spacing w:val="1"/>
                <w:sz w:val="22"/>
                <w:szCs w:val="22"/>
              </w:rPr>
              <w:t>n</w:t>
            </w:r>
            <w:r w:rsidRPr="007C4F91">
              <w:rPr>
                <w:rFonts w:ascii="Calibri" w:eastAsia="Calibri" w:hAnsi="Calibri" w:cs="Calibri"/>
                <w:sz w:val="22"/>
                <w:szCs w:val="22"/>
              </w:rPr>
              <w:t xml:space="preserve">st  </w:t>
            </w:r>
            <w:r w:rsidRPr="007C4F91">
              <w:rPr>
                <w:rFonts w:ascii="Calibri" w:eastAsia="Calibri" w:hAnsi="Calibri" w:cs="Calibri"/>
                <w:spacing w:val="-1"/>
                <w:sz w:val="22"/>
                <w:szCs w:val="22"/>
              </w:rPr>
              <w:t>t</w:t>
            </w:r>
            <w:r w:rsidRPr="007C4F91">
              <w:rPr>
                <w:rFonts w:ascii="Calibri" w:eastAsia="Calibri" w:hAnsi="Calibri" w:cs="Calibri"/>
                <w:spacing w:val="1"/>
                <w:sz w:val="22"/>
                <w:szCs w:val="22"/>
              </w:rPr>
              <w:t>h</w:t>
            </w:r>
            <w:r w:rsidRPr="007C4F91">
              <w:rPr>
                <w:rFonts w:ascii="Calibri" w:eastAsia="Calibri" w:hAnsi="Calibri" w:cs="Calibri"/>
                <w:sz w:val="22"/>
                <w:szCs w:val="22"/>
              </w:rPr>
              <w:t>e  a</w:t>
            </w:r>
            <w:r w:rsidRPr="007C4F91">
              <w:rPr>
                <w:rFonts w:ascii="Calibri" w:eastAsia="Calibri" w:hAnsi="Calibri" w:cs="Calibri"/>
                <w:spacing w:val="1"/>
                <w:sz w:val="22"/>
                <w:szCs w:val="22"/>
              </w:rPr>
              <w:t>p</w:t>
            </w:r>
            <w:r w:rsidRPr="007C4F91">
              <w:rPr>
                <w:rFonts w:ascii="Calibri" w:eastAsia="Calibri" w:hAnsi="Calibri" w:cs="Calibri"/>
                <w:spacing w:val="-1"/>
                <w:sz w:val="22"/>
                <w:szCs w:val="22"/>
              </w:rPr>
              <w:t>p</w:t>
            </w:r>
            <w:r w:rsidRPr="007C4F91">
              <w:rPr>
                <w:rFonts w:ascii="Calibri" w:eastAsia="Calibri" w:hAnsi="Calibri" w:cs="Calibri"/>
                <w:sz w:val="22"/>
                <w:szCs w:val="22"/>
              </w:rPr>
              <w:t>r</w:t>
            </w:r>
            <w:r w:rsidRPr="007C4F91">
              <w:rPr>
                <w:rFonts w:ascii="Calibri" w:eastAsia="Calibri" w:hAnsi="Calibri" w:cs="Calibri"/>
                <w:spacing w:val="1"/>
                <w:sz w:val="22"/>
                <w:szCs w:val="22"/>
              </w:rPr>
              <w:t>o</w:t>
            </w:r>
            <w:r w:rsidRPr="007C4F91">
              <w:rPr>
                <w:rFonts w:ascii="Calibri" w:eastAsia="Calibri" w:hAnsi="Calibri" w:cs="Calibri"/>
                <w:spacing w:val="-3"/>
                <w:sz w:val="22"/>
                <w:szCs w:val="22"/>
              </w:rPr>
              <w:t>v</w:t>
            </w:r>
            <w:r w:rsidRPr="007C4F91">
              <w:rPr>
                <w:rFonts w:ascii="Calibri" w:eastAsia="Calibri" w:hAnsi="Calibri" w:cs="Calibri"/>
                <w:sz w:val="22"/>
                <w:szCs w:val="22"/>
              </w:rPr>
              <w:t xml:space="preserve">ed </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arget </w:t>
            </w:r>
            <w:proofErr w:type="spellStart"/>
            <w:r w:rsidRPr="007C4F91">
              <w:rPr>
                <w:rFonts w:ascii="Calibri" w:eastAsia="Calibri" w:hAnsi="Calibri" w:cs="Calibri"/>
                <w:spacing w:val="-1"/>
                <w:sz w:val="22"/>
                <w:szCs w:val="22"/>
              </w:rPr>
              <w:t>t</w:t>
            </w:r>
            <w:r w:rsidRPr="007C4F91">
              <w:rPr>
                <w:rFonts w:ascii="Calibri" w:eastAsia="Calibri" w:hAnsi="Calibri" w:cs="Calibri"/>
                <w:sz w:val="22"/>
                <w:szCs w:val="22"/>
              </w:rPr>
              <w:t>oS</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i</w:t>
            </w:r>
            <w:r w:rsidRPr="007C4F91">
              <w:rPr>
                <w:rFonts w:ascii="Calibri" w:eastAsia="Calibri" w:hAnsi="Calibri" w:cs="Calibri"/>
                <w:spacing w:val="-3"/>
                <w:sz w:val="22"/>
                <w:szCs w:val="22"/>
              </w:rPr>
              <w:t>s</w:t>
            </w:r>
            <w:r w:rsidRPr="007C4F91">
              <w:rPr>
                <w:rFonts w:ascii="Calibri" w:eastAsia="Calibri" w:hAnsi="Calibri" w:cs="Calibri"/>
                <w:spacing w:val="1"/>
                <w:sz w:val="22"/>
                <w:szCs w:val="22"/>
              </w:rPr>
              <w:t>t</w:t>
            </w:r>
            <w:r w:rsidRPr="007C4F91">
              <w:rPr>
                <w:rFonts w:ascii="Calibri" w:eastAsia="Calibri" w:hAnsi="Calibri" w:cs="Calibri"/>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s</w:t>
            </w:r>
            <w:proofErr w:type="spellEnd"/>
            <w:r w:rsidRPr="007C4F91">
              <w:rPr>
                <w:rFonts w:ascii="Calibri" w:eastAsia="Calibri" w:hAnsi="Calibri" w:cs="Calibri"/>
                <w:sz w:val="22"/>
                <w:szCs w:val="22"/>
              </w:rPr>
              <w:t xml:space="preserve"> </w:t>
            </w:r>
            <w:r w:rsidRPr="007C4F91">
              <w:rPr>
                <w:rFonts w:ascii="Calibri" w:eastAsia="Calibri" w:hAnsi="Calibri" w:cs="Calibri"/>
                <w:spacing w:val="1"/>
                <w:sz w:val="22"/>
                <w:szCs w:val="22"/>
              </w:rPr>
              <w:t>D</w:t>
            </w:r>
            <w:r w:rsidRPr="007C4F91">
              <w:rPr>
                <w:rFonts w:ascii="Calibri" w:eastAsia="Calibri" w:hAnsi="Calibri" w:cs="Calibri"/>
                <w:sz w:val="22"/>
                <w:szCs w:val="22"/>
              </w:rPr>
              <w:t>ivis</w:t>
            </w:r>
            <w:r w:rsidRPr="007C4F91">
              <w:rPr>
                <w:rFonts w:ascii="Calibri" w:eastAsia="Calibri" w:hAnsi="Calibri" w:cs="Calibri"/>
                <w:spacing w:val="-2"/>
                <w:sz w:val="22"/>
                <w:szCs w:val="22"/>
              </w:rPr>
              <w:t>i</w:t>
            </w:r>
            <w:r w:rsidRPr="007C4F91">
              <w:rPr>
                <w:rFonts w:ascii="Calibri" w:eastAsia="Calibri" w:hAnsi="Calibri" w:cs="Calibri"/>
                <w:sz w:val="22"/>
                <w:szCs w:val="22"/>
              </w:rPr>
              <w:t>on(</w:t>
            </w:r>
            <w:r w:rsidRPr="007C4F91">
              <w:rPr>
                <w:rFonts w:ascii="Calibri" w:eastAsia="Calibri" w:hAnsi="Calibri" w:cs="Calibri"/>
                <w:spacing w:val="-2"/>
                <w:sz w:val="22"/>
                <w:szCs w:val="22"/>
              </w:rPr>
              <w:t>H</w:t>
            </w:r>
            <w:r w:rsidRPr="007C4F91">
              <w:rPr>
                <w:rFonts w:ascii="Calibri" w:eastAsia="Calibri" w:hAnsi="Calibri" w:cs="Calibri"/>
                <w:spacing w:val="1"/>
                <w:sz w:val="22"/>
                <w:szCs w:val="22"/>
              </w:rPr>
              <w:t>M</w:t>
            </w:r>
            <w:r w:rsidRPr="007C4F91">
              <w:rPr>
                <w:rFonts w:ascii="Calibri" w:eastAsia="Calibri" w:hAnsi="Calibri" w:cs="Calibri"/>
                <w:sz w:val="22"/>
                <w:szCs w:val="22"/>
              </w:rPr>
              <w:t>IS</w:t>
            </w:r>
            <w:r w:rsidRPr="007C4F91">
              <w:rPr>
                <w:rFonts w:ascii="Calibri" w:eastAsia="Calibri" w:hAnsi="Calibri" w:cs="Calibri"/>
                <w:spacing w:val="-1"/>
                <w:sz w:val="22"/>
                <w:szCs w:val="22"/>
              </w:rPr>
              <w:t>)</w:t>
            </w:r>
            <w:r w:rsidRPr="007C4F91">
              <w:rPr>
                <w:rFonts w:ascii="Calibri" w:eastAsia="Calibri" w:hAnsi="Calibri" w:cs="Calibri"/>
                <w:sz w:val="22"/>
                <w:szCs w:val="22"/>
              </w:rPr>
              <w:t>,</w:t>
            </w:r>
            <w:r w:rsidRPr="007C4F91">
              <w:rPr>
                <w:rFonts w:ascii="Calibri" w:eastAsia="Calibri" w:hAnsi="Calibri" w:cs="Calibri"/>
                <w:spacing w:val="1"/>
                <w:sz w:val="22"/>
                <w:szCs w:val="22"/>
              </w:rPr>
              <w:t xml:space="preserve"> M</w:t>
            </w:r>
            <w:r w:rsidRPr="007C4F91">
              <w:rPr>
                <w:rFonts w:ascii="Calibri" w:eastAsia="Calibri" w:hAnsi="Calibri" w:cs="Calibri"/>
                <w:sz w:val="22"/>
                <w:szCs w:val="22"/>
              </w:rPr>
              <w:t>O</w:t>
            </w:r>
            <w:r w:rsidRPr="007C4F91">
              <w:rPr>
                <w:rFonts w:ascii="Calibri" w:eastAsia="Calibri" w:hAnsi="Calibri" w:cs="Calibri"/>
                <w:spacing w:val="-1"/>
                <w:sz w:val="22"/>
                <w:szCs w:val="22"/>
              </w:rPr>
              <w:t>H</w:t>
            </w:r>
            <w:r w:rsidRPr="007C4F91">
              <w:rPr>
                <w:rFonts w:ascii="Calibri" w:eastAsia="Calibri" w:hAnsi="Calibri" w:cs="Calibri"/>
                <w:sz w:val="22"/>
                <w:szCs w:val="22"/>
              </w:rPr>
              <w:t>FW</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264832" w:rsidRPr="006B055D" w:rsidRDefault="00264832" w:rsidP="004971E7">
            <w:pPr>
              <w:widowControl w:val="0"/>
              <w:spacing w:line="276" w:lineRule="auto"/>
              <w:rPr>
                <w:sz w:val="22"/>
                <w:szCs w:val="22"/>
              </w:rPr>
            </w:pPr>
          </w:p>
        </w:tc>
        <w:tc>
          <w:tcPr>
            <w:tcW w:w="1667" w:type="dxa"/>
            <w:tcBorders>
              <w:top w:val="single" w:sz="4" w:space="0" w:color="auto"/>
              <w:left w:val="single" w:sz="4" w:space="0" w:color="auto"/>
              <w:bottom w:val="single" w:sz="4" w:space="0" w:color="auto"/>
              <w:right w:val="single" w:sz="4" w:space="0" w:color="auto"/>
            </w:tcBorders>
          </w:tcPr>
          <w:p w:rsidR="00264832" w:rsidRPr="007C4F91" w:rsidRDefault="00264832" w:rsidP="004971E7">
            <w:pPr>
              <w:spacing w:line="200" w:lineRule="exact"/>
              <w:rPr>
                <w:sz w:val="22"/>
                <w:szCs w:val="22"/>
              </w:rPr>
            </w:pPr>
          </w:p>
          <w:p w:rsidR="00264832" w:rsidRPr="007C4F91" w:rsidRDefault="00264832" w:rsidP="004971E7">
            <w:pPr>
              <w:spacing w:before="2" w:line="240" w:lineRule="exact"/>
              <w:rPr>
                <w:sz w:val="22"/>
                <w:szCs w:val="22"/>
              </w:rPr>
            </w:pPr>
          </w:p>
          <w:p w:rsidR="00264832" w:rsidRPr="007C4F91" w:rsidRDefault="00264832" w:rsidP="004971E7">
            <w:pPr>
              <w:ind w:right="363"/>
              <w:jc w:val="both"/>
              <w:rPr>
                <w:rFonts w:ascii="Calibri" w:eastAsia="Calibri" w:hAnsi="Calibri" w:cs="Calibri"/>
                <w:sz w:val="22"/>
                <w:szCs w:val="22"/>
              </w:rPr>
            </w:pPr>
            <w:r w:rsidRPr="007C4F91">
              <w:rPr>
                <w:rFonts w:ascii="Calibri" w:eastAsia="Calibri" w:hAnsi="Calibri" w:cs="Calibri"/>
                <w:sz w:val="22"/>
                <w:szCs w:val="22"/>
              </w:rPr>
              <w:t>&gt;</w:t>
            </w:r>
            <w:r w:rsidRPr="007C4F91">
              <w:rPr>
                <w:rFonts w:ascii="Calibri" w:eastAsia="Calibri" w:hAnsi="Calibri" w:cs="Calibri"/>
                <w:spacing w:val="1"/>
                <w:sz w:val="22"/>
                <w:szCs w:val="22"/>
              </w:rPr>
              <w:t>97</w:t>
            </w:r>
            <w:r>
              <w:rPr>
                <w:rFonts w:ascii="Calibri" w:eastAsia="Calibri" w:hAnsi="Calibri" w:cs="Calibri"/>
                <w:sz w:val="22"/>
                <w:szCs w:val="22"/>
              </w:rPr>
              <w:t xml:space="preserve">% </w:t>
            </w:r>
            <w:r w:rsidRPr="007C4F91">
              <w:rPr>
                <w:rFonts w:ascii="Calibri" w:eastAsia="Calibri" w:hAnsi="Calibri" w:cs="Calibri"/>
                <w:sz w:val="22"/>
                <w:szCs w:val="22"/>
              </w:rPr>
              <w:t>r</w:t>
            </w:r>
            <w:r w:rsidRPr="007C4F91">
              <w:rPr>
                <w:rFonts w:ascii="Calibri" w:eastAsia="Calibri" w:hAnsi="Calibri" w:cs="Calibri"/>
                <w:spacing w:val="-1"/>
                <w:sz w:val="22"/>
                <w:szCs w:val="22"/>
              </w:rPr>
              <w:t>e</w:t>
            </w:r>
            <w:r w:rsidRPr="007C4F91">
              <w:rPr>
                <w:rFonts w:ascii="Calibri" w:eastAsia="Calibri" w:hAnsi="Calibri" w:cs="Calibri"/>
                <w:spacing w:val="1"/>
                <w:sz w:val="22"/>
                <w:szCs w:val="22"/>
              </w:rPr>
              <w:t>p</w:t>
            </w:r>
            <w:r w:rsidRPr="007C4F91">
              <w:rPr>
                <w:rFonts w:ascii="Calibri" w:eastAsia="Calibri" w:hAnsi="Calibri" w:cs="Calibri"/>
                <w:sz w:val="22"/>
                <w:szCs w:val="22"/>
              </w:rPr>
              <w:t>o</w:t>
            </w:r>
            <w:r w:rsidRPr="007C4F91">
              <w:rPr>
                <w:rFonts w:ascii="Calibri" w:eastAsia="Calibri" w:hAnsi="Calibri" w:cs="Calibri"/>
                <w:spacing w:val="1"/>
                <w:sz w:val="22"/>
                <w:szCs w:val="22"/>
              </w:rPr>
              <w:t>rt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w:t>
            </w:r>
            <w:r w:rsidRPr="007C4F91">
              <w:rPr>
                <w:rFonts w:ascii="Calibri" w:eastAsia="Calibri" w:hAnsi="Calibri" w:cs="Calibri"/>
                <w:spacing w:val="-2"/>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h Facil</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ies </w:t>
            </w:r>
            <w:proofErr w:type="spellStart"/>
            <w:r w:rsidRPr="007C4F91">
              <w:rPr>
                <w:rFonts w:ascii="Calibri" w:eastAsia="Calibri" w:hAnsi="Calibri" w:cs="Calibri"/>
                <w:spacing w:val="1"/>
                <w:sz w:val="22"/>
                <w:szCs w:val="22"/>
              </w:rPr>
              <w:t>un</w:t>
            </w:r>
            <w:r w:rsidRPr="007C4F91">
              <w:rPr>
                <w:rFonts w:ascii="Calibri" w:eastAsia="Calibri" w:hAnsi="Calibri" w:cs="Calibri"/>
                <w:spacing w:val="-1"/>
                <w:sz w:val="22"/>
                <w:szCs w:val="22"/>
              </w:rPr>
              <w:t>d</w:t>
            </w:r>
            <w:r w:rsidRPr="007C4F91">
              <w:rPr>
                <w:rFonts w:ascii="Calibri" w:eastAsia="Calibri" w:hAnsi="Calibri" w:cs="Calibri"/>
                <w:sz w:val="22"/>
                <w:szCs w:val="22"/>
              </w:rPr>
              <w:t>er</w:t>
            </w:r>
            <w:r w:rsidRPr="007C4F91">
              <w:rPr>
                <w:rFonts w:ascii="Calibri" w:eastAsia="Calibri" w:hAnsi="Calibri" w:cs="Calibri"/>
                <w:spacing w:val="1"/>
                <w:sz w:val="22"/>
                <w:szCs w:val="22"/>
              </w:rPr>
              <w:t>th</w:t>
            </w:r>
            <w:r w:rsidRPr="007C4F91">
              <w:rPr>
                <w:rFonts w:ascii="Calibri" w:eastAsia="Calibri" w:hAnsi="Calibri" w:cs="Calibri"/>
                <w:sz w:val="22"/>
                <w:szCs w:val="22"/>
              </w:rPr>
              <w:t>eS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e</w:t>
            </w:r>
            <w:proofErr w:type="spellEnd"/>
            <w:r w:rsidRPr="007C4F91">
              <w:rPr>
                <w:rFonts w:ascii="Calibri" w:eastAsia="Calibri" w:hAnsi="Calibri" w:cs="Calibri"/>
                <w:sz w:val="22"/>
                <w:szCs w:val="22"/>
              </w:rPr>
              <w:t>)</w:t>
            </w:r>
          </w:p>
        </w:tc>
        <w:tc>
          <w:tcPr>
            <w:tcW w:w="1570" w:type="dxa"/>
            <w:tcBorders>
              <w:top w:val="single" w:sz="4" w:space="0" w:color="auto"/>
              <w:left w:val="single" w:sz="4" w:space="0" w:color="auto"/>
              <w:bottom w:val="single" w:sz="4" w:space="0" w:color="auto"/>
              <w:right w:val="single" w:sz="4" w:space="0" w:color="auto"/>
            </w:tcBorders>
          </w:tcPr>
          <w:p w:rsidR="00264832" w:rsidRPr="007C4F91" w:rsidRDefault="00264832" w:rsidP="004971E7">
            <w:pPr>
              <w:spacing w:line="200" w:lineRule="exact"/>
              <w:rPr>
                <w:sz w:val="22"/>
                <w:szCs w:val="22"/>
              </w:rPr>
            </w:pPr>
          </w:p>
          <w:p w:rsidR="00264832" w:rsidRPr="007C4F91" w:rsidRDefault="00264832" w:rsidP="004971E7">
            <w:pPr>
              <w:spacing w:before="2" w:line="240" w:lineRule="exact"/>
              <w:rPr>
                <w:sz w:val="22"/>
                <w:szCs w:val="22"/>
              </w:rPr>
            </w:pPr>
          </w:p>
          <w:p w:rsidR="00264832" w:rsidRDefault="00264832" w:rsidP="004971E7">
            <w:pPr>
              <w:ind w:right="363"/>
              <w:jc w:val="both"/>
              <w:rPr>
                <w:rFonts w:ascii="Calibri" w:eastAsia="Calibri" w:hAnsi="Calibri" w:cs="Calibri"/>
                <w:sz w:val="22"/>
                <w:szCs w:val="22"/>
              </w:rPr>
            </w:pPr>
            <w:r w:rsidRPr="007C4F91">
              <w:rPr>
                <w:rFonts w:ascii="Calibri" w:eastAsia="Calibri" w:hAnsi="Calibri" w:cs="Calibri"/>
                <w:sz w:val="22"/>
                <w:szCs w:val="22"/>
              </w:rPr>
              <w:t>&gt;</w:t>
            </w:r>
            <w:r w:rsidRPr="007C4F91">
              <w:rPr>
                <w:rFonts w:ascii="Calibri" w:eastAsia="Calibri" w:hAnsi="Calibri" w:cs="Calibri"/>
                <w:spacing w:val="1"/>
                <w:sz w:val="22"/>
                <w:szCs w:val="22"/>
              </w:rPr>
              <w:t>97</w:t>
            </w:r>
            <w:r w:rsidRPr="007C4F91">
              <w:rPr>
                <w:rFonts w:ascii="Calibri" w:eastAsia="Calibri" w:hAnsi="Calibri" w:cs="Calibri"/>
                <w:sz w:val="22"/>
                <w:szCs w:val="22"/>
              </w:rPr>
              <w:t>% r</w:t>
            </w:r>
            <w:r w:rsidRPr="007C4F91">
              <w:rPr>
                <w:rFonts w:ascii="Calibri" w:eastAsia="Calibri" w:hAnsi="Calibri" w:cs="Calibri"/>
                <w:spacing w:val="-1"/>
                <w:sz w:val="22"/>
                <w:szCs w:val="22"/>
              </w:rPr>
              <w:t>e</w:t>
            </w:r>
            <w:r w:rsidRPr="007C4F91">
              <w:rPr>
                <w:rFonts w:ascii="Calibri" w:eastAsia="Calibri" w:hAnsi="Calibri" w:cs="Calibri"/>
                <w:spacing w:val="1"/>
                <w:sz w:val="22"/>
                <w:szCs w:val="22"/>
              </w:rPr>
              <w:t>p</w:t>
            </w:r>
            <w:r w:rsidRPr="007C4F91">
              <w:rPr>
                <w:rFonts w:ascii="Calibri" w:eastAsia="Calibri" w:hAnsi="Calibri" w:cs="Calibri"/>
                <w:sz w:val="22"/>
                <w:szCs w:val="22"/>
              </w:rPr>
              <w:t>o</w:t>
            </w:r>
            <w:r w:rsidRPr="007C4F91">
              <w:rPr>
                <w:rFonts w:ascii="Calibri" w:eastAsia="Calibri" w:hAnsi="Calibri" w:cs="Calibri"/>
                <w:spacing w:val="1"/>
                <w:sz w:val="22"/>
                <w:szCs w:val="22"/>
              </w:rPr>
              <w:t>rt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w:t>
            </w:r>
            <w:r w:rsidRPr="007C4F91">
              <w:rPr>
                <w:rFonts w:ascii="Calibri" w:eastAsia="Calibri" w:hAnsi="Calibri" w:cs="Calibri"/>
                <w:spacing w:val="-2"/>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h Facil</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ies </w:t>
            </w:r>
            <w:proofErr w:type="spellStart"/>
            <w:r w:rsidRPr="007C4F91">
              <w:rPr>
                <w:rFonts w:ascii="Calibri" w:eastAsia="Calibri" w:hAnsi="Calibri" w:cs="Calibri"/>
                <w:spacing w:val="1"/>
                <w:sz w:val="22"/>
                <w:szCs w:val="22"/>
              </w:rPr>
              <w:t>un</w:t>
            </w:r>
            <w:r w:rsidRPr="007C4F91">
              <w:rPr>
                <w:rFonts w:ascii="Calibri" w:eastAsia="Calibri" w:hAnsi="Calibri" w:cs="Calibri"/>
                <w:spacing w:val="-1"/>
                <w:sz w:val="22"/>
                <w:szCs w:val="22"/>
              </w:rPr>
              <w:t>d</w:t>
            </w:r>
            <w:r w:rsidRPr="007C4F91">
              <w:rPr>
                <w:rFonts w:ascii="Calibri" w:eastAsia="Calibri" w:hAnsi="Calibri" w:cs="Calibri"/>
                <w:sz w:val="22"/>
                <w:szCs w:val="22"/>
              </w:rPr>
              <w:t>er</w:t>
            </w:r>
            <w:r w:rsidRPr="007C4F91">
              <w:rPr>
                <w:rFonts w:ascii="Calibri" w:eastAsia="Calibri" w:hAnsi="Calibri" w:cs="Calibri"/>
                <w:spacing w:val="1"/>
                <w:sz w:val="22"/>
                <w:szCs w:val="22"/>
              </w:rPr>
              <w:t>th</w:t>
            </w:r>
            <w:r w:rsidRPr="007C4F91">
              <w:rPr>
                <w:rFonts w:ascii="Calibri" w:eastAsia="Calibri" w:hAnsi="Calibri" w:cs="Calibri"/>
                <w:sz w:val="22"/>
                <w:szCs w:val="22"/>
              </w:rPr>
              <w:t>eS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e</w:t>
            </w:r>
            <w:proofErr w:type="spellEnd"/>
            <w:r w:rsidRPr="007C4F91">
              <w:rPr>
                <w:rFonts w:ascii="Calibri" w:eastAsia="Calibri" w:hAnsi="Calibri" w:cs="Calibri"/>
                <w:sz w:val="22"/>
                <w:szCs w:val="22"/>
              </w:rPr>
              <w:t>)</w:t>
            </w:r>
          </w:p>
          <w:p w:rsidR="00264832" w:rsidRPr="007C4F91" w:rsidRDefault="00264832" w:rsidP="004971E7">
            <w:pPr>
              <w:ind w:right="363"/>
              <w:jc w:val="both"/>
              <w:rPr>
                <w:rFonts w:ascii="Calibri" w:eastAsia="Calibri" w:hAnsi="Calibri" w:cs="Calibri"/>
                <w:sz w:val="22"/>
                <w:szCs w:val="22"/>
              </w:rPr>
            </w:pPr>
          </w:p>
        </w:tc>
      </w:tr>
      <w:tr w:rsidR="00264832" w:rsidRPr="006B055D" w:rsidTr="004971E7">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jc w:val="center"/>
              <w:rPr>
                <w:sz w:val="22"/>
                <w:szCs w:val="22"/>
              </w:rPr>
            </w:pPr>
            <w:r>
              <w:rPr>
                <w:sz w:val="22"/>
                <w:szCs w:val="22"/>
              </w:rPr>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proofErr w:type="spellStart"/>
            <w:r w:rsidRPr="00847F9B">
              <w:rPr>
                <w:sz w:val="22"/>
                <w:szCs w:val="22"/>
              </w:rPr>
              <w:t>HMISmonitoring</w:t>
            </w:r>
            <w:proofErr w:type="spellEnd"/>
            <w:r w:rsidRPr="00847F9B">
              <w:rPr>
                <w:sz w:val="22"/>
                <w:szCs w:val="22"/>
              </w:rPr>
              <w:t xml:space="preserve"> and supervision</w:t>
            </w:r>
            <w:r>
              <w:rPr>
                <w:sz w:val="22"/>
                <w:szCs w:val="22"/>
              </w:rPr>
              <w:t xml:space="preserve"> at </w:t>
            </w:r>
            <w:r w:rsidRPr="00847F9B">
              <w:rPr>
                <w:sz w:val="22"/>
                <w:szCs w:val="22"/>
              </w:rPr>
              <w:t>State and District level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sidRPr="00847F9B">
              <w:rPr>
                <w:sz w:val="22"/>
                <w:szCs w:val="22"/>
              </w:rPr>
              <w:t>To undertake monitoring and supervision visit to health facilities every month by State and District level HMIS staff and furnish monthly report to State NHM MD with copy to Statistics Division(HMIS), MOHFW</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E32F23" w:rsidP="004971E7">
            <w:pPr>
              <w:widowControl w:val="0"/>
              <w:spacing w:line="276" w:lineRule="auto"/>
              <w:rPr>
                <w:sz w:val="22"/>
                <w:szCs w:val="22"/>
              </w:rPr>
            </w:pPr>
            <w:r>
              <w:rPr>
                <w:sz w:val="22"/>
                <w:szCs w:val="22"/>
              </w:rPr>
              <w:t>100%</w:t>
            </w: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264832" w:rsidRPr="006B055D" w:rsidRDefault="00264832" w:rsidP="004971E7">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264832" w:rsidRPr="006B055D" w:rsidRDefault="00264832" w:rsidP="004971E7">
            <w:pPr>
              <w:widowControl w:val="0"/>
              <w:spacing w:line="276" w:lineRule="auto"/>
              <w:rPr>
                <w:sz w:val="22"/>
                <w:szCs w:val="22"/>
              </w:rPr>
            </w:pPr>
          </w:p>
        </w:tc>
        <w:tc>
          <w:tcPr>
            <w:tcW w:w="1667" w:type="dxa"/>
            <w:tcBorders>
              <w:top w:val="single" w:sz="4" w:space="0" w:color="auto"/>
              <w:left w:val="single" w:sz="4" w:space="0" w:color="auto"/>
              <w:bottom w:val="single" w:sz="4" w:space="0" w:color="auto"/>
              <w:right w:val="single" w:sz="4" w:space="0" w:color="auto"/>
            </w:tcBorders>
          </w:tcPr>
          <w:p w:rsidR="00264832" w:rsidRPr="007C4F91" w:rsidRDefault="00264832" w:rsidP="004971E7">
            <w:pPr>
              <w:spacing w:before="3"/>
              <w:rPr>
                <w:rFonts w:ascii="Calibri" w:eastAsia="Calibri" w:hAnsi="Calibri" w:cs="Calibri"/>
                <w:sz w:val="22"/>
                <w:szCs w:val="22"/>
              </w:rPr>
            </w:pPr>
            <w:proofErr w:type="spellStart"/>
            <w:r w:rsidRPr="007C4F91">
              <w:rPr>
                <w:rFonts w:ascii="Calibri" w:eastAsia="Calibri" w:hAnsi="Calibri" w:cs="Calibri"/>
                <w:b/>
                <w:sz w:val="22"/>
                <w:szCs w:val="22"/>
                <w:u w:val="single" w:color="000000"/>
              </w:rPr>
              <w:t>St</w:t>
            </w:r>
            <w:r w:rsidRPr="007C4F91">
              <w:rPr>
                <w:rFonts w:ascii="Calibri" w:eastAsia="Calibri" w:hAnsi="Calibri" w:cs="Calibri"/>
                <w:b/>
                <w:spacing w:val="-1"/>
                <w:sz w:val="22"/>
                <w:szCs w:val="22"/>
                <w:u w:val="single" w:color="000000"/>
              </w:rPr>
              <w:t>a</w:t>
            </w:r>
            <w:r w:rsidRPr="007C4F91">
              <w:rPr>
                <w:rFonts w:ascii="Calibri" w:eastAsia="Calibri" w:hAnsi="Calibri" w:cs="Calibri"/>
                <w:b/>
                <w:sz w:val="22"/>
                <w:szCs w:val="22"/>
                <w:u w:val="single" w:color="000000"/>
              </w:rPr>
              <w:t>te</w:t>
            </w:r>
            <w:r w:rsidRPr="007C4F91">
              <w:rPr>
                <w:rFonts w:ascii="Calibri" w:eastAsia="Calibri" w:hAnsi="Calibri" w:cs="Calibri"/>
                <w:b/>
                <w:spacing w:val="-1"/>
                <w:sz w:val="22"/>
                <w:szCs w:val="22"/>
                <w:u w:val="single" w:color="000000"/>
              </w:rPr>
              <w:t>Le</w:t>
            </w:r>
            <w:r w:rsidRPr="007C4F91">
              <w:rPr>
                <w:rFonts w:ascii="Calibri" w:eastAsia="Calibri" w:hAnsi="Calibri" w:cs="Calibri"/>
                <w:b/>
                <w:sz w:val="22"/>
                <w:szCs w:val="22"/>
                <w:u w:val="single" w:color="000000"/>
              </w:rPr>
              <w:t>v</w:t>
            </w:r>
            <w:r w:rsidRPr="007C4F91">
              <w:rPr>
                <w:rFonts w:ascii="Calibri" w:eastAsia="Calibri" w:hAnsi="Calibri" w:cs="Calibri"/>
                <w:b/>
                <w:spacing w:val="-2"/>
                <w:sz w:val="22"/>
                <w:szCs w:val="22"/>
                <w:u w:val="single" w:color="000000"/>
              </w:rPr>
              <w:t>e</w:t>
            </w:r>
            <w:r w:rsidRPr="007C4F91">
              <w:rPr>
                <w:rFonts w:ascii="Calibri" w:eastAsia="Calibri" w:hAnsi="Calibri" w:cs="Calibri"/>
                <w:b/>
                <w:sz w:val="22"/>
                <w:szCs w:val="22"/>
                <w:u w:val="single" w:color="000000"/>
              </w:rPr>
              <w:t>l</w:t>
            </w:r>
            <w:proofErr w:type="spellEnd"/>
          </w:p>
          <w:p w:rsidR="00264832" w:rsidRPr="007C4F91" w:rsidRDefault="00264832" w:rsidP="004971E7">
            <w:pPr>
              <w:widowControl w:val="0"/>
              <w:spacing w:line="276" w:lineRule="auto"/>
              <w:rPr>
                <w:sz w:val="22"/>
                <w:szCs w:val="22"/>
              </w:rPr>
            </w:pP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 xml:space="preserve">m: </w:t>
            </w:r>
            <w:r w:rsidRPr="007C4F91">
              <w:rPr>
                <w:rFonts w:ascii="Calibri" w:eastAsia="Calibri" w:hAnsi="Calibri" w:cs="Calibri"/>
                <w:sz w:val="22"/>
                <w:szCs w:val="22"/>
              </w:rPr>
              <w:t xml:space="preserve">3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proofErr w:type="spellStart"/>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proofErr w:type="spellEnd"/>
            <w:r w:rsidRPr="007C4F91">
              <w:rPr>
                <w:rFonts w:ascii="Calibri" w:eastAsia="Calibri" w:hAnsi="Calibri" w:cs="Calibri"/>
                <w:sz w:val="22"/>
                <w:szCs w:val="22"/>
              </w:rPr>
              <w:t>/</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b/>
                <w:sz w:val="22"/>
                <w:szCs w:val="22"/>
                <w:u w:val="single" w:color="000000"/>
              </w:rPr>
              <w:t>D</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s</w:t>
            </w:r>
            <w:r w:rsidRPr="007C4F91">
              <w:rPr>
                <w:rFonts w:ascii="Calibri" w:eastAsia="Calibri" w:hAnsi="Calibri" w:cs="Calibri"/>
                <w:b/>
                <w:spacing w:val="1"/>
                <w:sz w:val="22"/>
                <w:szCs w:val="22"/>
                <w:u w:val="single" w:color="000000"/>
              </w:rPr>
              <w:t>t</w:t>
            </w:r>
            <w:r w:rsidRPr="007C4F91">
              <w:rPr>
                <w:rFonts w:ascii="Calibri" w:eastAsia="Calibri" w:hAnsi="Calibri" w:cs="Calibri"/>
                <w:b/>
                <w:spacing w:val="-1"/>
                <w:sz w:val="22"/>
                <w:szCs w:val="22"/>
                <w:u w:val="single" w:color="000000"/>
              </w:rPr>
              <w:t>r</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 xml:space="preserve">ct </w:t>
            </w:r>
            <w:proofErr w:type="spellStart"/>
            <w:r w:rsidRPr="007C4F91">
              <w:rPr>
                <w:rFonts w:ascii="Calibri" w:eastAsia="Calibri" w:hAnsi="Calibri" w:cs="Calibri"/>
                <w:b/>
                <w:spacing w:val="-1"/>
                <w:sz w:val="22"/>
                <w:szCs w:val="22"/>
                <w:u w:val="single" w:color="000000"/>
              </w:rPr>
              <w:t>Level</w:t>
            </w: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m</w:t>
            </w:r>
            <w:proofErr w:type="spellEnd"/>
            <w:r>
              <w:rPr>
                <w:rFonts w:ascii="Calibri" w:eastAsia="Calibri" w:hAnsi="Calibri" w:cs="Calibri"/>
                <w:sz w:val="22"/>
                <w:szCs w:val="22"/>
              </w:rPr>
              <w:t xml:space="preserve">: </w:t>
            </w:r>
            <w:r w:rsidRPr="007C4F91">
              <w:rPr>
                <w:rFonts w:ascii="Calibri" w:eastAsia="Calibri" w:hAnsi="Calibri" w:cs="Calibri"/>
                <w:sz w:val="22"/>
                <w:szCs w:val="22"/>
              </w:rPr>
              <w:t xml:space="preserve">5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proofErr w:type="spellStart"/>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proofErr w:type="spellEnd"/>
            <w:r w:rsidRPr="007C4F91">
              <w:rPr>
                <w:rFonts w:ascii="Calibri" w:eastAsia="Calibri" w:hAnsi="Calibri" w:cs="Calibri"/>
                <w:sz w:val="22"/>
                <w:szCs w:val="22"/>
              </w:rPr>
              <w:t>/</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h</w:t>
            </w:r>
          </w:p>
        </w:tc>
        <w:tc>
          <w:tcPr>
            <w:tcW w:w="1570" w:type="dxa"/>
            <w:tcBorders>
              <w:top w:val="single" w:sz="4" w:space="0" w:color="auto"/>
              <w:left w:val="single" w:sz="4" w:space="0" w:color="auto"/>
              <w:bottom w:val="single" w:sz="4" w:space="0" w:color="auto"/>
              <w:right w:val="single" w:sz="4" w:space="0" w:color="auto"/>
            </w:tcBorders>
          </w:tcPr>
          <w:p w:rsidR="00264832" w:rsidRPr="007C4F91" w:rsidRDefault="00264832" w:rsidP="004971E7">
            <w:pPr>
              <w:spacing w:before="3"/>
              <w:rPr>
                <w:rFonts w:ascii="Calibri" w:eastAsia="Calibri" w:hAnsi="Calibri" w:cs="Calibri"/>
                <w:sz w:val="22"/>
                <w:szCs w:val="22"/>
              </w:rPr>
            </w:pPr>
            <w:proofErr w:type="spellStart"/>
            <w:r w:rsidRPr="007C4F91">
              <w:rPr>
                <w:rFonts w:ascii="Calibri" w:eastAsia="Calibri" w:hAnsi="Calibri" w:cs="Calibri"/>
                <w:b/>
                <w:sz w:val="22"/>
                <w:szCs w:val="22"/>
                <w:u w:val="single" w:color="000000"/>
              </w:rPr>
              <w:t>St</w:t>
            </w:r>
            <w:r w:rsidRPr="007C4F91">
              <w:rPr>
                <w:rFonts w:ascii="Calibri" w:eastAsia="Calibri" w:hAnsi="Calibri" w:cs="Calibri"/>
                <w:b/>
                <w:spacing w:val="-1"/>
                <w:sz w:val="22"/>
                <w:szCs w:val="22"/>
                <w:u w:val="single" w:color="000000"/>
              </w:rPr>
              <w:t>a</w:t>
            </w:r>
            <w:r w:rsidRPr="007C4F91">
              <w:rPr>
                <w:rFonts w:ascii="Calibri" w:eastAsia="Calibri" w:hAnsi="Calibri" w:cs="Calibri"/>
                <w:b/>
                <w:sz w:val="22"/>
                <w:szCs w:val="22"/>
                <w:u w:val="single" w:color="000000"/>
              </w:rPr>
              <w:t>te</w:t>
            </w:r>
            <w:r w:rsidRPr="007C4F91">
              <w:rPr>
                <w:rFonts w:ascii="Calibri" w:eastAsia="Calibri" w:hAnsi="Calibri" w:cs="Calibri"/>
                <w:b/>
                <w:spacing w:val="-1"/>
                <w:sz w:val="22"/>
                <w:szCs w:val="22"/>
                <w:u w:val="single" w:color="000000"/>
              </w:rPr>
              <w:t>Le</w:t>
            </w:r>
            <w:r w:rsidRPr="007C4F91">
              <w:rPr>
                <w:rFonts w:ascii="Calibri" w:eastAsia="Calibri" w:hAnsi="Calibri" w:cs="Calibri"/>
                <w:b/>
                <w:sz w:val="22"/>
                <w:szCs w:val="22"/>
                <w:u w:val="single" w:color="000000"/>
              </w:rPr>
              <w:t>v</w:t>
            </w:r>
            <w:r w:rsidRPr="007C4F91">
              <w:rPr>
                <w:rFonts w:ascii="Calibri" w:eastAsia="Calibri" w:hAnsi="Calibri" w:cs="Calibri"/>
                <w:b/>
                <w:spacing w:val="-2"/>
                <w:sz w:val="22"/>
                <w:szCs w:val="22"/>
                <w:u w:val="single" w:color="000000"/>
              </w:rPr>
              <w:t>e</w:t>
            </w:r>
            <w:r w:rsidRPr="007C4F91">
              <w:rPr>
                <w:rFonts w:ascii="Calibri" w:eastAsia="Calibri" w:hAnsi="Calibri" w:cs="Calibri"/>
                <w:b/>
                <w:sz w:val="22"/>
                <w:szCs w:val="22"/>
                <w:u w:val="single" w:color="000000"/>
              </w:rPr>
              <w:t>l</w:t>
            </w:r>
            <w:proofErr w:type="spellEnd"/>
          </w:p>
          <w:p w:rsidR="00264832" w:rsidRPr="007C4F91" w:rsidRDefault="00264832" w:rsidP="004971E7">
            <w:pPr>
              <w:widowControl w:val="0"/>
              <w:spacing w:line="276" w:lineRule="auto"/>
              <w:rPr>
                <w:sz w:val="22"/>
                <w:szCs w:val="22"/>
              </w:rPr>
            </w:pP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 xml:space="preserve">m: </w:t>
            </w:r>
            <w:r w:rsidRPr="007C4F91">
              <w:rPr>
                <w:rFonts w:ascii="Calibri" w:eastAsia="Calibri" w:hAnsi="Calibri" w:cs="Calibri"/>
                <w:sz w:val="22"/>
                <w:szCs w:val="22"/>
              </w:rPr>
              <w:t xml:space="preserve">3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proofErr w:type="spellStart"/>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proofErr w:type="spellEnd"/>
            <w:r w:rsidRPr="007C4F91">
              <w:rPr>
                <w:rFonts w:ascii="Calibri" w:eastAsia="Calibri" w:hAnsi="Calibri" w:cs="Calibri"/>
                <w:sz w:val="22"/>
                <w:szCs w:val="22"/>
              </w:rPr>
              <w:t>/</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b/>
                <w:sz w:val="22"/>
                <w:szCs w:val="22"/>
                <w:u w:val="single" w:color="000000"/>
              </w:rPr>
              <w:t>D</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s</w:t>
            </w:r>
            <w:r w:rsidRPr="007C4F91">
              <w:rPr>
                <w:rFonts w:ascii="Calibri" w:eastAsia="Calibri" w:hAnsi="Calibri" w:cs="Calibri"/>
                <w:b/>
                <w:spacing w:val="1"/>
                <w:sz w:val="22"/>
                <w:szCs w:val="22"/>
                <w:u w:val="single" w:color="000000"/>
              </w:rPr>
              <w:t>t</w:t>
            </w:r>
            <w:r w:rsidRPr="007C4F91">
              <w:rPr>
                <w:rFonts w:ascii="Calibri" w:eastAsia="Calibri" w:hAnsi="Calibri" w:cs="Calibri"/>
                <w:b/>
                <w:spacing w:val="-1"/>
                <w:sz w:val="22"/>
                <w:szCs w:val="22"/>
                <w:u w:val="single" w:color="000000"/>
              </w:rPr>
              <w:t>r</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 xml:space="preserve">ct </w:t>
            </w:r>
            <w:proofErr w:type="spellStart"/>
            <w:r w:rsidRPr="007C4F91">
              <w:rPr>
                <w:rFonts w:ascii="Calibri" w:eastAsia="Calibri" w:hAnsi="Calibri" w:cs="Calibri"/>
                <w:b/>
                <w:spacing w:val="-1"/>
                <w:sz w:val="22"/>
                <w:szCs w:val="22"/>
                <w:u w:val="single" w:color="000000"/>
              </w:rPr>
              <w:t>Level</w:t>
            </w: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m</w:t>
            </w:r>
            <w:proofErr w:type="spellEnd"/>
            <w:r>
              <w:rPr>
                <w:rFonts w:ascii="Calibri" w:eastAsia="Calibri" w:hAnsi="Calibri" w:cs="Calibri"/>
                <w:sz w:val="22"/>
                <w:szCs w:val="22"/>
              </w:rPr>
              <w:t xml:space="preserve">: </w:t>
            </w:r>
            <w:r w:rsidRPr="007C4F91">
              <w:rPr>
                <w:rFonts w:ascii="Calibri" w:eastAsia="Calibri" w:hAnsi="Calibri" w:cs="Calibri"/>
                <w:sz w:val="22"/>
                <w:szCs w:val="22"/>
              </w:rPr>
              <w:t xml:space="preserve">5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proofErr w:type="spellStart"/>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proofErr w:type="spellEnd"/>
            <w:r w:rsidRPr="007C4F91">
              <w:rPr>
                <w:rFonts w:ascii="Calibri" w:eastAsia="Calibri" w:hAnsi="Calibri" w:cs="Calibri"/>
                <w:sz w:val="22"/>
                <w:szCs w:val="22"/>
              </w:rPr>
              <w:t>/</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h</w:t>
            </w:r>
          </w:p>
        </w:tc>
      </w:tr>
    </w:tbl>
    <w:p w:rsidR="00264832" w:rsidRDefault="00264832" w:rsidP="00264832">
      <w:pPr>
        <w:rPr>
          <w:sz w:val="22"/>
          <w:szCs w:val="22"/>
        </w:rPr>
      </w:pPr>
    </w:p>
    <w:p w:rsidR="008F4085" w:rsidRDefault="008F4085" w:rsidP="009D0DBE"/>
    <w:sectPr w:rsidR="008F4085" w:rsidSect="00830D13">
      <w:headerReference w:type="default" r:id="rId9"/>
      <w:footerReference w:type="default" r:id="rId10"/>
      <w:pgSz w:w="16838" w:h="11906" w:orient="landscape"/>
      <w:pgMar w:top="993" w:right="1440" w:bottom="993" w:left="1440" w:header="568" w:footer="50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CFC" w:rsidRDefault="004D1CFC" w:rsidP="008F4085">
      <w:r>
        <w:separator/>
      </w:r>
    </w:p>
  </w:endnote>
  <w:endnote w:type="continuationSeparator" w:id="0">
    <w:p w:rsidR="004D1CFC" w:rsidRDefault="004D1CFC" w:rsidP="008F40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8D0" w:rsidRDefault="006408D0" w:rsidP="00D61134">
    <w:pPr>
      <w:pStyle w:val="Footer"/>
      <w:tabs>
        <w:tab w:val="center" w:pos="6979"/>
        <w:tab w:val="left" w:pos="8473"/>
      </w:tabs>
    </w:pPr>
    <w:r>
      <w:tab/>
    </w:r>
    <w:r>
      <w:tab/>
    </w:r>
    <w:sdt>
      <w:sdtPr>
        <w:id w:val="1490549"/>
        <w:docPartObj>
          <w:docPartGallery w:val="Page Numbers (Bottom of Page)"/>
          <w:docPartUnique/>
        </w:docPartObj>
      </w:sdtPr>
      <w:sdtContent>
        <w:sdt>
          <w:sdtPr>
            <w:id w:val="1490550"/>
            <w:docPartObj>
              <w:docPartGallery w:val="Page Numbers (Top of Page)"/>
              <w:docPartUnique/>
            </w:docPartObj>
          </w:sdtPr>
          <w:sdtContent>
            <w:r>
              <w:t xml:space="preserve">Page </w:t>
            </w:r>
            <w:r w:rsidR="006377D7">
              <w:rPr>
                <w:b/>
                <w:bCs/>
                <w:sz w:val="24"/>
                <w:szCs w:val="24"/>
              </w:rPr>
              <w:fldChar w:fldCharType="begin"/>
            </w:r>
            <w:r>
              <w:rPr>
                <w:b/>
                <w:bCs/>
              </w:rPr>
              <w:instrText xml:space="preserve"> PAGE </w:instrText>
            </w:r>
            <w:r w:rsidR="006377D7">
              <w:rPr>
                <w:b/>
                <w:bCs/>
                <w:sz w:val="24"/>
                <w:szCs w:val="24"/>
              </w:rPr>
              <w:fldChar w:fldCharType="separate"/>
            </w:r>
            <w:r w:rsidR="00E32F23">
              <w:rPr>
                <w:b/>
                <w:bCs/>
                <w:noProof/>
              </w:rPr>
              <w:t>50</w:t>
            </w:r>
            <w:r w:rsidR="006377D7">
              <w:rPr>
                <w:b/>
                <w:bCs/>
                <w:sz w:val="24"/>
                <w:szCs w:val="24"/>
              </w:rPr>
              <w:fldChar w:fldCharType="end"/>
            </w:r>
            <w:r>
              <w:t xml:space="preserve"> of </w:t>
            </w:r>
            <w:r w:rsidR="006377D7">
              <w:rPr>
                <w:b/>
                <w:bCs/>
                <w:sz w:val="24"/>
                <w:szCs w:val="24"/>
              </w:rPr>
              <w:fldChar w:fldCharType="begin"/>
            </w:r>
            <w:r>
              <w:rPr>
                <w:b/>
                <w:bCs/>
              </w:rPr>
              <w:instrText xml:space="preserve"> NUMPAGES  </w:instrText>
            </w:r>
            <w:r w:rsidR="006377D7">
              <w:rPr>
                <w:b/>
                <w:bCs/>
                <w:sz w:val="24"/>
                <w:szCs w:val="24"/>
              </w:rPr>
              <w:fldChar w:fldCharType="separate"/>
            </w:r>
            <w:r w:rsidR="00E32F23">
              <w:rPr>
                <w:b/>
                <w:bCs/>
                <w:noProof/>
              </w:rPr>
              <w:t>50</w:t>
            </w:r>
            <w:r w:rsidR="006377D7">
              <w:rPr>
                <w:b/>
                <w:bCs/>
                <w:sz w:val="24"/>
                <w:szCs w:val="24"/>
              </w:rPr>
              <w:fldChar w:fldCharType="end"/>
            </w:r>
          </w:sdtContent>
        </w:sdt>
      </w:sdtContent>
    </w:sdt>
    <w:r>
      <w:tab/>
    </w:r>
  </w:p>
  <w:p w:rsidR="006408D0" w:rsidRDefault="006408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CFC" w:rsidRDefault="004D1CFC" w:rsidP="008F4085">
      <w:r>
        <w:separator/>
      </w:r>
    </w:p>
  </w:footnote>
  <w:footnote w:type="continuationSeparator" w:id="0">
    <w:p w:rsidR="004D1CFC" w:rsidRDefault="004D1CFC" w:rsidP="008F40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8D0" w:rsidRPr="00251C24" w:rsidRDefault="006408D0" w:rsidP="009E3AB0">
    <w:pPr>
      <w:jc w:val="right"/>
      <w:rPr>
        <w:rFonts w:cstheme="minorHAnsi"/>
        <w:sz w:val="24"/>
        <w:szCs w:val="24"/>
      </w:rPr>
    </w:pPr>
    <w:r>
      <w:rPr>
        <w:rFonts w:cstheme="minorHAnsi"/>
        <w:sz w:val="24"/>
        <w:szCs w:val="24"/>
      </w:rPr>
      <w:t xml:space="preserve">Refer D.O. No. </w:t>
    </w:r>
    <w:r w:rsidRPr="00251C24">
      <w:rPr>
        <w:rFonts w:cstheme="minorHAnsi"/>
        <w:sz w:val="24"/>
        <w:szCs w:val="24"/>
      </w:rPr>
      <w:t>M-11016/42/2021-NHM-II</w:t>
    </w:r>
    <w:r>
      <w:rPr>
        <w:rFonts w:cstheme="minorHAnsi"/>
        <w:sz w:val="24"/>
        <w:szCs w:val="24"/>
      </w:rPr>
      <w:t xml:space="preserve">     Dated:10.12.2021</w:t>
    </w:r>
  </w:p>
  <w:p w:rsidR="006408D0" w:rsidRDefault="006408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FC5734"/>
    <w:multiLevelType w:val="multilevel"/>
    <w:tmpl w:val="6480DB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6626"/>
  </w:hdrShapeDefaults>
  <w:footnotePr>
    <w:footnote w:id="-1"/>
    <w:footnote w:id="0"/>
  </w:footnotePr>
  <w:endnotePr>
    <w:endnote w:id="-1"/>
    <w:endnote w:id="0"/>
  </w:endnotePr>
  <w:compat/>
  <w:rsids>
    <w:rsidRoot w:val="008F4085"/>
    <w:rsid w:val="00002A34"/>
    <w:rsid w:val="00034F76"/>
    <w:rsid w:val="00051256"/>
    <w:rsid w:val="00083306"/>
    <w:rsid w:val="0008360A"/>
    <w:rsid w:val="00093642"/>
    <w:rsid w:val="000940E0"/>
    <w:rsid w:val="00094A51"/>
    <w:rsid w:val="000A7429"/>
    <w:rsid w:val="000B2BFF"/>
    <w:rsid w:val="000C2DB5"/>
    <w:rsid w:val="000D6971"/>
    <w:rsid w:val="00105437"/>
    <w:rsid w:val="00107B94"/>
    <w:rsid w:val="00115751"/>
    <w:rsid w:val="00133014"/>
    <w:rsid w:val="0014228D"/>
    <w:rsid w:val="00154202"/>
    <w:rsid w:val="00174DD1"/>
    <w:rsid w:val="001804CC"/>
    <w:rsid w:val="00185DDF"/>
    <w:rsid w:val="001B40A5"/>
    <w:rsid w:val="001B522F"/>
    <w:rsid w:val="001C256A"/>
    <w:rsid w:val="001C4591"/>
    <w:rsid w:val="001C7BA8"/>
    <w:rsid w:val="001D72C5"/>
    <w:rsid w:val="00211DF0"/>
    <w:rsid w:val="00226FD6"/>
    <w:rsid w:val="002541B7"/>
    <w:rsid w:val="00257FD8"/>
    <w:rsid w:val="002620BE"/>
    <w:rsid w:val="00264832"/>
    <w:rsid w:val="00264A8B"/>
    <w:rsid w:val="00274FDF"/>
    <w:rsid w:val="002B4096"/>
    <w:rsid w:val="002B7FFC"/>
    <w:rsid w:val="002C4EE7"/>
    <w:rsid w:val="002C58EB"/>
    <w:rsid w:val="002E11C0"/>
    <w:rsid w:val="002E34F2"/>
    <w:rsid w:val="002F6EB6"/>
    <w:rsid w:val="003125EE"/>
    <w:rsid w:val="00322C8F"/>
    <w:rsid w:val="00322D8B"/>
    <w:rsid w:val="00326762"/>
    <w:rsid w:val="00340CA1"/>
    <w:rsid w:val="003656D2"/>
    <w:rsid w:val="00374967"/>
    <w:rsid w:val="00387C3E"/>
    <w:rsid w:val="00392414"/>
    <w:rsid w:val="00395552"/>
    <w:rsid w:val="003A0687"/>
    <w:rsid w:val="003C663B"/>
    <w:rsid w:val="003E27BA"/>
    <w:rsid w:val="003F1DE1"/>
    <w:rsid w:val="003F2C29"/>
    <w:rsid w:val="003F6F05"/>
    <w:rsid w:val="00402DBF"/>
    <w:rsid w:val="0041501C"/>
    <w:rsid w:val="00430706"/>
    <w:rsid w:val="00444410"/>
    <w:rsid w:val="00455363"/>
    <w:rsid w:val="00473525"/>
    <w:rsid w:val="00475A67"/>
    <w:rsid w:val="00476B30"/>
    <w:rsid w:val="00487BD9"/>
    <w:rsid w:val="004931B4"/>
    <w:rsid w:val="004974E7"/>
    <w:rsid w:val="004B4FD2"/>
    <w:rsid w:val="004C513D"/>
    <w:rsid w:val="004D1CFC"/>
    <w:rsid w:val="004D58CD"/>
    <w:rsid w:val="004E361A"/>
    <w:rsid w:val="004F41BB"/>
    <w:rsid w:val="005027C8"/>
    <w:rsid w:val="00524B94"/>
    <w:rsid w:val="0053485E"/>
    <w:rsid w:val="005455A9"/>
    <w:rsid w:val="005520F7"/>
    <w:rsid w:val="00561404"/>
    <w:rsid w:val="00564801"/>
    <w:rsid w:val="005775A5"/>
    <w:rsid w:val="0058332E"/>
    <w:rsid w:val="00585BBE"/>
    <w:rsid w:val="005B1AA9"/>
    <w:rsid w:val="005B35C6"/>
    <w:rsid w:val="005C3161"/>
    <w:rsid w:val="005D1652"/>
    <w:rsid w:val="005D255B"/>
    <w:rsid w:val="005D4EA4"/>
    <w:rsid w:val="005D52EB"/>
    <w:rsid w:val="005E46EE"/>
    <w:rsid w:val="006072BD"/>
    <w:rsid w:val="00626ABB"/>
    <w:rsid w:val="00634110"/>
    <w:rsid w:val="00635CD3"/>
    <w:rsid w:val="006377D7"/>
    <w:rsid w:val="006408D0"/>
    <w:rsid w:val="00647BA7"/>
    <w:rsid w:val="00666136"/>
    <w:rsid w:val="006734EC"/>
    <w:rsid w:val="0068621F"/>
    <w:rsid w:val="00691D8D"/>
    <w:rsid w:val="006B055D"/>
    <w:rsid w:val="006B3C90"/>
    <w:rsid w:val="006B781B"/>
    <w:rsid w:val="00704B50"/>
    <w:rsid w:val="0075514E"/>
    <w:rsid w:val="0076251D"/>
    <w:rsid w:val="00780A89"/>
    <w:rsid w:val="00783794"/>
    <w:rsid w:val="007C026A"/>
    <w:rsid w:val="007E4FDC"/>
    <w:rsid w:val="007F2AC1"/>
    <w:rsid w:val="007F5D7C"/>
    <w:rsid w:val="00821165"/>
    <w:rsid w:val="00830D13"/>
    <w:rsid w:val="00841FB4"/>
    <w:rsid w:val="00844AFA"/>
    <w:rsid w:val="00850FE7"/>
    <w:rsid w:val="00851A17"/>
    <w:rsid w:val="00867150"/>
    <w:rsid w:val="00875E1B"/>
    <w:rsid w:val="008869D7"/>
    <w:rsid w:val="008932E4"/>
    <w:rsid w:val="008A0F5A"/>
    <w:rsid w:val="008A1232"/>
    <w:rsid w:val="008C3025"/>
    <w:rsid w:val="008D0489"/>
    <w:rsid w:val="008D73BE"/>
    <w:rsid w:val="008F0034"/>
    <w:rsid w:val="008F4085"/>
    <w:rsid w:val="00904749"/>
    <w:rsid w:val="00907D12"/>
    <w:rsid w:val="009337EC"/>
    <w:rsid w:val="00935CC9"/>
    <w:rsid w:val="00936363"/>
    <w:rsid w:val="009534B1"/>
    <w:rsid w:val="00961E43"/>
    <w:rsid w:val="00980A18"/>
    <w:rsid w:val="00983699"/>
    <w:rsid w:val="0099062A"/>
    <w:rsid w:val="009C434D"/>
    <w:rsid w:val="009D0DBE"/>
    <w:rsid w:val="009D3437"/>
    <w:rsid w:val="009D76FA"/>
    <w:rsid w:val="009E3AB0"/>
    <w:rsid w:val="009F2338"/>
    <w:rsid w:val="009F3875"/>
    <w:rsid w:val="00A000D3"/>
    <w:rsid w:val="00A0371A"/>
    <w:rsid w:val="00A04A2E"/>
    <w:rsid w:val="00A07418"/>
    <w:rsid w:val="00A15E9B"/>
    <w:rsid w:val="00A17B5C"/>
    <w:rsid w:val="00A23CB2"/>
    <w:rsid w:val="00A31FEF"/>
    <w:rsid w:val="00A454C5"/>
    <w:rsid w:val="00A64137"/>
    <w:rsid w:val="00A65203"/>
    <w:rsid w:val="00A67C5D"/>
    <w:rsid w:val="00A73A05"/>
    <w:rsid w:val="00A813A4"/>
    <w:rsid w:val="00A87C2E"/>
    <w:rsid w:val="00A95AFE"/>
    <w:rsid w:val="00AA1874"/>
    <w:rsid w:val="00AA65EC"/>
    <w:rsid w:val="00AA7823"/>
    <w:rsid w:val="00AB427A"/>
    <w:rsid w:val="00AC2212"/>
    <w:rsid w:val="00AC2E63"/>
    <w:rsid w:val="00AC6522"/>
    <w:rsid w:val="00AD48FB"/>
    <w:rsid w:val="00AE66B2"/>
    <w:rsid w:val="00AE7D8C"/>
    <w:rsid w:val="00AF21F5"/>
    <w:rsid w:val="00B06A9E"/>
    <w:rsid w:val="00B1152E"/>
    <w:rsid w:val="00B30E72"/>
    <w:rsid w:val="00B4636F"/>
    <w:rsid w:val="00B504BE"/>
    <w:rsid w:val="00BA1A10"/>
    <w:rsid w:val="00BA5CDB"/>
    <w:rsid w:val="00BB630B"/>
    <w:rsid w:val="00BE5442"/>
    <w:rsid w:val="00BF1A15"/>
    <w:rsid w:val="00BF484D"/>
    <w:rsid w:val="00BF4DF4"/>
    <w:rsid w:val="00C24912"/>
    <w:rsid w:val="00C250B7"/>
    <w:rsid w:val="00C31D27"/>
    <w:rsid w:val="00C35AF5"/>
    <w:rsid w:val="00C61E72"/>
    <w:rsid w:val="00CA2563"/>
    <w:rsid w:val="00CC4400"/>
    <w:rsid w:val="00CE0868"/>
    <w:rsid w:val="00CE50ED"/>
    <w:rsid w:val="00CF2A95"/>
    <w:rsid w:val="00D00F0B"/>
    <w:rsid w:val="00D22BC1"/>
    <w:rsid w:val="00D34905"/>
    <w:rsid w:val="00D3686C"/>
    <w:rsid w:val="00D374EB"/>
    <w:rsid w:val="00D416F5"/>
    <w:rsid w:val="00D430E0"/>
    <w:rsid w:val="00D46D1F"/>
    <w:rsid w:val="00D61134"/>
    <w:rsid w:val="00D62C89"/>
    <w:rsid w:val="00D663EE"/>
    <w:rsid w:val="00DB2C0B"/>
    <w:rsid w:val="00DB568E"/>
    <w:rsid w:val="00DC5FA6"/>
    <w:rsid w:val="00DD1C26"/>
    <w:rsid w:val="00DD77E0"/>
    <w:rsid w:val="00E17091"/>
    <w:rsid w:val="00E26A4C"/>
    <w:rsid w:val="00E30A70"/>
    <w:rsid w:val="00E32F23"/>
    <w:rsid w:val="00E4595E"/>
    <w:rsid w:val="00E47AD1"/>
    <w:rsid w:val="00E63E97"/>
    <w:rsid w:val="00E6583E"/>
    <w:rsid w:val="00E75181"/>
    <w:rsid w:val="00E81E47"/>
    <w:rsid w:val="00E8408F"/>
    <w:rsid w:val="00E84619"/>
    <w:rsid w:val="00E87547"/>
    <w:rsid w:val="00E9510C"/>
    <w:rsid w:val="00EB1B99"/>
    <w:rsid w:val="00EB2A04"/>
    <w:rsid w:val="00EC4E96"/>
    <w:rsid w:val="00ED3D43"/>
    <w:rsid w:val="00ED4F5B"/>
    <w:rsid w:val="00F054F9"/>
    <w:rsid w:val="00F05812"/>
    <w:rsid w:val="00F17F58"/>
    <w:rsid w:val="00F217A5"/>
    <w:rsid w:val="00F278EA"/>
    <w:rsid w:val="00F35FD7"/>
    <w:rsid w:val="00F718C7"/>
    <w:rsid w:val="00F71D15"/>
    <w:rsid w:val="00F75AD3"/>
    <w:rsid w:val="00FB0218"/>
    <w:rsid w:val="00FD0F1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en-US"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085"/>
    <w:rPr>
      <w:rFonts w:asciiTheme="minorHAnsi" w:eastAsiaTheme="minorEastAsia" w:hAnsiTheme="minorHAnsi" w:cstheme="minorBidi"/>
      <w:lang w:eastAsia="zh-CN"/>
    </w:rPr>
  </w:style>
  <w:style w:type="paragraph" w:styleId="Heading1">
    <w:name w:val="heading 1"/>
    <w:basedOn w:val="ListParagraph"/>
    <w:next w:val="Normal"/>
    <w:link w:val="Heading1Char"/>
    <w:qFormat/>
    <w:rsid w:val="00413FD4"/>
    <w:pPr>
      <w:spacing w:before="240" w:after="240"/>
      <w:ind w:left="357" w:hanging="357"/>
      <w:contextualSpacing w:val="0"/>
      <w:outlineLvl w:val="0"/>
    </w:pPr>
    <w:rPr>
      <w:rFonts w:ascii="Calibri" w:eastAsia="SimSun" w:hAnsi="Calibri" w:cs="Times New Roman"/>
      <w:b/>
      <w:bCs/>
      <w:color w:val="000000"/>
      <w:sz w:val="22"/>
      <w:szCs w:val="22"/>
    </w:rPr>
  </w:style>
  <w:style w:type="paragraph" w:styleId="Heading2">
    <w:name w:val="heading 2"/>
    <w:basedOn w:val="Normal1"/>
    <w:next w:val="Normal1"/>
    <w:rsid w:val="008F4085"/>
    <w:pPr>
      <w:keepNext/>
      <w:keepLines/>
      <w:spacing w:before="360" w:after="80"/>
      <w:outlineLvl w:val="1"/>
    </w:pPr>
    <w:rPr>
      <w:b/>
      <w:sz w:val="36"/>
      <w:szCs w:val="36"/>
    </w:rPr>
  </w:style>
  <w:style w:type="paragraph" w:styleId="Heading3">
    <w:name w:val="heading 3"/>
    <w:basedOn w:val="Normal1"/>
    <w:next w:val="Normal1"/>
    <w:rsid w:val="008F4085"/>
    <w:pPr>
      <w:keepNext/>
      <w:keepLines/>
      <w:spacing w:before="280" w:after="80"/>
      <w:outlineLvl w:val="2"/>
    </w:pPr>
    <w:rPr>
      <w:b/>
      <w:sz w:val="28"/>
      <w:szCs w:val="28"/>
    </w:rPr>
  </w:style>
  <w:style w:type="paragraph" w:styleId="Heading4">
    <w:name w:val="heading 4"/>
    <w:basedOn w:val="Normal1"/>
    <w:next w:val="Normal1"/>
    <w:rsid w:val="008F4085"/>
    <w:pPr>
      <w:keepNext/>
      <w:keepLines/>
      <w:spacing w:before="240" w:after="40"/>
      <w:outlineLvl w:val="3"/>
    </w:pPr>
    <w:rPr>
      <w:b/>
      <w:sz w:val="24"/>
      <w:szCs w:val="24"/>
    </w:rPr>
  </w:style>
  <w:style w:type="paragraph" w:styleId="Heading5">
    <w:name w:val="heading 5"/>
    <w:basedOn w:val="Normal1"/>
    <w:next w:val="Normal1"/>
    <w:rsid w:val="008F4085"/>
    <w:pPr>
      <w:keepNext/>
      <w:keepLines/>
      <w:spacing w:before="220" w:after="40"/>
      <w:outlineLvl w:val="4"/>
    </w:pPr>
    <w:rPr>
      <w:b/>
      <w:sz w:val="22"/>
      <w:szCs w:val="22"/>
    </w:rPr>
  </w:style>
  <w:style w:type="paragraph" w:styleId="Heading6">
    <w:name w:val="heading 6"/>
    <w:basedOn w:val="Normal1"/>
    <w:next w:val="Normal1"/>
    <w:rsid w:val="008F4085"/>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8F4085"/>
  </w:style>
  <w:style w:type="paragraph" w:styleId="Title">
    <w:name w:val="Title"/>
    <w:basedOn w:val="Normal1"/>
    <w:next w:val="Normal1"/>
    <w:rsid w:val="008F4085"/>
    <w:pPr>
      <w:keepNext/>
      <w:keepLines/>
      <w:spacing w:before="480" w:after="120"/>
    </w:pPr>
    <w:rPr>
      <w:b/>
      <w:sz w:val="72"/>
      <w:szCs w:val="72"/>
    </w:rPr>
  </w:style>
  <w:style w:type="paragraph" w:styleId="ListParagraph">
    <w:name w:val="List Paragraph"/>
    <w:basedOn w:val="Normal"/>
    <w:uiPriority w:val="99"/>
    <w:rsid w:val="00851A14"/>
    <w:pPr>
      <w:ind w:left="720"/>
      <w:contextualSpacing/>
    </w:pPr>
  </w:style>
  <w:style w:type="character" w:customStyle="1" w:styleId="Heading1Char">
    <w:name w:val="Heading 1 Char"/>
    <w:basedOn w:val="DefaultParagraphFont"/>
    <w:link w:val="Heading1"/>
    <w:rsid w:val="00413FD4"/>
    <w:rPr>
      <w:rFonts w:eastAsia="SimSun" w:cs="Times New Roman"/>
      <w:b/>
      <w:bCs/>
      <w:color w:val="000000"/>
      <w:sz w:val="22"/>
      <w:szCs w:val="22"/>
      <w:lang w:eastAsia="zh-CN"/>
    </w:rPr>
  </w:style>
  <w:style w:type="paragraph" w:styleId="Subtitle">
    <w:name w:val="Subtitle"/>
    <w:basedOn w:val="Normal"/>
    <w:next w:val="Normal"/>
    <w:rsid w:val="008F4085"/>
    <w:pPr>
      <w:keepNext/>
      <w:keepLines/>
      <w:spacing w:before="360" w:after="80"/>
    </w:pPr>
    <w:rPr>
      <w:rFonts w:ascii="Georgia" w:eastAsia="Georgia" w:hAnsi="Georgia" w:cs="Georgia"/>
      <w:i/>
      <w:color w:val="666666"/>
      <w:sz w:val="48"/>
      <w:szCs w:val="48"/>
    </w:rPr>
  </w:style>
  <w:style w:type="table" w:customStyle="1" w:styleId="a">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2">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4">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5">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6">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7">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d">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e">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f">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f0">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f1">
    <w:basedOn w:val="TableNormal"/>
    <w:rsid w:val="008F4085"/>
    <w:tblPr>
      <w:tblStyleRowBandSize w:val="1"/>
      <w:tblStyleColBandSize w:val="1"/>
      <w:tblInd w:w="0" w:type="dxa"/>
      <w:tblCellMar>
        <w:top w:w="100" w:type="dxa"/>
        <w:left w:w="100" w:type="dxa"/>
        <w:bottom w:w="100" w:type="dxa"/>
        <w:right w:w="100" w:type="dxa"/>
      </w:tblCellMar>
    </w:tblPr>
  </w:style>
  <w:style w:type="paragraph" w:styleId="Header">
    <w:name w:val="header"/>
    <w:basedOn w:val="Normal"/>
    <w:link w:val="HeaderChar"/>
    <w:uiPriority w:val="99"/>
    <w:unhideWhenUsed/>
    <w:rsid w:val="009D0DBE"/>
    <w:pPr>
      <w:tabs>
        <w:tab w:val="center" w:pos="4513"/>
        <w:tab w:val="right" w:pos="9026"/>
      </w:tabs>
    </w:pPr>
  </w:style>
  <w:style w:type="character" w:customStyle="1" w:styleId="HeaderChar">
    <w:name w:val="Header Char"/>
    <w:basedOn w:val="DefaultParagraphFont"/>
    <w:link w:val="Header"/>
    <w:uiPriority w:val="99"/>
    <w:rsid w:val="009D0DBE"/>
    <w:rPr>
      <w:rFonts w:asciiTheme="minorHAnsi" w:eastAsiaTheme="minorEastAsia" w:hAnsiTheme="minorHAnsi" w:cstheme="minorBidi"/>
      <w:lang w:eastAsia="zh-CN"/>
    </w:rPr>
  </w:style>
  <w:style w:type="paragraph" w:styleId="Footer">
    <w:name w:val="footer"/>
    <w:basedOn w:val="Normal"/>
    <w:link w:val="FooterChar"/>
    <w:uiPriority w:val="99"/>
    <w:unhideWhenUsed/>
    <w:rsid w:val="009D0DBE"/>
    <w:pPr>
      <w:tabs>
        <w:tab w:val="center" w:pos="4513"/>
        <w:tab w:val="right" w:pos="9026"/>
      </w:tabs>
    </w:pPr>
  </w:style>
  <w:style w:type="character" w:customStyle="1" w:styleId="FooterChar">
    <w:name w:val="Footer Char"/>
    <w:basedOn w:val="DefaultParagraphFont"/>
    <w:link w:val="Footer"/>
    <w:uiPriority w:val="99"/>
    <w:rsid w:val="009D0DBE"/>
    <w:rPr>
      <w:rFonts w:asciiTheme="minorHAnsi" w:eastAsiaTheme="minorEastAsia" w:hAnsiTheme="minorHAnsi" w:cstheme="minorBidi"/>
      <w:lang w:eastAsia="zh-CN"/>
    </w:rPr>
  </w:style>
</w:styles>
</file>

<file path=word/webSettings.xml><?xml version="1.0" encoding="utf-8"?>
<w:webSettings xmlns:r="http://schemas.openxmlformats.org/officeDocument/2006/relationships" xmlns:w="http://schemas.openxmlformats.org/wordprocessingml/2006/main">
  <w:divs>
    <w:div w:id="210072824">
      <w:bodyDiv w:val="1"/>
      <w:marLeft w:val="0"/>
      <w:marRight w:val="0"/>
      <w:marTop w:val="0"/>
      <w:marBottom w:val="0"/>
      <w:divBdr>
        <w:top w:val="none" w:sz="0" w:space="0" w:color="auto"/>
        <w:left w:val="none" w:sz="0" w:space="0" w:color="auto"/>
        <w:bottom w:val="none" w:sz="0" w:space="0" w:color="auto"/>
        <w:right w:val="none" w:sz="0" w:space="0" w:color="auto"/>
      </w:divBdr>
    </w:div>
    <w:div w:id="973604154">
      <w:bodyDiv w:val="1"/>
      <w:marLeft w:val="0"/>
      <w:marRight w:val="0"/>
      <w:marTop w:val="0"/>
      <w:marBottom w:val="0"/>
      <w:divBdr>
        <w:top w:val="none" w:sz="0" w:space="0" w:color="auto"/>
        <w:left w:val="none" w:sz="0" w:space="0" w:color="auto"/>
        <w:bottom w:val="none" w:sz="0" w:space="0" w:color="auto"/>
        <w:right w:val="none" w:sz="0" w:space="0" w:color="auto"/>
      </w:divBdr>
    </w:div>
    <w:div w:id="1894349887">
      <w:bodyDiv w:val="1"/>
      <w:marLeft w:val="0"/>
      <w:marRight w:val="0"/>
      <w:marTop w:val="0"/>
      <w:marBottom w:val="0"/>
      <w:divBdr>
        <w:top w:val="none" w:sz="0" w:space="0" w:color="auto"/>
        <w:left w:val="none" w:sz="0" w:space="0" w:color="auto"/>
        <w:bottom w:val="none" w:sz="0" w:space="0" w:color="auto"/>
        <w:right w:val="none" w:sz="0" w:space="0" w:color="auto"/>
      </w:divBdr>
    </w:div>
    <w:div w:id="2138601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10JUnTamm2L7HNXf35+h/T3+g==">AMUW2mX1LN8Z0vRx42QKkQeFciYJss7qsxa+6JrtikfuHiqb3XlIK70ojLa4PKQKtKYc0iWdsq0DYCUtww0D0SykVp0y/rNraKX9V0gtpYh1sVx3f0QJ5chuoSqw6KKhZAXahezj25j9OSbPc0sZd530LQ5PdAZPoRoHQV4uRV4YpoCCvRbk/wEnToQ4EYU3q61mn3XGS/2I</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7625ED-C44A-4D10-8220-78CFD4C0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6138</Words>
  <Characters>34987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dc:creator>
  <cp:lastModifiedBy>hp</cp:lastModifiedBy>
  <cp:revision>2</cp:revision>
  <cp:lastPrinted>2022-01-17T09:55:00Z</cp:lastPrinted>
  <dcterms:created xsi:type="dcterms:W3CDTF">2022-02-02T07:40:00Z</dcterms:created>
  <dcterms:modified xsi:type="dcterms:W3CDTF">2022-02-02T07:40:00Z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1033-11.2.0.10307</vt:lpwstr>
  </property>
  <property fmtid="{D5CDD505-2E9C-101B-9397-08002B2CF9AE}" pid="3" name="ICV">
    <vt:lpwstr>EC168AD83AAD4FA8AA46CC5FC25CE990</vt:lpwstr>
  </property>
</Properties>
</file>